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F2" w:rsidRPr="000850D3" w:rsidRDefault="00702CF2" w:rsidP="00AE5507">
      <w:pPr>
        <w:jc w:val="both"/>
        <w:rPr>
          <w:rFonts w:ascii="Arial" w:hAnsi="Arial" w:cs="Arial"/>
          <w:lang w:val="ru-RU"/>
        </w:rPr>
      </w:pPr>
    </w:p>
    <w:p w:rsidR="00702CF2" w:rsidRPr="000850D3" w:rsidRDefault="00702CF2" w:rsidP="00AE5507">
      <w:pPr>
        <w:jc w:val="both"/>
        <w:rPr>
          <w:rFonts w:ascii="Arial" w:hAnsi="Arial" w:cs="Arial"/>
          <w:b/>
          <w:bCs/>
          <w:i/>
          <w:iCs/>
        </w:rPr>
      </w:pPr>
    </w:p>
    <w:p w:rsidR="00702CF2" w:rsidRDefault="001839E5" w:rsidP="00AE5507">
      <w:pPr>
        <w:jc w:val="both"/>
        <w:rPr>
          <w:rFonts w:ascii="Arial" w:hAnsi="Arial" w:cs="Arial"/>
          <w:b/>
          <w:bCs/>
          <w:iCs/>
          <w:lang w:val="sr-Cyrl-RS"/>
        </w:rPr>
      </w:pPr>
      <w:r>
        <w:rPr>
          <w:rFonts w:ascii="Arial" w:hAnsi="Arial" w:cs="Arial"/>
          <w:b/>
          <w:bCs/>
          <w:iCs/>
          <w:lang w:val="sr-Cyrl-RS"/>
        </w:rPr>
        <w:t>ОСНОВНА ШКОЛА</w:t>
      </w:r>
    </w:p>
    <w:p w:rsidR="001839E5" w:rsidRDefault="001839E5" w:rsidP="00AE5507">
      <w:pPr>
        <w:jc w:val="both"/>
        <w:rPr>
          <w:rFonts w:ascii="Arial" w:hAnsi="Arial" w:cs="Arial"/>
          <w:b/>
          <w:bCs/>
          <w:iCs/>
          <w:lang w:val="sr-Cyrl-RS"/>
        </w:rPr>
      </w:pPr>
      <w:r>
        <w:rPr>
          <w:rFonts w:ascii="Arial" w:hAnsi="Arial" w:cs="Arial"/>
          <w:b/>
          <w:bCs/>
          <w:iCs/>
          <w:lang w:val="sr-Cyrl-RS"/>
        </w:rPr>
        <w:t>„СЕЧЕЊИ ИШТВАН“</w:t>
      </w:r>
    </w:p>
    <w:p w:rsidR="001839E5" w:rsidRPr="001839E5" w:rsidRDefault="001839E5" w:rsidP="00AE5507">
      <w:pPr>
        <w:jc w:val="both"/>
        <w:rPr>
          <w:rFonts w:ascii="Arial" w:hAnsi="Arial" w:cs="Arial"/>
          <w:b/>
          <w:bCs/>
          <w:iCs/>
          <w:lang w:val="sr-Cyrl-RS"/>
        </w:rPr>
      </w:pPr>
      <w:r>
        <w:rPr>
          <w:rFonts w:ascii="Arial" w:hAnsi="Arial" w:cs="Arial"/>
          <w:b/>
          <w:bCs/>
          <w:iCs/>
          <w:lang w:val="sr-Cyrl-RS"/>
        </w:rPr>
        <w:t>Карађорђев пут 94</w:t>
      </w:r>
    </w:p>
    <w:p w:rsidR="00526435" w:rsidRDefault="00526435" w:rsidP="00526435">
      <w:pPr>
        <w:jc w:val="both"/>
        <w:rPr>
          <w:rFonts w:ascii="Arial" w:hAnsi="Arial" w:cs="Arial"/>
          <w:b/>
          <w:bCs/>
          <w:iCs/>
          <w:lang w:val="sr-Cyrl-CS"/>
        </w:rPr>
      </w:pPr>
      <w:r>
        <w:rPr>
          <w:rFonts w:ascii="Arial" w:hAnsi="Arial" w:cs="Arial"/>
          <w:b/>
          <w:bCs/>
          <w:iCs/>
          <w:lang w:val="sr-Cyrl-CS"/>
        </w:rPr>
        <w:t>СУБОТИЦА</w:t>
      </w:r>
    </w:p>
    <w:p w:rsidR="00526435" w:rsidRPr="00E815FF" w:rsidRDefault="00526435" w:rsidP="00526435">
      <w:pPr>
        <w:jc w:val="both"/>
        <w:rPr>
          <w:rFonts w:ascii="Arial" w:hAnsi="Arial" w:cs="Arial"/>
          <w:b/>
          <w:bCs/>
          <w:iCs/>
          <w:lang w:val="sr-Cyrl-CS"/>
        </w:rPr>
      </w:pPr>
      <w:r>
        <w:rPr>
          <w:rFonts w:ascii="Arial" w:hAnsi="Arial" w:cs="Arial"/>
          <w:b/>
          <w:bCs/>
          <w:iCs/>
          <w:lang w:val="sr-Cyrl-CS"/>
        </w:rPr>
        <w:t>Дел.број: 6-463</w:t>
      </w:r>
      <w:bookmarkStart w:id="0" w:name="_GoBack"/>
      <w:bookmarkEnd w:id="0"/>
    </w:p>
    <w:p w:rsidR="00702CF2" w:rsidRDefault="00526435" w:rsidP="00AE5507">
      <w:pPr>
        <w:jc w:val="both"/>
        <w:rPr>
          <w:rFonts w:ascii="Arial" w:hAnsi="Arial" w:cs="Arial"/>
          <w:b/>
          <w:bCs/>
          <w:iCs/>
          <w:lang w:val="sr-Cyrl-RS"/>
        </w:rPr>
      </w:pPr>
      <w:r>
        <w:rPr>
          <w:rFonts w:ascii="Arial" w:hAnsi="Arial" w:cs="Arial"/>
          <w:b/>
          <w:bCs/>
          <w:iCs/>
          <w:lang w:val="sr-Cyrl-RS"/>
        </w:rPr>
        <w:t>Датум: 13.04.2017.</w:t>
      </w:r>
    </w:p>
    <w:p w:rsidR="00526435" w:rsidRPr="00526435" w:rsidRDefault="00526435" w:rsidP="00AE5507">
      <w:pPr>
        <w:jc w:val="both"/>
        <w:rPr>
          <w:rFonts w:ascii="Arial" w:hAnsi="Arial" w:cs="Arial"/>
          <w:b/>
          <w:bCs/>
          <w:iCs/>
          <w:lang w:val="sr-Cyrl-RS"/>
        </w:rPr>
      </w:pPr>
    </w:p>
    <w:p w:rsidR="00702CF2" w:rsidRPr="000850D3" w:rsidRDefault="00702CF2" w:rsidP="00AE5507">
      <w:pPr>
        <w:jc w:val="both"/>
        <w:rPr>
          <w:rFonts w:ascii="Arial" w:hAnsi="Arial" w:cs="Arial"/>
          <w:b/>
          <w:bCs/>
          <w:i/>
          <w:iCs/>
        </w:rPr>
      </w:pPr>
    </w:p>
    <w:p w:rsidR="00702CF2" w:rsidRPr="000850D3" w:rsidRDefault="00702CF2" w:rsidP="00AE5507">
      <w:pPr>
        <w:jc w:val="both"/>
        <w:rPr>
          <w:rFonts w:ascii="Arial" w:hAnsi="Arial" w:cs="Arial"/>
          <w:b/>
          <w:bCs/>
          <w:i/>
          <w:iCs/>
        </w:rPr>
      </w:pPr>
    </w:p>
    <w:p w:rsidR="00702CF2" w:rsidRPr="000850D3" w:rsidRDefault="00702CF2" w:rsidP="00AE5507">
      <w:pPr>
        <w:jc w:val="both"/>
        <w:rPr>
          <w:rFonts w:ascii="Arial" w:hAnsi="Arial" w:cs="Arial"/>
          <w:b/>
          <w:bCs/>
          <w:i/>
          <w:iCs/>
        </w:rPr>
      </w:pPr>
    </w:p>
    <w:p w:rsidR="00702CF2" w:rsidRPr="000850D3" w:rsidRDefault="00702CF2" w:rsidP="00AE5507">
      <w:pPr>
        <w:jc w:val="both"/>
        <w:rPr>
          <w:rFonts w:ascii="Arial" w:hAnsi="Arial" w:cs="Arial"/>
          <w:b/>
          <w:bCs/>
          <w:iCs/>
        </w:rPr>
      </w:pPr>
      <w:r w:rsidRPr="000850D3">
        <w:rPr>
          <w:rFonts w:ascii="Arial" w:hAnsi="Arial" w:cs="Arial"/>
          <w:b/>
          <w:bCs/>
          <w:iCs/>
        </w:rPr>
        <w:t>КОНКУРСНА ДОКУМЕНТАЦИЈА</w:t>
      </w:r>
    </w:p>
    <w:p w:rsidR="00702CF2" w:rsidRPr="000850D3" w:rsidRDefault="00702CF2" w:rsidP="00AE5507">
      <w:pPr>
        <w:jc w:val="both"/>
        <w:rPr>
          <w:rFonts w:ascii="Arial" w:hAnsi="Arial" w:cs="Arial"/>
          <w:b/>
          <w:bCs/>
          <w:i/>
          <w:iCs/>
          <w:lang w:val="ru-RU"/>
        </w:rPr>
      </w:pPr>
    </w:p>
    <w:p w:rsidR="00702CF2" w:rsidRPr="000850D3" w:rsidRDefault="00702CF2" w:rsidP="00AE5507">
      <w:pPr>
        <w:jc w:val="both"/>
        <w:rPr>
          <w:rFonts w:ascii="Arial" w:hAnsi="Arial" w:cs="Arial"/>
          <w:b/>
          <w:bCs/>
          <w:i/>
          <w:iCs/>
          <w:lang w:val="ru-RU"/>
        </w:rPr>
      </w:pPr>
    </w:p>
    <w:p w:rsidR="00702CF2" w:rsidRPr="000850D3" w:rsidRDefault="00702CF2" w:rsidP="00AE5507">
      <w:pPr>
        <w:jc w:val="both"/>
        <w:rPr>
          <w:rFonts w:ascii="Arial" w:hAnsi="Arial" w:cs="Arial"/>
          <w:b/>
          <w:bCs/>
          <w:i/>
          <w:iCs/>
        </w:rPr>
      </w:pPr>
      <w:r w:rsidRPr="000850D3">
        <w:rPr>
          <w:rFonts w:ascii="Arial" w:hAnsi="Arial" w:cs="Arial"/>
          <w:b/>
          <w:bCs/>
        </w:rPr>
        <w:t xml:space="preserve">НАБАВКА ДОБАРА </w:t>
      </w:r>
      <w:proofErr w:type="gramStart"/>
      <w:r w:rsidRPr="000850D3">
        <w:rPr>
          <w:rFonts w:ascii="Arial" w:hAnsi="Arial" w:cs="Arial"/>
          <w:b/>
          <w:bCs/>
        </w:rPr>
        <w:t>-</w:t>
      </w:r>
      <w:r w:rsidRPr="000850D3">
        <w:rPr>
          <w:rFonts w:ascii="Arial" w:hAnsi="Arial" w:cs="Arial"/>
          <w:b/>
          <w:bCs/>
          <w:lang w:val="sr-Cyrl-CS"/>
        </w:rPr>
        <w:t xml:space="preserve"> </w:t>
      </w:r>
      <w:r w:rsidRPr="000850D3">
        <w:rPr>
          <w:rFonts w:ascii="Arial" w:hAnsi="Arial" w:cs="Arial"/>
          <w:b/>
          <w:bCs/>
        </w:rPr>
        <w:t xml:space="preserve"> ЕЛЕКТРИЧНЕ</w:t>
      </w:r>
      <w:proofErr w:type="gramEnd"/>
      <w:r w:rsidRPr="000850D3">
        <w:rPr>
          <w:rFonts w:ascii="Arial" w:hAnsi="Arial" w:cs="Arial"/>
          <w:b/>
          <w:bCs/>
        </w:rPr>
        <w:t xml:space="preserve"> ЕНЕРГИЈЕ</w:t>
      </w:r>
    </w:p>
    <w:p w:rsidR="00702CF2" w:rsidRPr="000850D3" w:rsidRDefault="00702CF2" w:rsidP="00AE5507">
      <w:pPr>
        <w:jc w:val="both"/>
        <w:rPr>
          <w:rFonts w:ascii="Arial" w:hAnsi="Arial" w:cs="Arial"/>
          <w:b/>
          <w:bCs/>
          <w:i/>
          <w:iCs/>
        </w:rPr>
      </w:pPr>
    </w:p>
    <w:p w:rsidR="00702CF2" w:rsidRPr="000850D3" w:rsidRDefault="00702CF2" w:rsidP="00AE5507">
      <w:pPr>
        <w:jc w:val="both"/>
        <w:rPr>
          <w:rFonts w:ascii="Arial" w:hAnsi="Arial" w:cs="Arial"/>
          <w:b/>
          <w:bCs/>
        </w:rPr>
      </w:pPr>
      <w:r w:rsidRPr="000850D3">
        <w:rPr>
          <w:rFonts w:ascii="Arial" w:hAnsi="Arial" w:cs="Arial"/>
          <w:b/>
          <w:bCs/>
        </w:rPr>
        <w:t xml:space="preserve">ЈАВНА НАБАКА МАЛЕ ВРЕДНОСТИ </w:t>
      </w:r>
    </w:p>
    <w:p w:rsidR="00702CF2" w:rsidRPr="00100871" w:rsidRDefault="009D1C38" w:rsidP="00AE5507">
      <w:pPr>
        <w:jc w:val="both"/>
        <w:rPr>
          <w:rFonts w:ascii="Arial" w:hAnsi="Arial" w:cs="Arial"/>
          <w:b/>
          <w:bCs/>
          <w:lang w:val="sr-Cyrl-RS"/>
        </w:rPr>
      </w:pPr>
      <w:r w:rsidRPr="000850D3">
        <w:rPr>
          <w:rFonts w:ascii="Arial" w:hAnsi="Arial" w:cs="Arial"/>
          <w:b/>
          <w:bCs/>
        </w:rPr>
        <w:t xml:space="preserve"> Бр. </w:t>
      </w:r>
      <w:r w:rsidR="00100871">
        <w:rPr>
          <w:rFonts w:ascii="Arial" w:hAnsi="Arial" w:cs="Arial"/>
          <w:b/>
          <w:bCs/>
          <w:lang w:val="sr-Cyrl-RS"/>
        </w:rPr>
        <w:t>2</w:t>
      </w:r>
      <w:r w:rsidRPr="000850D3">
        <w:rPr>
          <w:rFonts w:ascii="Arial" w:hAnsi="Arial" w:cs="Arial"/>
          <w:b/>
          <w:bCs/>
        </w:rPr>
        <w:t>/201</w:t>
      </w:r>
      <w:r w:rsidR="00E667C5">
        <w:rPr>
          <w:rFonts w:ascii="Arial" w:hAnsi="Arial" w:cs="Arial"/>
          <w:b/>
          <w:bCs/>
          <w:lang w:val="sr-Cyrl-RS"/>
        </w:rPr>
        <w:t>7</w:t>
      </w:r>
    </w:p>
    <w:p w:rsidR="00702CF2" w:rsidRPr="000850D3" w:rsidRDefault="00702CF2" w:rsidP="00AE5507">
      <w:pPr>
        <w:jc w:val="both"/>
        <w:rPr>
          <w:rFonts w:ascii="Arial" w:hAnsi="Arial" w:cs="Arial"/>
          <w:b/>
          <w:bCs/>
        </w:rPr>
      </w:pPr>
    </w:p>
    <w:p w:rsidR="00702CF2" w:rsidRPr="000850D3" w:rsidRDefault="00702CF2" w:rsidP="00AE5507">
      <w:pPr>
        <w:jc w:val="both"/>
        <w:rPr>
          <w:rFonts w:ascii="Arial" w:hAnsi="Arial" w:cs="Arial"/>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Default="00702CF2" w:rsidP="00AE5507">
      <w:pPr>
        <w:jc w:val="both"/>
        <w:rPr>
          <w:rFonts w:ascii="Arial" w:hAnsi="Arial" w:cs="Arial"/>
          <w:i/>
          <w:iCs/>
          <w:lang w:val="sr-Cyrl-CS"/>
        </w:rPr>
      </w:pPr>
    </w:p>
    <w:p w:rsidR="00743DD3" w:rsidRDefault="00743DD3" w:rsidP="00AE5507">
      <w:pPr>
        <w:jc w:val="both"/>
        <w:rPr>
          <w:rFonts w:ascii="Arial" w:hAnsi="Arial" w:cs="Arial"/>
          <w:i/>
          <w:iCs/>
          <w:lang w:val="sr-Cyrl-CS"/>
        </w:rPr>
      </w:pPr>
    </w:p>
    <w:p w:rsidR="00743DD3" w:rsidRPr="00743DD3" w:rsidRDefault="00743DD3" w:rsidP="00AE5507">
      <w:pPr>
        <w:jc w:val="both"/>
        <w:rPr>
          <w:rFonts w:ascii="Arial" w:hAnsi="Arial" w:cs="Arial"/>
          <w:i/>
          <w:iCs/>
          <w:lang w:val="sr-Cyrl-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i/>
          <w:iCs/>
        </w:rPr>
      </w:pPr>
    </w:p>
    <w:p w:rsidR="00702CF2" w:rsidRPr="000850D3" w:rsidRDefault="00702CF2" w:rsidP="00AE5507">
      <w:pPr>
        <w:jc w:val="both"/>
        <w:rPr>
          <w:rFonts w:ascii="Arial" w:hAnsi="Arial" w:cs="Arial"/>
        </w:rPr>
      </w:pPr>
      <w:r w:rsidRPr="000850D3">
        <w:rPr>
          <w:rFonts w:ascii="Arial" w:hAnsi="Arial" w:cs="Arial"/>
          <w:i/>
          <w:iCs/>
        </w:rPr>
        <w:t xml:space="preserve"> </w:t>
      </w:r>
      <w:r w:rsidR="009D1C38" w:rsidRPr="000850D3">
        <w:rPr>
          <w:rFonts w:ascii="Arial" w:hAnsi="Arial" w:cs="Arial"/>
          <w:b/>
          <w:iCs/>
          <w:lang w:val="sr-Cyrl-CS"/>
        </w:rPr>
        <w:t>Суботица</w:t>
      </w:r>
      <w:r w:rsidRPr="000850D3">
        <w:rPr>
          <w:rFonts w:ascii="Arial" w:hAnsi="Arial" w:cs="Arial"/>
          <w:b/>
          <w:iCs/>
        </w:rPr>
        <w:t xml:space="preserve">, </w:t>
      </w:r>
      <w:r w:rsidR="00E815FF">
        <w:rPr>
          <w:rFonts w:ascii="Arial" w:hAnsi="Arial" w:cs="Arial"/>
          <w:b/>
          <w:iCs/>
          <w:lang w:val="sr-Cyrl-CS"/>
        </w:rPr>
        <w:t xml:space="preserve"> </w:t>
      </w:r>
      <w:r w:rsidR="00526435">
        <w:rPr>
          <w:rFonts w:ascii="Arial" w:hAnsi="Arial" w:cs="Arial"/>
          <w:b/>
          <w:iCs/>
          <w:lang w:val="sr-Cyrl-CS"/>
        </w:rPr>
        <w:t xml:space="preserve">13 </w:t>
      </w:r>
      <w:r w:rsidR="00AC780B" w:rsidRPr="00E87E4B">
        <w:rPr>
          <w:rFonts w:ascii="Arial" w:hAnsi="Arial" w:cs="Arial"/>
          <w:b/>
          <w:iCs/>
          <w:color w:val="auto"/>
          <w:lang w:val="sr-Cyrl-CS"/>
        </w:rPr>
        <w:t>април</w:t>
      </w:r>
      <w:r w:rsidRPr="00E87E4B">
        <w:rPr>
          <w:rFonts w:ascii="Arial" w:hAnsi="Arial" w:cs="Arial"/>
          <w:i/>
          <w:iCs/>
        </w:rPr>
        <w:t xml:space="preserve">  </w:t>
      </w:r>
      <w:r w:rsidR="009D1C38" w:rsidRPr="00E87E4B">
        <w:rPr>
          <w:rFonts w:ascii="Arial" w:hAnsi="Arial" w:cs="Arial"/>
          <w:b/>
          <w:bCs/>
        </w:rPr>
        <w:t>201</w:t>
      </w:r>
      <w:r w:rsidR="00A230B3">
        <w:rPr>
          <w:rFonts w:ascii="Arial" w:hAnsi="Arial" w:cs="Arial"/>
          <w:b/>
          <w:bCs/>
          <w:lang w:val="sr-Cyrl-RS"/>
        </w:rPr>
        <w:t>7</w:t>
      </w:r>
      <w:r w:rsidRPr="000850D3">
        <w:rPr>
          <w:rFonts w:ascii="Arial" w:hAnsi="Arial" w:cs="Arial"/>
          <w:b/>
          <w:bCs/>
        </w:rPr>
        <w:t xml:space="preserve">. </w:t>
      </w:r>
      <w:proofErr w:type="gramStart"/>
      <w:r w:rsidRPr="000850D3">
        <w:rPr>
          <w:rFonts w:ascii="Arial" w:hAnsi="Arial" w:cs="Arial"/>
          <w:b/>
          <w:bCs/>
        </w:rPr>
        <w:t>године</w:t>
      </w:r>
      <w:proofErr w:type="gramEnd"/>
    </w:p>
    <w:p w:rsidR="00702CF2" w:rsidRPr="000850D3" w:rsidRDefault="00702CF2" w:rsidP="00AE5507">
      <w:pPr>
        <w:jc w:val="both"/>
        <w:rPr>
          <w:rFonts w:ascii="Arial" w:hAnsi="Arial" w:cs="Arial"/>
        </w:rPr>
      </w:pPr>
    </w:p>
    <w:p w:rsidR="000850D3" w:rsidRDefault="000850D3" w:rsidP="00AE5507">
      <w:pPr>
        <w:jc w:val="both"/>
        <w:rPr>
          <w:rFonts w:ascii="Arial" w:eastAsia="TimesNewRomanPSMT" w:hAnsi="Arial" w:cs="Arial"/>
        </w:rPr>
      </w:pPr>
    </w:p>
    <w:p w:rsidR="000850D3" w:rsidRDefault="000850D3" w:rsidP="00AE5507">
      <w:pPr>
        <w:jc w:val="both"/>
        <w:rPr>
          <w:rFonts w:ascii="Arial" w:eastAsia="TimesNewRomanPSMT" w:hAnsi="Arial" w:cs="Arial"/>
        </w:rPr>
      </w:pPr>
    </w:p>
    <w:p w:rsidR="000850D3" w:rsidRDefault="000850D3" w:rsidP="00AE5507">
      <w:pPr>
        <w:jc w:val="both"/>
        <w:rPr>
          <w:rFonts w:ascii="Arial" w:eastAsia="TimesNewRomanPSMT" w:hAnsi="Arial" w:cs="Arial"/>
        </w:rPr>
      </w:pPr>
    </w:p>
    <w:p w:rsidR="000850D3" w:rsidRDefault="000850D3" w:rsidP="00AE5507">
      <w:pPr>
        <w:jc w:val="both"/>
        <w:rPr>
          <w:rFonts w:ascii="Arial" w:eastAsia="TimesNewRomanPSMT" w:hAnsi="Arial" w:cs="Arial"/>
          <w:lang w:val="sr-Cyrl-CS"/>
        </w:rPr>
      </w:pPr>
    </w:p>
    <w:p w:rsidR="00E815FF" w:rsidRDefault="00E815FF" w:rsidP="00AE5507">
      <w:pPr>
        <w:jc w:val="both"/>
        <w:rPr>
          <w:rFonts w:ascii="Arial" w:eastAsia="TimesNewRomanPSMT" w:hAnsi="Arial" w:cs="Arial"/>
          <w:lang w:val="sr-Cyrl-CS"/>
        </w:rPr>
      </w:pPr>
    </w:p>
    <w:p w:rsidR="00E815FF" w:rsidRDefault="00E815FF" w:rsidP="00AE5507">
      <w:pPr>
        <w:jc w:val="both"/>
        <w:rPr>
          <w:rFonts w:ascii="Arial" w:eastAsia="TimesNewRomanPSMT" w:hAnsi="Arial" w:cs="Arial"/>
          <w:lang w:val="sr-Cyrl-CS"/>
        </w:rPr>
      </w:pPr>
    </w:p>
    <w:p w:rsidR="00E815FF" w:rsidRDefault="00E815FF" w:rsidP="00AE5507">
      <w:pPr>
        <w:jc w:val="both"/>
        <w:rPr>
          <w:rFonts w:ascii="Arial" w:eastAsia="TimesNewRomanPSMT" w:hAnsi="Arial" w:cs="Arial"/>
          <w:lang w:val="sr-Cyrl-CS"/>
        </w:rPr>
      </w:pPr>
    </w:p>
    <w:p w:rsidR="007410AB" w:rsidRDefault="00702CF2" w:rsidP="00AE5507">
      <w:pPr>
        <w:jc w:val="both"/>
        <w:rPr>
          <w:rFonts w:ascii="Arial" w:hAnsi="Arial" w:cs="Arial"/>
          <w:lang w:val="sr-Cyrl-RS"/>
        </w:rPr>
      </w:pPr>
      <w:proofErr w:type="gramStart"/>
      <w:r w:rsidRPr="000B5FB4">
        <w:rPr>
          <w:rFonts w:ascii="Arial" w:eastAsia="TimesNewRomanPSMT" w:hAnsi="Arial" w:cs="Arial"/>
        </w:rPr>
        <w:t>На основу чл.</w:t>
      </w:r>
      <w:proofErr w:type="gramEnd"/>
      <w:r w:rsidRPr="000B5FB4">
        <w:rPr>
          <w:rFonts w:ascii="Arial" w:eastAsia="TimesNewRomanPSMT" w:hAnsi="Arial" w:cs="Arial"/>
        </w:rPr>
        <w:t xml:space="preserve"> 39. </w:t>
      </w:r>
      <w:proofErr w:type="gramStart"/>
      <w:r w:rsidRPr="000B5FB4">
        <w:rPr>
          <w:rFonts w:ascii="Arial" w:eastAsia="TimesNewRomanPSMT" w:hAnsi="Arial" w:cs="Arial"/>
        </w:rPr>
        <w:t>и</w:t>
      </w:r>
      <w:proofErr w:type="gramEnd"/>
      <w:r w:rsidRPr="000B5FB4">
        <w:rPr>
          <w:rFonts w:ascii="Arial" w:eastAsia="TimesNewRomanPSMT" w:hAnsi="Arial" w:cs="Arial"/>
        </w:rPr>
        <w:t xml:space="preserve"> 61. Закона о јавним набавкама („Сл. гласник РС” бр. 124/2012</w:t>
      </w:r>
      <w:r w:rsidR="0012372C">
        <w:rPr>
          <w:rFonts w:ascii="Arial" w:eastAsia="TimesNewRomanPSMT" w:hAnsi="Arial" w:cs="Arial"/>
          <w:lang w:val="sr-Cyrl-RS"/>
        </w:rPr>
        <w:t xml:space="preserve">, </w:t>
      </w:r>
      <w:r w:rsidR="009D1466" w:rsidRPr="000B5FB4">
        <w:rPr>
          <w:rFonts w:ascii="Arial" w:eastAsia="TimesNewRomanPSMT" w:hAnsi="Arial" w:cs="Arial"/>
          <w:lang w:val="sr-Cyrl-RS"/>
        </w:rPr>
        <w:t>14/2015</w:t>
      </w:r>
      <w:r w:rsidR="0012372C">
        <w:rPr>
          <w:rFonts w:ascii="Arial" w:eastAsia="TimesNewRomanPSMT" w:hAnsi="Arial" w:cs="Arial"/>
          <w:lang w:val="sr-Cyrl-RS"/>
        </w:rPr>
        <w:t xml:space="preserve"> и </w:t>
      </w:r>
      <w:r w:rsidR="0012372C" w:rsidRPr="0012372C">
        <w:rPr>
          <w:sz w:val="28"/>
          <w:szCs w:val="28"/>
        </w:rPr>
        <w:t>68/2015</w:t>
      </w:r>
      <w:r w:rsidRPr="000B5FB4">
        <w:rPr>
          <w:rFonts w:ascii="Arial" w:eastAsia="TimesNewRomanPSMT" w:hAnsi="Arial" w:cs="Arial"/>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76D90">
        <w:rPr>
          <w:rFonts w:ascii="Arial" w:eastAsia="TimesNewRomanPSMT" w:hAnsi="Arial" w:cs="Arial"/>
          <w:lang w:val="sr-Cyrl-RS"/>
        </w:rPr>
        <w:t xml:space="preserve"> и 104/2013</w:t>
      </w:r>
      <w:r w:rsidR="00A230B3">
        <w:rPr>
          <w:rFonts w:ascii="Arial" w:eastAsia="TimesNewRomanPSMT" w:hAnsi="Arial" w:cs="Arial"/>
          <w:lang w:val="sr-Cyrl-RS"/>
        </w:rPr>
        <w:t xml:space="preserve">, </w:t>
      </w:r>
      <w:r w:rsidR="00A230B3" w:rsidRPr="00A230B3">
        <w:rPr>
          <w:sz w:val="28"/>
          <w:szCs w:val="28"/>
        </w:rPr>
        <w:t>86/2015</w:t>
      </w:r>
      <w:r w:rsidRPr="000B5FB4">
        <w:rPr>
          <w:rFonts w:ascii="Arial" w:eastAsia="TimesNewRomanPSMT" w:hAnsi="Arial" w:cs="Arial"/>
        </w:rPr>
        <w:t xml:space="preserve">), </w:t>
      </w:r>
      <w:r w:rsidRPr="000B5FB4">
        <w:rPr>
          <w:rFonts w:ascii="Arial" w:hAnsi="Arial" w:cs="Arial"/>
        </w:rPr>
        <w:t>Одл</w:t>
      </w:r>
      <w:r w:rsidR="00250C12" w:rsidRPr="000B5FB4">
        <w:rPr>
          <w:rFonts w:ascii="Arial" w:hAnsi="Arial" w:cs="Arial"/>
        </w:rPr>
        <w:t xml:space="preserve">уке о покретању поступка </w:t>
      </w:r>
      <w:r w:rsidR="00250C12" w:rsidRPr="00A230B3">
        <w:rPr>
          <w:rFonts w:ascii="Arial" w:hAnsi="Arial" w:cs="Arial"/>
        </w:rPr>
        <w:t xml:space="preserve">број </w:t>
      </w:r>
      <w:r w:rsidR="00A230B3" w:rsidRPr="00A230B3">
        <w:rPr>
          <w:rFonts w:ascii="Arial" w:hAnsi="Arial" w:cs="Arial"/>
          <w:color w:val="auto"/>
          <w:lang w:val="sr-Cyrl-CS"/>
        </w:rPr>
        <w:t>6-428</w:t>
      </w:r>
      <w:r w:rsidR="00076D90" w:rsidRPr="00A230B3">
        <w:rPr>
          <w:rFonts w:ascii="Arial" w:hAnsi="Arial" w:cs="Arial"/>
          <w:color w:val="auto"/>
        </w:rPr>
        <w:t xml:space="preserve"> </w:t>
      </w:r>
      <w:r w:rsidR="00A230B3" w:rsidRPr="00A230B3">
        <w:rPr>
          <w:rFonts w:ascii="Arial" w:hAnsi="Arial" w:cs="Arial"/>
          <w:color w:val="auto"/>
          <w:lang w:val="sr-Cyrl-RS"/>
        </w:rPr>
        <w:t>од 07.04.2017</w:t>
      </w:r>
      <w:r w:rsidR="00076D90" w:rsidRPr="00A230B3">
        <w:rPr>
          <w:rFonts w:ascii="Arial" w:hAnsi="Arial" w:cs="Arial"/>
          <w:color w:val="auto"/>
          <w:lang w:val="sr-Cyrl-RS"/>
        </w:rPr>
        <w:t>.</w:t>
      </w:r>
      <w:r w:rsidRPr="00A230B3">
        <w:rPr>
          <w:rFonts w:ascii="Arial" w:hAnsi="Arial" w:cs="Arial"/>
          <w:color w:val="auto"/>
        </w:rPr>
        <w:t xml:space="preserve"> </w:t>
      </w:r>
      <w:proofErr w:type="gramStart"/>
      <w:r w:rsidRPr="00A230B3">
        <w:rPr>
          <w:rFonts w:ascii="Arial" w:hAnsi="Arial" w:cs="Arial"/>
          <w:color w:val="auto"/>
        </w:rPr>
        <w:t>и</w:t>
      </w:r>
      <w:proofErr w:type="gramEnd"/>
      <w:r w:rsidRPr="00A230B3">
        <w:rPr>
          <w:rFonts w:ascii="Arial" w:hAnsi="Arial" w:cs="Arial"/>
          <w:color w:val="auto"/>
        </w:rPr>
        <w:t xml:space="preserve"> Решења о образовању </w:t>
      </w:r>
      <w:r w:rsidR="00E815FF" w:rsidRPr="00A230B3">
        <w:rPr>
          <w:rFonts w:ascii="Arial" w:hAnsi="Arial" w:cs="Arial"/>
          <w:color w:val="auto"/>
          <w:lang w:val="sr-Cyrl-CS"/>
        </w:rPr>
        <w:t>К</w:t>
      </w:r>
      <w:r w:rsidRPr="00A230B3">
        <w:rPr>
          <w:rFonts w:ascii="Arial" w:hAnsi="Arial" w:cs="Arial"/>
          <w:color w:val="auto"/>
        </w:rPr>
        <w:t>омисије</w:t>
      </w:r>
      <w:r w:rsidR="00250C12" w:rsidRPr="00A230B3">
        <w:rPr>
          <w:rFonts w:ascii="Arial" w:hAnsi="Arial" w:cs="Arial"/>
          <w:color w:val="auto"/>
        </w:rPr>
        <w:t xml:space="preserve"> бр.</w:t>
      </w:r>
      <w:r w:rsidR="00A230B3" w:rsidRPr="00A230B3">
        <w:rPr>
          <w:rFonts w:ascii="Arial" w:hAnsi="Arial" w:cs="Arial"/>
          <w:color w:val="auto"/>
          <w:lang w:val="sr-Cyrl-RS"/>
        </w:rPr>
        <w:t>6-429 од 07.04.2017</w:t>
      </w:r>
      <w:r w:rsidR="007410AB" w:rsidRPr="00A230B3">
        <w:rPr>
          <w:rFonts w:ascii="Arial" w:hAnsi="Arial" w:cs="Arial"/>
          <w:lang w:val="sr-Cyrl-RS"/>
        </w:rPr>
        <w:t>.</w:t>
      </w:r>
    </w:p>
    <w:p w:rsidR="00702CF2" w:rsidRPr="000B5FB4" w:rsidRDefault="007410AB" w:rsidP="00AE5507">
      <w:pPr>
        <w:jc w:val="both"/>
        <w:rPr>
          <w:rFonts w:ascii="Arial" w:eastAsia="TimesNewRomanPSMT" w:hAnsi="Arial" w:cs="Arial"/>
          <w:color w:val="auto"/>
        </w:rPr>
      </w:pPr>
      <w:r>
        <w:rPr>
          <w:rFonts w:ascii="Arial" w:hAnsi="Arial" w:cs="Arial"/>
          <w:lang w:val="sr-Cyrl-RS"/>
        </w:rPr>
        <w:t>Комисија за јавне набавке припремил</w:t>
      </w:r>
      <w:r w:rsidR="00702CF2" w:rsidRPr="000B5FB4">
        <w:rPr>
          <w:rFonts w:ascii="Arial" w:hAnsi="Arial" w:cs="Arial"/>
        </w:rPr>
        <w:t>а је:</w:t>
      </w:r>
    </w:p>
    <w:p w:rsidR="00702CF2" w:rsidRPr="000850D3" w:rsidRDefault="00702CF2" w:rsidP="00AE5507">
      <w:pPr>
        <w:ind w:firstLine="720"/>
        <w:jc w:val="both"/>
        <w:rPr>
          <w:rFonts w:ascii="Arial" w:eastAsia="TimesNewRomanPSMT" w:hAnsi="Arial" w:cs="Arial"/>
        </w:rPr>
      </w:pPr>
    </w:p>
    <w:p w:rsidR="00702CF2" w:rsidRPr="000850D3" w:rsidRDefault="00702CF2" w:rsidP="00AE5507">
      <w:pPr>
        <w:shd w:val="clear" w:color="auto" w:fill="C6D9F1"/>
        <w:jc w:val="center"/>
        <w:rPr>
          <w:rFonts w:ascii="Arial" w:eastAsia="TimesNewRomanPS-BoldMT" w:hAnsi="Arial" w:cs="Arial"/>
          <w:b/>
          <w:bCs/>
          <w:lang w:val="ru-RU"/>
        </w:rPr>
      </w:pPr>
      <w:r w:rsidRPr="000850D3">
        <w:rPr>
          <w:rFonts w:ascii="Arial" w:eastAsia="TimesNewRomanPS-BoldMT" w:hAnsi="Arial" w:cs="Arial"/>
          <w:b/>
          <w:bCs/>
        </w:rPr>
        <w:t>КОНКУРСНА ДОКУМЕНТАЦИЈА</w:t>
      </w:r>
    </w:p>
    <w:p w:rsidR="00702CF2" w:rsidRPr="000850D3" w:rsidRDefault="00702CF2" w:rsidP="00AE5507">
      <w:pPr>
        <w:shd w:val="clear" w:color="auto" w:fill="C6D9F1"/>
        <w:jc w:val="center"/>
        <w:rPr>
          <w:rFonts w:ascii="Arial" w:eastAsia="TimesNewRomanPS-BoldMT" w:hAnsi="Arial" w:cs="Arial"/>
          <w:b/>
          <w:bCs/>
        </w:rPr>
      </w:pPr>
      <w:proofErr w:type="gramStart"/>
      <w:r w:rsidRPr="000850D3">
        <w:rPr>
          <w:rFonts w:ascii="Arial" w:eastAsia="TimesNewRomanPS-BoldMT" w:hAnsi="Arial" w:cs="Arial"/>
          <w:b/>
          <w:bCs/>
        </w:rPr>
        <w:t>набавка</w:t>
      </w:r>
      <w:proofErr w:type="gramEnd"/>
      <w:r w:rsidRPr="000850D3">
        <w:rPr>
          <w:rFonts w:ascii="Arial" w:eastAsia="TimesNewRomanPS-BoldMT" w:hAnsi="Arial" w:cs="Arial"/>
          <w:b/>
          <w:bCs/>
        </w:rPr>
        <w:t xml:space="preserve"> добара - електричне енергије</w:t>
      </w:r>
    </w:p>
    <w:p w:rsidR="00702CF2" w:rsidRPr="000850D3" w:rsidRDefault="00702CF2" w:rsidP="00AE5507">
      <w:pPr>
        <w:shd w:val="clear" w:color="auto" w:fill="C6D9F1"/>
        <w:jc w:val="center"/>
        <w:rPr>
          <w:rFonts w:ascii="Arial" w:eastAsia="TimesNewRomanPS-BoldMT" w:hAnsi="Arial" w:cs="Arial"/>
          <w:b/>
          <w:bCs/>
        </w:rPr>
      </w:pPr>
      <w:proofErr w:type="gramStart"/>
      <w:r w:rsidRPr="000850D3">
        <w:rPr>
          <w:rFonts w:ascii="Arial" w:eastAsia="TimesNewRomanPS-BoldMT" w:hAnsi="Arial" w:cs="Arial"/>
          <w:b/>
          <w:bCs/>
        </w:rPr>
        <w:t>јавна</w:t>
      </w:r>
      <w:proofErr w:type="gramEnd"/>
      <w:r w:rsidRPr="000850D3">
        <w:rPr>
          <w:rFonts w:ascii="Arial" w:eastAsia="TimesNewRomanPS-BoldMT" w:hAnsi="Arial" w:cs="Arial"/>
          <w:b/>
          <w:bCs/>
        </w:rPr>
        <w:t xml:space="preserve"> набавка мале вредности</w:t>
      </w:r>
    </w:p>
    <w:p w:rsidR="00702CF2" w:rsidRPr="000850D3" w:rsidRDefault="009D1C38" w:rsidP="00AE5507">
      <w:pPr>
        <w:shd w:val="clear" w:color="auto" w:fill="C6D9F1"/>
        <w:jc w:val="center"/>
        <w:rPr>
          <w:rFonts w:ascii="Arial" w:eastAsia="TimesNewRomanPS-BoldMT" w:hAnsi="Arial" w:cs="Arial"/>
          <w:b/>
          <w:bCs/>
          <w:lang w:val="sr-Cyrl-CS"/>
        </w:rPr>
      </w:pPr>
      <w:proofErr w:type="gramStart"/>
      <w:r w:rsidRPr="000850D3">
        <w:rPr>
          <w:rFonts w:ascii="Arial" w:eastAsia="TimesNewRomanPS-BoldMT" w:hAnsi="Arial" w:cs="Arial"/>
          <w:b/>
          <w:bCs/>
        </w:rPr>
        <w:t>број</w:t>
      </w:r>
      <w:proofErr w:type="gramEnd"/>
      <w:r w:rsidRPr="000850D3">
        <w:rPr>
          <w:rFonts w:ascii="Arial" w:eastAsia="TimesNewRomanPS-BoldMT" w:hAnsi="Arial" w:cs="Arial"/>
          <w:b/>
          <w:bCs/>
        </w:rPr>
        <w:t xml:space="preserve"> </w:t>
      </w:r>
      <w:r w:rsidR="0012372C">
        <w:rPr>
          <w:rFonts w:ascii="Arial" w:eastAsia="TimesNewRomanPS-BoldMT" w:hAnsi="Arial" w:cs="Arial"/>
          <w:b/>
          <w:bCs/>
          <w:lang w:val="sr-Cyrl-CS"/>
        </w:rPr>
        <w:t>2</w:t>
      </w:r>
      <w:r w:rsidRPr="000850D3">
        <w:rPr>
          <w:rFonts w:ascii="Arial" w:eastAsia="TimesNewRomanPS-BoldMT" w:hAnsi="Arial" w:cs="Arial"/>
          <w:b/>
          <w:bCs/>
        </w:rPr>
        <w:t>/201</w:t>
      </w:r>
      <w:r w:rsidR="00A230B3">
        <w:rPr>
          <w:rFonts w:ascii="Arial" w:eastAsia="TimesNewRomanPS-BoldMT" w:hAnsi="Arial" w:cs="Arial"/>
          <w:b/>
          <w:bCs/>
          <w:lang w:val="sr-Cyrl-CS"/>
        </w:rPr>
        <w:t>7</w:t>
      </w:r>
    </w:p>
    <w:p w:rsidR="00702CF2" w:rsidRPr="000850D3" w:rsidRDefault="00702CF2" w:rsidP="00AE5507">
      <w:pPr>
        <w:shd w:val="clear" w:color="auto" w:fill="C6D9F1"/>
        <w:jc w:val="center"/>
        <w:rPr>
          <w:rFonts w:ascii="Arial" w:eastAsia="TimesNewRomanPS-BoldMT" w:hAnsi="Arial" w:cs="Arial"/>
          <w:b/>
          <w:bCs/>
        </w:rPr>
      </w:pPr>
    </w:p>
    <w:p w:rsidR="00702CF2" w:rsidRPr="000850D3" w:rsidRDefault="00702CF2" w:rsidP="00AE5507">
      <w:pPr>
        <w:jc w:val="both"/>
        <w:rPr>
          <w:rFonts w:ascii="Arial" w:eastAsia="TimesNewRomanPS-BoldMT" w:hAnsi="Arial" w:cs="Arial"/>
          <w:b/>
          <w:bCs/>
          <w:color w:val="FF0000"/>
        </w:rPr>
      </w:pPr>
    </w:p>
    <w:p w:rsidR="00702CF2" w:rsidRPr="000850D3" w:rsidRDefault="00702CF2" w:rsidP="00AE5507">
      <w:pPr>
        <w:jc w:val="both"/>
        <w:rPr>
          <w:rFonts w:ascii="Arial" w:eastAsia="TimesNewRomanPSMT" w:hAnsi="Arial" w:cs="Arial"/>
        </w:rPr>
      </w:pPr>
      <w:r w:rsidRPr="000850D3">
        <w:rPr>
          <w:rFonts w:ascii="Arial" w:eastAsia="TimesNewRomanPSMT" w:hAnsi="Arial" w:cs="Arial"/>
        </w:rPr>
        <w:t>Конкурсна документација садржи:</w:t>
      </w:r>
    </w:p>
    <w:p w:rsidR="00702CF2" w:rsidRPr="000850D3" w:rsidRDefault="00702CF2" w:rsidP="00AE5507">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400"/>
        <w:gridCol w:w="1319"/>
      </w:tblGrid>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jc w:val="both"/>
              <w:rPr>
                <w:rFonts w:ascii="Arial" w:eastAsia="TimesNewRomanPSMT" w:hAnsi="Arial" w:cs="Arial"/>
                <w:b/>
                <w:i/>
              </w:rPr>
            </w:pPr>
            <w:r w:rsidRPr="000850D3">
              <w:rPr>
                <w:rFonts w:ascii="Arial" w:eastAsia="TimesNewRomanPSMT" w:hAnsi="Arial" w:cs="Arial"/>
                <w:b/>
                <w:i/>
                <w:lang w:val="sr-Cyrl-CS"/>
              </w:rPr>
              <w:t>Поглавље</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jc w:val="both"/>
              <w:rPr>
                <w:rFonts w:ascii="Arial" w:eastAsia="TimesNewRomanPSMT" w:hAnsi="Arial" w:cs="Arial"/>
                <w:b/>
                <w:i/>
              </w:rPr>
            </w:pPr>
            <w:r w:rsidRPr="000850D3">
              <w:rPr>
                <w:rFonts w:ascii="Arial" w:eastAsia="TimesNewRomanPSMT" w:hAnsi="Arial" w:cs="Arial"/>
                <w:b/>
                <w:i/>
              </w:rPr>
              <w:t>Назив</w:t>
            </w:r>
            <w:r w:rsidRPr="000850D3">
              <w:rPr>
                <w:rFonts w:ascii="Arial" w:eastAsia="TimesNewRomanPSMT" w:hAnsi="Arial" w:cs="Arial"/>
                <w:b/>
                <w:i/>
                <w:lang w:val="sr-Cyrl-CS"/>
              </w:rPr>
              <w:t xml:space="preserve"> поглавља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850D3" w:rsidRDefault="00702CF2" w:rsidP="00AE5507">
            <w:pPr>
              <w:jc w:val="both"/>
              <w:rPr>
                <w:rFonts w:ascii="Arial" w:hAnsi="Arial" w:cs="Arial"/>
                <w:bCs/>
                <w:iCs/>
              </w:rPr>
            </w:pPr>
            <w:r w:rsidRPr="000850D3">
              <w:rPr>
                <w:rFonts w:ascii="Arial" w:eastAsia="TimesNewRomanPSMT" w:hAnsi="Arial" w:cs="Arial"/>
                <w:b/>
                <w:i/>
              </w:rPr>
              <w:t>Страна</w:t>
            </w:r>
          </w:p>
        </w:tc>
      </w:tr>
      <w:tr w:rsidR="00702CF2" w:rsidRPr="000850D3" w:rsidTr="00C10DE1">
        <w:trPr>
          <w:trHeight w:val="855"/>
        </w:trPr>
        <w:tc>
          <w:tcPr>
            <w:tcW w:w="1553" w:type="dxa"/>
            <w:tcBorders>
              <w:top w:val="single" w:sz="4" w:space="0" w:color="auto"/>
              <w:left w:val="single" w:sz="4" w:space="0" w:color="000000"/>
              <w:bottom w:val="single" w:sz="4" w:space="0" w:color="000000"/>
            </w:tcBorders>
            <w:shd w:val="clear" w:color="auto" w:fill="auto"/>
          </w:tcPr>
          <w:p w:rsidR="00702CF2" w:rsidRPr="000850D3" w:rsidRDefault="00702CF2" w:rsidP="00AE5507">
            <w:pPr>
              <w:snapToGrid w:val="0"/>
              <w:jc w:val="both"/>
              <w:rPr>
                <w:rFonts w:ascii="Arial" w:hAnsi="Arial" w:cs="Arial"/>
                <w:bCs/>
                <w:iCs/>
                <w:color w:val="auto"/>
              </w:rPr>
            </w:pPr>
          </w:p>
          <w:p w:rsidR="00702CF2" w:rsidRPr="000850D3" w:rsidRDefault="00702CF2" w:rsidP="00AE5507">
            <w:pPr>
              <w:snapToGrid w:val="0"/>
              <w:jc w:val="both"/>
              <w:rPr>
                <w:rFonts w:ascii="Arial" w:hAnsi="Arial" w:cs="Arial"/>
                <w:bCs/>
                <w:iCs/>
                <w:color w:val="auto"/>
              </w:rPr>
            </w:pPr>
            <w:r w:rsidRPr="000850D3">
              <w:rPr>
                <w:rFonts w:ascii="Arial" w:hAnsi="Arial" w:cs="Arial"/>
                <w:bCs/>
                <w:iCs/>
                <w:color w:val="auto"/>
              </w:rPr>
              <w:t>I</w:t>
            </w:r>
          </w:p>
        </w:tc>
        <w:tc>
          <w:tcPr>
            <w:tcW w:w="6400" w:type="dxa"/>
            <w:tcBorders>
              <w:top w:val="single" w:sz="4" w:space="0" w:color="auto"/>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Општи подаци о јавној набавци</w:t>
            </w:r>
          </w:p>
        </w:tc>
        <w:tc>
          <w:tcPr>
            <w:tcW w:w="1319" w:type="dxa"/>
            <w:tcBorders>
              <w:top w:val="single" w:sz="4" w:space="0" w:color="auto"/>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color w:val="auto"/>
              </w:rPr>
            </w:pPr>
          </w:p>
          <w:p w:rsidR="00702CF2" w:rsidRPr="00076D90" w:rsidRDefault="006037A8" w:rsidP="00C10DE1">
            <w:pPr>
              <w:snapToGrid w:val="0"/>
              <w:jc w:val="center"/>
              <w:rPr>
                <w:rFonts w:ascii="Arial" w:eastAsia="TimesNewRomanPSMT" w:hAnsi="Arial" w:cs="Arial"/>
                <w:color w:val="auto"/>
                <w:lang w:val="sr-Cyrl-RS"/>
              </w:rPr>
            </w:pPr>
            <w:r w:rsidRPr="00076D90">
              <w:rPr>
                <w:rFonts w:ascii="Arial" w:eastAsia="TimesNewRomanPSMT" w:hAnsi="Arial" w:cs="Arial"/>
                <w:color w:val="auto"/>
                <w:lang w:val="sr-Cyrl-RS"/>
              </w:rPr>
              <w:t>3</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rPr>
            </w:pPr>
            <w:r w:rsidRPr="000850D3">
              <w:rPr>
                <w:rFonts w:ascii="Arial" w:hAnsi="Arial" w:cs="Arial"/>
                <w:bCs/>
                <w:iCs/>
                <w:color w:val="auto"/>
              </w:rPr>
              <w:t>II</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Подаци о предмету јавне набавке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6037A8" w:rsidP="00076D90">
            <w:pPr>
              <w:snapToGrid w:val="0"/>
              <w:jc w:val="center"/>
              <w:rPr>
                <w:rFonts w:ascii="Arial" w:eastAsia="TimesNewRomanPSMT" w:hAnsi="Arial" w:cs="Arial"/>
                <w:lang w:val="sr-Cyrl-RS"/>
              </w:rPr>
            </w:pPr>
            <w:r w:rsidRPr="00076D90">
              <w:rPr>
                <w:rFonts w:ascii="Arial" w:eastAsia="TimesNewRomanPSMT" w:hAnsi="Arial" w:cs="Arial"/>
                <w:lang w:val="sr-Cyrl-RS"/>
              </w:rPr>
              <w:t>4</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rPr>
            </w:pPr>
          </w:p>
          <w:p w:rsidR="00702CF2" w:rsidRPr="000850D3" w:rsidRDefault="00702CF2" w:rsidP="00AE5507">
            <w:pPr>
              <w:snapToGrid w:val="0"/>
              <w:jc w:val="both"/>
              <w:rPr>
                <w:rFonts w:ascii="Arial" w:eastAsia="TimesNewRomanPSMT" w:hAnsi="Arial" w:cs="Arial"/>
                <w:color w:val="auto"/>
              </w:rPr>
            </w:pPr>
          </w:p>
          <w:p w:rsidR="00702CF2" w:rsidRPr="000850D3" w:rsidRDefault="00702CF2" w:rsidP="00AE5507">
            <w:pPr>
              <w:snapToGrid w:val="0"/>
              <w:jc w:val="both"/>
              <w:rPr>
                <w:rFonts w:ascii="Arial" w:eastAsia="TimesNewRomanPSMT" w:hAnsi="Arial" w:cs="Arial"/>
                <w:color w:val="auto"/>
              </w:rPr>
            </w:pPr>
          </w:p>
          <w:p w:rsidR="00702CF2" w:rsidRPr="000850D3" w:rsidRDefault="00702CF2" w:rsidP="00AE5507">
            <w:pPr>
              <w:snapToGrid w:val="0"/>
              <w:jc w:val="both"/>
              <w:rPr>
                <w:rFonts w:ascii="Arial" w:eastAsia="TimesNewRomanPSMT" w:hAnsi="Arial" w:cs="Arial"/>
                <w:color w:val="auto"/>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color w:val="auto"/>
              </w:rPr>
              <w:t>III</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850D3">
              <w:rPr>
                <w:rFonts w:ascii="Arial" w:eastAsia="TimesNewRomanPSMT" w:hAnsi="Arial" w:cs="Arial"/>
                <w:color w:val="auto"/>
              </w:rPr>
              <w:t>исп</w:t>
            </w:r>
            <w:r w:rsidRPr="000850D3">
              <w:rPr>
                <w:rFonts w:ascii="Arial" w:eastAsia="TimesNewRomanPSMT" w:hAnsi="Arial" w:cs="Arial"/>
                <w:color w:val="auto"/>
                <w:lang w:val="sr-Cyrl-CS"/>
              </w:rPr>
              <w:t>о</w:t>
            </w:r>
            <w:r w:rsidRPr="000850D3">
              <w:rPr>
                <w:rFonts w:ascii="Arial" w:eastAsia="TimesNewRomanPSMT" w:hAnsi="Arial" w:cs="Arial"/>
                <w:color w:val="auto"/>
              </w:rPr>
              <w:t xml:space="preserve">руке </w:t>
            </w:r>
            <w:r w:rsidRPr="000850D3">
              <w:rPr>
                <w:rFonts w:ascii="Arial" w:eastAsia="TimesNewRomanPSMT" w:hAnsi="Arial" w:cs="Arial"/>
              </w:rPr>
              <w:t>добара, евентуалне додатне услуге и сл.</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color w:val="auto"/>
              </w:rPr>
            </w:pPr>
          </w:p>
          <w:p w:rsidR="00702CF2" w:rsidRPr="00076D90" w:rsidRDefault="00702CF2" w:rsidP="00C10DE1">
            <w:pPr>
              <w:snapToGrid w:val="0"/>
              <w:jc w:val="center"/>
              <w:rPr>
                <w:rFonts w:ascii="Arial" w:eastAsia="TimesNewRomanPSMT" w:hAnsi="Arial" w:cs="Arial"/>
                <w:color w:val="auto"/>
              </w:rPr>
            </w:pPr>
          </w:p>
          <w:p w:rsidR="00702CF2" w:rsidRPr="00076D90" w:rsidRDefault="006037A8" w:rsidP="00C10DE1">
            <w:pPr>
              <w:snapToGrid w:val="0"/>
              <w:jc w:val="center"/>
              <w:rPr>
                <w:rFonts w:ascii="Arial" w:eastAsia="TimesNewRomanPSMT" w:hAnsi="Arial" w:cs="Arial"/>
                <w:color w:val="auto"/>
                <w:lang w:val="sr-Cyrl-RS"/>
              </w:rPr>
            </w:pPr>
            <w:r w:rsidRPr="00076D90">
              <w:rPr>
                <w:rFonts w:ascii="Arial" w:eastAsia="TimesNewRomanPSMT" w:hAnsi="Arial" w:cs="Arial"/>
                <w:color w:val="auto"/>
                <w:lang w:val="sr-Cyrl-RS"/>
              </w:rPr>
              <w:t>5-6</w:t>
            </w:r>
          </w:p>
          <w:p w:rsidR="00702CF2" w:rsidRPr="00076D90" w:rsidRDefault="00702CF2" w:rsidP="00C10DE1">
            <w:pPr>
              <w:snapToGrid w:val="0"/>
              <w:jc w:val="center"/>
              <w:rPr>
                <w:rFonts w:ascii="Arial" w:eastAsia="TimesNewRomanPSMT" w:hAnsi="Arial" w:cs="Arial"/>
                <w:color w:val="auto"/>
              </w:rPr>
            </w:pPr>
          </w:p>
          <w:p w:rsidR="00702CF2" w:rsidRPr="00076D90" w:rsidRDefault="00702CF2" w:rsidP="00C10DE1">
            <w:pPr>
              <w:snapToGrid w:val="0"/>
              <w:jc w:val="center"/>
              <w:rPr>
                <w:rFonts w:ascii="Arial" w:eastAsia="TimesNewRomanPSMT" w:hAnsi="Arial" w:cs="Arial"/>
              </w:rPr>
            </w:pP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rPr>
            </w:pPr>
          </w:p>
          <w:p w:rsidR="00702CF2" w:rsidRPr="000850D3" w:rsidRDefault="00702CF2" w:rsidP="00AE5507">
            <w:pPr>
              <w:snapToGrid w:val="0"/>
              <w:jc w:val="both"/>
              <w:rPr>
                <w:rFonts w:ascii="Arial" w:eastAsia="TimesNewRomanPSMT" w:hAnsi="Arial" w:cs="Arial"/>
                <w:color w:val="auto"/>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color w:val="auto"/>
                <w:lang w:val="sr-Latn-CS"/>
              </w:rPr>
              <w:t>I</w:t>
            </w:r>
            <w:r w:rsidRPr="000850D3">
              <w:rPr>
                <w:rFonts w:ascii="Arial" w:eastAsia="TimesNewRomanPSMT" w:hAnsi="Arial" w:cs="Arial"/>
                <w:color w:val="auto"/>
              </w:rPr>
              <w:t>V</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 xml:space="preserve">Техничка документација и планови, односно документација о кредитној </w:t>
            </w:r>
            <w:r w:rsidRPr="000850D3">
              <w:rPr>
                <w:rFonts w:ascii="Arial" w:eastAsia="TimesNewRomanPSMT" w:hAnsi="Arial" w:cs="Arial"/>
                <w:color w:val="auto"/>
              </w:rPr>
              <w:t>способности наручиоца у случају јавне набавке фин</w:t>
            </w:r>
            <w:r w:rsidRPr="000850D3">
              <w:rPr>
                <w:rFonts w:ascii="Arial" w:eastAsia="TimesNewRomanPSMT" w:hAnsi="Arial" w:cs="Arial"/>
                <w:color w:val="auto"/>
                <w:lang w:val="sr-Cyrl-CS"/>
              </w:rPr>
              <w:t>ан</w:t>
            </w:r>
            <w:r w:rsidRPr="000850D3">
              <w:rPr>
                <w:rFonts w:ascii="Arial" w:eastAsia="TimesNewRomanPSMT" w:hAnsi="Arial" w:cs="Arial"/>
                <w:color w:val="auto"/>
              </w:rPr>
              <w:t>сијске</w:t>
            </w:r>
            <w:r w:rsidRPr="000850D3">
              <w:rPr>
                <w:rFonts w:ascii="Arial" w:eastAsia="TimesNewRomanPSMT" w:hAnsi="Arial" w:cs="Arial"/>
              </w:rPr>
              <w:t xml:space="preserve"> услуге кредита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color w:val="auto"/>
              </w:rPr>
            </w:pPr>
          </w:p>
          <w:p w:rsidR="00702CF2" w:rsidRPr="00076D90" w:rsidRDefault="006037A8" w:rsidP="00C10DE1">
            <w:pPr>
              <w:snapToGrid w:val="0"/>
              <w:jc w:val="center"/>
              <w:rPr>
                <w:rFonts w:ascii="Arial" w:eastAsia="TimesNewRomanPSMT" w:hAnsi="Arial" w:cs="Arial"/>
                <w:color w:val="auto"/>
                <w:lang w:val="sr-Cyrl-RS"/>
              </w:rPr>
            </w:pPr>
            <w:r w:rsidRPr="00076D90">
              <w:rPr>
                <w:rFonts w:ascii="Arial" w:eastAsia="TimesNewRomanPSMT" w:hAnsi="Arial" w:cs="Arial"/>
                <w:color w:val="auto"/>
                <w:lang w:val="sr-Cyrl-RS"/>
              </w:rPr>
              <w:t>7-12</w:t>
            </w:r>
          </w:p>
          <w:p w:rsidR="00702CF2" w:rsidRPr="00076D90" w:rsidRDefault="00702CF2" w:rsidP="00C10DE1">
            <w:pPr>
              <w:snapToGrid w:val="0"/>
              <w:jc w:val="center"/>
              <w:rPr>
                <w:rFonts w:ascii="Arial" w:eastAsia="TimesNewRomanPSMT" w:hAnsi="Arial" w:cs="Arial"/>
              </w:rPr>
            </w:pP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V</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color w:val="auto"/>
                <w:lang w:val="ru-RU"/>
              </w:rPr>
            </w:pPr>
            <w:r w:rsidRPr="000850D3">
              <w:rPr>
                <w:rFonts w:ascii="Arial" w:eastAsia="TimesNewRomanPSMT" w:hAnsi="Arial" w:cs="Arial"/>
              </w:rPr>
              <w:t xml:space="preserve">Услови за учешће у поступку јавне набавке из чл. 75. </w:t>
            </w:r>
            <w:proofErr w:type="gramStart"/>
            <w:r w:rsidRPr="000850D3">
              <w:rPr>
                <w:rFonts w:ascii="Arial" w:eastAsia="TimesNewRomanPSMT" w:hAnsi="Arial" w:cs="Arial"/>
              </w:rPr>
              <w:t>и</w:t>
            </w:r>
            <w:proofErr w:type="gramEnd"/>
            <w:r w:rsidRPr="000850D3">
              <w:rPr>
                <w:rFonts w:ascii="Arial" w:eastAsia="TimesNewRomanPSMT" w:hAnsi="Arial" w:cs="Arial"/>
              </w:rPr>
              <w:t xml:space="preserve"> 76. Закона и упутство како се доказује испуњеност тих услова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color w:val="auto"/>
              </w:rPr>
            </w:pPr>
          </w:p>
          <w:p w:rsidR="00702CF2" w:rsidRPr="00076D90" w:rsidRDefault="006037A8" w:rsidP="00C10DE1">
            <w:pPr>
              <w:snapToGrid w:val="0"/>
              <w:jc w:val="center"/>
              <w:rPr>
                <w:rFonts w:ascii="Arial" w:eastAsia="TimesNewRomanPSMT" w:hAnsi="Arial" w:cs="Arial"/>
                <w:color w:val="auto"/>
                <w:lang w:val="sr-Cyrl-RS"/>
              </w:rPr>
            </w:pPr>
            <w:r w:rsidRPr="00076D90">
              <w:rPr>
                <w:rFonts w:ascii="Arial" w:eastAsia="TimesNewRomanPSMT" w:hAnsi="Arial" w:cs="Arial"/>
                <w:color w:val="auto"/>
              </w:rPr>
              <w:t>1</w:t>
            </w:r>
            <w:r w:rsidRPr="00076D90">
              <w:rPr>
                <w:rFonts w:ascii="Arial" w:eastAsia="TimesNewRomanPSMT" w:hAnsi="Arial" w:cs="Arial"/>
                <w:color w:val="auto"/>
                <w:lang w:val="sr-Cyrl-RS"/>
              </w:rPr>
              <w:t>3-14</w:t>
            </w:r>
          </w:p>
          <w:p w:rsidR="00702CF2" w:rsidRPr="00076D90" w:rsidRDefault="00702CF2" w:rsidP="00C10DE1">
            <w:pPr>
              <w:snapToGrid w:val="0"/>
              <w:jc w:val="center"/>
              <w:rPr>
                <w:rFonts w:ascii="Arial" w:eastAsia="TimesNewRomanPSMT" w:hAnsi="Arial" w:cs="Arial"/>
              </w:rPr>
            </w:pPr>
          </w:p>
        </w:tc>
      </w:tr>
      <w:tr w:rsidR="00076D90" w:rsidRPr="000850D3" w:rsidTr="00076D90">
        <w:trPr>
          <w:trHeight w:val="467"/>
        </w:trPr>
        <w:tc>
          <w:tcPr>
            <w:tcW w:w="1553" w:type="dxa"/>
            <w:tcBorders>
              <w:top w:val="single" w:sz="4" w:space="0" w:color="000000"/>
              <w:left w:val="single" w:sz="4" w:space="0" w:color="000000"/>
              <w:bottom w:val="single" w:sz="4" w:space="0" w:color="000000"/>
            </w:tcBorders>
            <w:shd w:val="clear" w:color="auto" w:fill="auto"/>
          </w:tcPr>
          <w:p w:rsidR="00076D90" w:rsidRPr="000850D3" w:rsidRDefault="00076D90" w:rsidP="00AE5507">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076D90" w:rsidRDefault="00076D90" w:rsidP="00AE5507">
            <w:pPr>
              <w:snapToGrid w:val="0"/>
              <w:jc w:val="both"/>
              <w:rPr>
                <w:rFonts w:ascii="Arial" w:eastAsia="TimesNewRomanPSMT" w:hAnsi="Arial" w:cs="Arial"/>
                <w:lang w:val="sr-Cyrl-RS"/>
              </w:rPr>
            </w:pPr>
            <w:r>
              <w:rPr>
                <w:rFonts w:ascii="Arial" w:eastAsia="TimesNewRomanPSMT" w:hAnsi="Arial" w:cs="Arial"/>
                <w:lang w:val="sr-Cyrl-RS"/>
              </w:rPr>
              <w:t>Упутство како се доказује испуњеносту услова</w:t>
            </w:r>
          </w:p>
          <w:p w:rsidR="00076D90" w:rsidRPr="00076D90" w:rsidRDefault="00076D90" w:rsidP="00AE5507">
            <w:pPr>
              <w:snapToGrid w:val="0"/>
              <w:jc w:val="both"/>
              <w:rPr>
                <w:rFonts w:ascii="Arial" w:eastAsia="TimesNewRomanPSMT" w:hAnsi="Arial" w:cs="Arial"/>
                <w:lang w:val="sr-Cyrl-R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076D90" w:rsidRPr="00076D90" w:rsidRDefault="00076D90" w:rsidP="00C10DE1">
            <w:pPr>
              <w:snapToGrid w:val="0"/>
              <w:jc w:val="center"/>
              <w:rPr>
                <w:rFonts w:ascii="Arial" w:eastAsia="TimesNewRomanPSMT" w:hAnsi="Arial" w:cs="Arial"/>
                <w:color w:val="auto"/>
                <w:lang w:val="sr-Cyrl-RS"/>
              </w:rPr>
            </w:pPr>
            <w:r w:rsidRPr="00076D90">
              <w:rPr>
                <w:rFonts w:ascii="Arial" w:eastAsia="TimesNewRomanPSMT" w:hAnsi="Arial" w:cs="Arial"/>
                <w:color w:val="auto"/>
                <w:lang w:val="sr-Cyrl-RS"/>
              </w:rPr>
              <w:t>15-18</w:t>
            </w:r>
          </w:p>
          <w:p w:rsidR="00076D90" w:rsidRPr="00076D90" w:rsidRDefault="00076D90" w:rsidP="00C10DE1">
            <w:pPr>
              <w:snapToGrid w:val="0"/>
              <w:jc w:val="center"/>
              <w:rPr>
                <w:rFonts w:ascii="Arial" w:eastAsia="TimesNewRomanPSMT" w:hAnsi="Arial" w:cs="Arial"/>
                <w:color w:val="auto"/>
                <w:lang w:val="sr-Cyrl-RS"/>
              </w:rPr>
            </w:pP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VI</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Упутство понуђачима како да сачине понуду</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rPr>
            </w:pPr>
          </w:p>
          <w:p w:rsidR="00702CF2" w:rsidRPr="00076D90" w:rsidRDefault="00076D90" w:rsidP="00C10DE1">
            <w:pPr>
              <w:snapToGrid w:val="0"/>
              <w:jc w:val="center"/>
              <w:rPr>
                <w:rFonts w:ascii="Arial" w:eastAsia="TimesNewRomanPSMT" w:hAnsi="Arial" w:cs="Arial"/>
                <w:lang w:val="sr-Cyrl-RS"/>
              </w:rPr>
            </w:pPr>
            <w:r w:rsidRPr="00076D90">
              <w:rPr>
                <w:rFonts w:ascii="Arial" w:eastAsia="TimesNewRomanPSMT" w:hAnsi="Arial" w:cs="Arial"/>
                <w:lang w:val="sr-Cyrl-RS"/>
              </w:rPr>
              <w:t>19-28</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VII</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Образац понуде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rPr>
            </w:pPr>
          </w:p>
          <w:p w:rsidR="00702CF2" w:rsidRPr="00076D90" w:rsidRDefault="006037A8" w:rsidP="00C10DE1">
            <w:pPr>
              <w:snapToGrid w:val="0"/>
              <w:jc w:val="center"/>
              <w:rPr>
                <w:rFonts w:ascii="Arial" w:eastAsia="TimesNewRomanPSMT" w:hAnsi="Arial" w:cs="Arial"/>
                <w:lang w:val="sr-Cyrl-RS"/>
              </w:rPr>
            </w:pPr>
            <w:r w:rsidRPr="00076D90">
              <w:rPr>
                <w:rFonts w:ascii="Arial" w:eastAsia="TimesNewRomanPSMT" w:hAnsi="Arial" w:cs="Arial"/>
              </w:rPr>
              <w:t>2</w:t>
            </w:r>
            <w:r w:rsidRPr="00076D90">
              <w:rPr>
                <w:rFonts w:ascii="Arial" w:eastAsia="TimesNewRomanPSMT" w:hAnsi="Arial" w:cs="Arial"/>
                <w:lang w:val="sr-Cyrl-RS"/>
              </w:rPr>
              <w:t>9</w:t>
            </w:r>
          </w:p>
        </w:tc>
      </w:tr>
      <w:tr w:rsidR="006037A8" w:rsidRPr="000850D3" w:rsidTr="00C10DE1">
        <w:tc>
          <w:tcPr>
            <w:tcW w:w="1553" w:type="dxa"/>
            <w:tcBorders>
              <w:top w:val="single" w:sz="4" w:space="0" w:color="000000"/>
              <w:left w:val="single" w:sz="4" w:space="0" w:color="000000"/>
              <w:bottom w:val="single" w:sz="4" w:space="0" w:color="000000"/>
            </w:tcBorders>
            <w:shd w:val="clear" w:color="auto" w:fill="auto"/>
          </w:tcPr>
          <w:p w:rsidR="006037A8" w:rsidRPr="000850D3" w:rsidRDefault="006037A8" w:rsidP="00AE5507">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6037A8" w:rsidRPr="006037A8" w:rsidRDefault="006037A8" w:rsidP="00AE5507">
            <w:pPr>
              <w:snapToGrid w:val="0"/>
              <w:jc w:val="both"/>
              <w:rPr>
                <w:rFonts w:ascii="Arial" w:eastAsia="TimesNewRomanPSMT" w:hAnsi="Arial" w:cs="Arial"/>
                <w:lang w:val="sr-Cyrl-RS"/>
              </w:rPr>
            </w:pPr>
            <w:r>
              <w:rPr>
                <w:rFonts w:ascii="Arial" w:eastAsia="TimesNewRomanPSMT" w:hAnsi="Arial" w:cs="Arial"/>
                <w:lang w:val="sr-Cyrl-RS"/>
              </w:rPr>
              <w:t>Подаци о подизвођачу</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037A8" w:rsidRPr="00076D90" w:rsidRDefault="00141240" w:rsidP="00C10DE1">
            <w:pPr>
              <w:snapToGrid w:val="0"/>
              <w:jc w:val="center"/>
              <w:rPr>
                <w:rFonts w:ascii="Arial" w:eastAsia="TimesNewRomanPSMT" w:hAnsi="Arial" w:cs="Arial"/>
                <w:lang w:val="sr-Cyrl-RS"/>
              </w:rPr>
            </w:pPr>
            <w:r w:rsidRPr="00076D90">
              <w:rPr>
                <w:rFonts w:ascii="Arial" w:eastAsia="TimesNewRomanPSMT" w:hAnsi="Arial" w:cs="Arial"/>
                <w:lang w:val="sr-Cyrl-RS"/>
              </w:rPr>
              <w:t>30</w:t>
            </w:r>
          </w:p>
        </w:tc>
      </w:tr>
      <w:tr w:rsidR="00141240" w:rsidRPr="000850D3" w:rsidTr="00C10DE1">
        <w:tc>
          <w:tcPr>
            <w:tcW w:w="1553" w:type="dxa"/>
            <w:tcBorders>
              <w:top w:val="single" w:sz="4" w:space="0" w:color="000000"/>
              <w:left w:val="single" w:sz="4" w:space="0" w:color="000000"/>
              <w:bottom w:val="single" w:sz="4" w:space="0" w:color="000000"/>
            </w:tcBorders>
            <w:shd w:val="clear" w:color="auto" w:fill="auto"/>
          </w:tcPr>
          <w:p w:rsidR="00141240" w:rsidRPr="000850D3" w:rsidRDefault="00141240" w:rsidP="00AE5507">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141240" w:rsidRDefault="00141240" w:rsidP="00AE5507">
            <w:pPr>
              <w:snapToGrid w:val="0"/>
              <w:jc w:val="both"/>
              <w:rPr>
                <w:rFonts w:ascii="Arial" w:eastAsia="TimesNewRomanPSMT" w:hAnsi="Arial" w:cs="Arial"/>
                <w:lang w:val="sr-Cyrl-RS"/>
              </w:rPr>
            </w:pPr>
            <w:r>
              <w:rPr>
                <w:rFonts w:ascii="Arial" w:eastAsia="TimesNewRomanPSMT" w:hAnsi="Arial" w:cs="Arial"/>
                <w:lang w:val="sr-Cyrl-RS"/>
              </w:rPr>
              <w:t>Подаци о учеснику у заједничкој понуди</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41240" w:rsidRPr="00076D90" w:rsidRDefault="00141240" w:rsidP="00C10DE1">
            <w:pPr>
              <w:snapToGrid w:val="0"/>
              <w:jc w:val="center"/>
              <w:rPr>
                <w:rFonts w:ascii="Arial" w:eastAsia="TimesNewRomanPSMT" w:hAnsi="Arial" w:cs="Arial"/>
                <w:lang w:val="sr-Cyrl-RS"/>
              </w:rPr>
            </w:pPr>
            <w:r w:rsidRPr="00076D90">
              <w:rPr>
                <w:rFonts w:ascii="Arial" w:eastAsia="TimesNewRomanPSMT" w:hAnsi="Arial" w:cs="Arial"/>
                <w:lang w:val="sr-Cyrl-RS"/>
              </w:rPr>
              <w:t>31</w:t>
            </w:r>
          </w:p>
        </w:tc>
      </w:tr>
      <w:tr w:rsidR="00141240" w:rsidRPr="000850D3" w:rsidTr="00C10DE1">
        <w:tc>
          <w:tcPr>
            <w:tcW w:w="1553" w:type="dxa"/>
            <w:tcBorders>
              <w:top w:val="single" w:sz="4" w:space="0" w:color="000000"/>
              <w:left w:val="single" w:sz="4" w:space="0" w:color="000000"/>
              <w:bottom w:val="single" w:sz="4" w:space="0" w:color="000000"/>
            </w:tcBorders>
            <w:shd w:val="clear" w:color="auto" w:fill="auto"/>
          </w:tcPr>
          <w:p w:rsidR="00141240" w:rsidRPr="000850D3" w:rsidRDefault="00141240" w:rsidP="00AE5507">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141240" w:rsidRDefault="00141240" w:rsidP="00AE5507">
            <w:pPr>
              <w:snapToGrid w:val="0"/>
              <w:jc w:val="both"/>
              <w:rPr>
                <w:rFonts w:ascii="Arial" w:eastAsia="TimesNewRomanPSMT" w:hAnsi="Arial" w:cs="Arial"/>
                <w:lang w:val="sr-Cyrl-RS"/>
              </w:rPr>
            </w:pPr>
            <w:r>
              <w:rPr>
                <w:rFonts w:ascii="Arial" w:eastAsia="TimesNewRomanPSMT" w:hAnsi="Arial" w:cs="Arial"/>
                <w:lang w:val="sr-Cyrl-RS"/>
              </w:rPr>
              <w:t>Опис предмета набавке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41240" w:rsidRPr="00076D90" w:rsidRDefault="00141240" w:rsidP="00C10DE1">
            <w:pPr>
              <w:snapToGrid w:val="0"/>
              <w:jc w:val="center"/>
              <w:rPr>
                <w:rFonts w:ascii="Arial" w:eastAsia="TimesNewRomanPSMT" w:hAnsi="Arial" w:cs="Arial"/>
                <w:lang w:val="sr-Cyrl-RS"/>
              </w:rPr>
            </w:pPr>
            <w:r w:rsidRPr="00076D90">
              <w:rPr>
                <w:rFonts w:ascii="Arial" w:eastAsia="TimesNewRomanPSMT" w:hAnsi="Arial" w:cs="Arial"/>
                <w:lang w:val="sr-Cyrl-RS"/>
              </w:rPr>
              <w:t>32-36</w:t>
            </w:r>
          </w:p>
        </w:tc>
      </w:tr>
      <w:tr w:rsidR="00076D90" w:rsidRPr="000850D3" w:rsidTr="00C10DE1">
        <w:tc>
          <w:tcPr>
            <w:tcW w:w="1553" w:type="dxa"/>
            <w:tcBorders>
              <w:top w:val="single" w:sz="4" w:space="0" w:color="000000"/>
              <w:left w:val="single" w:sz="4" w:space="0" w:color="000000"/>
              <w:bottom w:val="single" w:sz="4" w:space="0" w:color="000000"/>
            </w:tcBorders>
            <w:shd w:val="clear" w:color="auto" w:fill="auto"/>
          </w:tcPr>
          <w:p w:rsidR="00076D90" w:rsidRPr="00076D90" w:rsidRDefault="00076D90" w:rsidP="00AE5507">
            <w:pPr>
              <w:snapToGrid w:val="0"/>
              <w:jc w:val="both"/>
              <w:rPr>
                <w:rFonts w:ascii="Arial" w:eastAsia="TimesNewRomanPSMT" w:hAnsi="Arial" w:cs="Arial"/>
                <w:lang w:val="sr-Latn-RS"/>
              </w:rPr>
            </w:pPr>
            <w:r>
              <w:rPr>
                <w:rFonts w:ascii="Arial" w:eastAsia="TimesNewRomanPSMT" w:hAnsi="Arial" w:cs="Arial"/>
                <w:lang w:val="sr-Latn-RS"/>
              </w:rPr>
              <w:t>VIII</w:t>
            </w:r>
          </w:p>
        </w:tc>
        <w:tc>
          <w:tcPr>
            <w:tcW w:w="6400" w:type="dxa"/>
            <w:tcBorders>
              <w:top w:val="single" w:sz="4" w:space="0" w:color="000000"/>
              <w:left w:val="single" w:sz="4" w:space="0" w:color="000000"/>
              <w:bottom w:val="single" w:sz="4" w:space="0" w:color="000000"/>
            </w:tcBorders>
            <w:shd w:val="clear" w:color="auto" w:fill="auto"/>
          </w:tcPr>
          <w:p w:rsidR="00076D90" w:rsidRPr="00076D90" w:rsidRDefault="00076D90" w:rsidP="00AE5507">
            <w:pPr>
              <w:snapToGrid w:val="0"/>
              <w:jc w:val="both"/>
              <w:rPr>
                <w:rFonts w:ascii="Arial" w:eastAsia="TimesNewRomanPSMT" w:hAnsi="Arial" w:cs="Arial"/>
                <w:lang w:val="sr-Cyrl-RS"/>
              </w:rPr>
            </w:pPr>
            <w:r>
              <w:rPr>
                <w:rFonts w:ascii="Arial" w:eastAsia="TimesNewRomanPSMT" w:hAnsi="Arial" w:cs="Arial"/>
                <w:lang w:val="sr-Latn-RS"/>
              </w:rPr>
              <w:t>O</w:t>
            </w:r>
            <w:r>
              <w:rPr>
                <w:rFonts w:ascii="Arial" w:eastAsia="TimesNewRomanPSMT" w:hAnsi="Arial" w:cs="Arial"/>
                <w:lang w:val="sr-Cyrl-RS"/>
              </w:rPr>
              <w:t xml:space="preserve">бразац за оцену испуњености услова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076D90" w:rsidRPr="00076D90" w:rsidRDefault="00076D90" w:rsidP="00C10DE1">
            <w:pPr>
              <w:snapToGrid w:val="0"/>
              <w:jc w:val="center"/>
              <w:rPr>
                <w:rFonts w:ascii="Arial" w:eastAsia="TimesNewRomanPSMT" w:hAnsi="Arial" w:cs="Arial"/>
                <w:lang w:val="sr-Cyrl-RS"/>
              </w:rPr>
            </w:pPr>
            <w:r w:rsidRPr="00076D90">
              <w:rPr>
                <w:rFonts w:ascii="Arial" w:eastAsia="TimesNewRomanPSMT" w:hAnsi="Arial" w:cs="Arial"/>
                <w:lang w:val="sr-Cyrl-RS"/>
              </w:rPr>
              <w:t>37-44</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076D90" w:rsidP="00AE5507">
            <w:pPr>
              <w:snapToGrid w:val="0"/>
              <w:jc w:val="both"/>
              <w:rPr>
                <w:rFonts w:ascii="Arial" w:eastAsia="TimesNewRomanPSMT" w:hAnsi="Arial" w:cs="Arial"/>
              </w:rPr>
            </w:pPr>
            <w:r w:rsidRPr="000850D3">
              <w:rPr>
                <w:rFonts w:ascii="Arial" w:eastAsia="TimesNewRomanPSMT" w:hAnsi="Arial" w:cs="Arial"/>
              </w:rPr>
              <w:t>IX</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Модел уговора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rPr>
            </w:pPr>
          </w:p>
          <w:p w:rsidR="00702CF2" w:rsidRPr="00076D90" w:rsidRDefault="00076D90" w:rsidP="00C10DE1">
            <w:pPr>
              <w:snapToGrid w:val="0"/>
              <w:jc w:val="center"/>
              <w:rPr>
                <w:rFonts w:ascii="Arial" w:eastAsia="TimesNewRomanPSMT" w:hAnsi="Arial" w:cs="Arial"/>
                <w:lang w:val="sr-Cyrl-RS"/>
              </w:rPr>
            </w:pPr>
            <w:r w:rsidRPr="00076D90">
              <w:rPr>
                <w:rFonts w:ascii="Arial" w:eastAsia="TimesNewRomanPSMT" w:hAnsi="Arial" w:cs="Arial"/>
                <w:lang w:val="sr-Cyrl-RS"/>
              </w:rPr>
              <w:t>45</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X</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Образац трошкова припреме понуде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rPr>
            </w:pPr>
          </w:p>
          <w:p w:rsidR="00702CF2" w:rsidRPr="00076D90" w:rsidRDefault="00076D90" w:rsidP="00C10DE1">
            <w:pPr>
              <w:snapToGrid w:val="0"/>
              <w:jc w:val="center"/>
              <w:rPr>
                <w:rFonts w:ascii="Arial" w:eastAsia="TimesNewRomanPSMT" w:hAnsi="Arial" w:cs="Arial"/>
                <w:lang w:val="sr-Cyrl-RS"/>
              </w:rPr>
            </w:pPr>
            <w:r w:rsidRPr="00076D90">
              <w:rPr>
                <w:rFonts w:ascii="Arial" w:eastAsia="TimesNewRomanPSMT" w:hAnsi="Arial" w:cs="Arial"/>
                <w:lang w:val="sr-Cyrl-RS"/>
              </w:rPr>
              <w:t>49</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X</w:t>
            </w:r>
            <w:r w:rsidR="00076D90" w:rsidRPr="000850D3">
              <w:rPr>
                <w:rFonts w:ascii="Arial" w:hAnsi="Arial" w:cs="Arial"/>
                <w:bCs/>
                <w:iCs/>
                <w:color w:val="auto"/>
              </w:rPr>
              <w:t>I</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p>
          <w:p w:rsidR="00702CF2" w:rsidRPr="000850D3" w:rsidRDefault="00702CF2" w:rsidP="00AE5507">
            <w:pPr>
              <w:snapToGrid w:val="0"/>
              <w:jc w:val="both"/>
              <w:rPr>
                <w:rFonts w:ascii="Arial" w:eastAsia="TimesNewRomanPSMT" w:hAnsi="Arial" w:cs="Arial"/>
                <w:color w:val="auto"/>
              </w:rPr>
            </w:pPr>
            <w:r w:rsidRPr="000850D3">
              <w:rPr>
                <w:rFonts w:ascii="Arial" w:eastAsia="TimesNewRomanPSMT" w:hAnsi="Arial" w:cs="Arial"/>
              </w:rPr>
              <w:t>Образац изјаве о независној понуди</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702CF2" w:rsidP="00C10DE1">
            <w:pPr>
              <w:snapToGrid w:val="0"/>
              <w:jc w:val="center"/>
              <w:rPr>
                <w:rFonts w:ascii="Arial" w:eastAsia="TimesNewRomanPSMT" w:hAnsi="Arial" w:cs="Arial"/>
              </w:rPr>
            </w:pPr>
          </w:p>
          <w:p w:rsidR="00702CF2" w:rsidRPr="00076D90" w:rsidRDefault="00076D90" w:rsidP="00C10DE1">
            <w:pPr>
              <w:snapToGrid w:val="0"/>
              <w:jc w:val="center"/>
              <w:rPr>
                <w:rFonts w:ascii="Arial" w:eastAsia="TimesNewRomanPSMT" w:hAnsi="Arial" w:cs="Arial"/>
                <w:lang w:val="sr-Cyrl-RS"/>
              </w:rPr>
            </w:pPr>
            <w:r w:rsidRPr="00076D90">
              <w:rPr>
                <w:rFonts w:ascii="Arial" w:eastAsia="TimesNewRomanPSMT" w:hAnsi="Arial" w:cs="Arial"/>
                <w:lang w:val="sr-Cyrl-RS"/>
              </w:rPr>
              <w:t>51</w:t>
            </w:r>
          </w:p>
        </w:tc>
      </w:tr>
      <w:tr w:rsidR="00702CF2" w:rsidRPr="000850D3" w:rsidTr="00C10DE1">
        <w:tc>
          <w:tcPr>
            <w:tcW w:w="1553"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lastRenderedPageBreak/>
              <w:t>XI</w:t>
            </w:r>
            <w:r w:rsidR="00076D90" w:rsidRPr="000850D3">
              <w:rPr>
                <w:rFonts w:ascii="Arial" w:hAnsi="Arial" w:cs="Arial"/>
                <w:bCs/>
                <w:iCs/>
                <w:color w:val="auto"/>
              </w:rPr>
              <w:t>I</w:t>
            </w:r>
          </w:p>
        </w:tc>
        <w:tc>
          <w:tcPr>
            <w:tcW w:w="6400" w:type="dxa"/>
            <w:tcBorders>
              <w:top w:val="single" w:sz="4" w:space="0" w:color="000000"/>
              <w:left w:val="single" w:sz="4" w:space="0" w:color="000000"/>
              <w:bottom w:val="single" w:sz="4" w:space="0" w:color="000000"/>
            </w:tcBorders>
            <w:shd w:val="clear" w:color="auto" w:fill="auto"/>
          </w:tcPr>
          <w:p w:rsidR="00702CF2" w:rsidRPr="000850D3" w:rsidRDefault="00702CF2" w:rsidP="00AE5507">
            <w:pPr>
              <w:snapToGrid w:val="0"/>
              <w:jc w:val="both"/>
              <w:rPr>
                <w:rFonts w:ascii="Arial" w:eastAsia="TimesNewRomanPSMT" w:hAnsi="Arial" w:cs="Arial"/>
              </w:rPr>
            </w:pPr>
            <w:r w:rsidRPr="000850D3">
              <w:rPr>
                <w:rFonts w:ascii="Arial" w:eastAsia="TimesNewRomanPSMT" w:hAnsi="Arial" w:cs="Arial"/>
              </w:rPr>
              <w:t>Образац структуре цене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702CF2" w:rsidRPr="00076D90" w:rsidRDefault="00076D90" w:rsidP="00C10DE1">
            <w:pPr>
              <w:snapToGrid w:val="0"/>
              <w:jc w:val="center"/>
              <w:rPr>
                <w:rFonts w:ascii="Arial" w:eastAsia="TimesNewRomanPSMT" w:hAnsi="Arial" w:cs="Arial"/>
                <w:lang w:val="sr-Cyrl-RS"/>
              </w:rPr>
            </w:pPr>
            <w:r w:rsidRPr="00076D90">
              <w:rPr>
                <w:rFonts w:ascii="Arial" w:eastAsia="TimesNewRomanPSMT" w:hAnsi="Arial" w:cs="Arial"/>
                <w:lang w:val="sr-Cyrl-RS"/>
              </w:rPr>
              <w:t>52</w:t>
            </w:r>
          </w:p>
        </w:tc>
      </w:tr>
    </w:tbl>
    <w:p w:rsidR="00702CF2" w:rsidRPr="000850D3" w:rsidRDefault="00702CF2" w:rsidP="00AE5507">
      <w:pPr>
        <w:jc w:val="both"/>
        <w:rPr>
          <w:rFonts w:ascii="Arial" w:hAnsi="Arial" w:cs="Arial"/>
        </w:rPr>
      </w:pPr>
    </w:p>
    <w:p w:rsidR="00702CF2" w:rsidRPr="000850D3" w:rsidRDefault="00702CF2" w:rsidP="00AE5507">
      <w:pPr>
        <w:jc w:val="both"/>
        <w:rPr>
          <w:rFonts w:ascii="Arial" w:eastAsia="TimesNewRomanPSMT" w:hAnsi="Arial" w:cs="Arial"/>
        </w:rPr>
      </w:pPr>
    </w:p>
    <w:p w:rsidR="00702CF2" w:rsidRPr="000850D3" w:rsidRDefault="00702CF2" w:rsidP="00AE5507">
      <w:pPr>
        <w:jc w:val="both"/>
        <w:rPr>
          <w:rFonts w:ascii="Arial" w:eastAsia="TimesNewRomanPSMT" w:hAnsi="Arial" w:cs="Arial"/>
        </w:rPr>
      </w:pPr>
    </w:p>
    <w:p w:rsidR="002E0693" w:rsidRDefault="002E0693" w:rsidP="00AE5507">
      <w:pPr>
        <w:jc w:val="both"/>
        <w:rPr>
          <w:rFonts w:ascii="Arial" w:eastAsia="TimesNewRomanPSMT" w:hAnsi="Arial" w:cs="Arial"/>
          <w:lang w:val="sr-Cyrl-CS"/>
        </w:rPr>
      </w:pPr>
    </w:p>
    <w:p w:rsidR="002E0693" w:rsidRPr="00284C09" w:rsidRDefault="002E0693" w:rsidP="00AE5507">
      <w:pPr>
        <w:jc w:val="both"/>
        <w:rPr>
          <w:rFonts w:ascii="Arial" w:eastAsia="TimesNewRomanPSMT" w:hAnsi="Arial" w:cs="Arial"/>
          <w:lang w:val="sr-Latn-RS"/>
        </w:rPr>
      </w:pPr>
    </w:p>
    <w:p w:rsidR="002E0693" w:rsidRPr="002E0693" w:rsidRDefault="002E0693" w:rsidP="00AE5507">
      <w:pPr>
        <w:jc w:val="both"/>
        <w:rPr>
          <w:rFonts w:ascii="Arial" w:eastAsia="TimesNewRomanPSMT" w:hAnsi="Arial" w:cs="Arial"/>
          <w:lang w:val="sr-Cyrl-CS"/>
        </w:rPr>
      </w:pPr>
    </w:p>
    <w:p w:rsidR="00702CF2" w:rsidRPr="002161CE" w:rsidRDefault="00702CF2" w:rsidP="00AE5507">
      <w:pPr>
        <w:jc w:val="both"/>
        <w:rPr>
          <w:rFonts w:ascii="Arial" w:eastAsia="TimesNewRomanPSMT" w:hAnsi="Arial" w:cs="Arial"/>
        </w:rPr>
      </w:pPr>
    </w:p>
    <w:p w:rsidR="00702CF2" w:rsidRPr="002161CE" w:rsidRDefault="00702CF2" w:rsidP="00AE5507">
      <w:pPr>
        <w:shd w:val="clear" w:color="auto" w:fill="C6D9F1"/>
        <w:jc w:val="both"/>
        <w:rPr>
          <w:rFonts w:ascii="Arial" w:hAnsi="Arial" w:cs="Arial"/>
          <w:b/>
          <w:bCs/>
          <w:i/>
          <w:iCs/>
        </w:rPr>
      </w:pPr>
      <w:proofErr w:type="gramStart"/>
      <w:r w:rsidRPr="002161CE">
        <w:rPr>
          <w:rFonts w:ascii="Arial" w:hAnsi="Arial" w:cs="Arial"/>
          <w:b/>
          <w:bCs/>
          <w:i/>
          <w:iCs/>
        </w:rPr>
        <w:t>I  ОПШТИ</w:t>
      </w:r>
      <w:proofErr w:type="gramEnd"/>
      <w:r w:rsidRPr="002161CE">
        <w:rPr>
          <w:rFonts w:ascii="Arial" w:hAnsi="Arial" w:cs="Arial"/>
          <w:b/>
          <w:bCs/>
          <w:i/>
          <w:iCs/>
        </w:rPr>
        <w:t xml:space="preserve"> ПОДАЦИ О ЈАВНОЈ НАБАВЦИ</w:t>
      </w:r>
    </w:p>
    <w:p w:rsidR="00702CF2" w:rsidRPr="002161CE" w:rsidRDefault="00702CF2" w:rsidP="00AE5507">
      <w:pPr>
        <w:shd w:val="clear" w:color="auto" w:fill="C6D9F1"/>
        <w:jc w:val="both"/>
        <w:rPr>
          <w:rFonts w:ascii="Arial" w:hAnsi="Arial" w:cs="Arial"/>
          <w:b/>
          <w:bCs/>
          <w:i/>
          <w:iCs/>
        </w:rPr>
      </w:pPr>
    </w:p>
    <w:p w:rsidR="00702CF2" w:rsidRPr="002161CE" w:rsidRDefault="00702CF2" w:rsidP="00AE5507">
      <w:pPr>
        <w:jc w:val="both"/>
        <w:rPr>
          <w:rFonts w:ascii="Arial" w:hAnsi="Arial" w:cs="Arial"/>
          <w:b/>
          <w:bCs/>
          <w:iCs/>
        </w:rPr>
      </w:pPr>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b/>
          <w:bCs/>
        </w:rPr>
      </w:pPr>
      <w:r w:rsidRPr="002161CE">
        <w:rPr>
          <w:rFonts w:ascii="Arial" w:hAnsi="Arial" w:cs="Arial"/>
          <w:b/>
          <w:bCs/>
        </w:rPr>
        <w:t>1. Подаци о наручиоцу</w:t>
      </w:r>
    </w:p>
    <w:p w:rsidR="00702CF2" w:rsidRPr="002161CE" w:rsidRDefault="00702CF2" w:rsidP="00AE5507">
      <w:pPr>
        <w:jc w:val="both"/>
        <w:rPr>
          <w:rFonts w:ascii="Arial" w:hAnsi="Arial" w:cs="Arial"/>
        </w:rPr>
      </w:pPr>
    </w:p>
    <w:p w:rsidR="0057758E" w:rsidRPr="00A96E03" w:rsidRDefault="0057758E" w:rsidP="00AE5507">
      <w:pPr>
        <w:ind w:left="3828" w:hanging="3828"/>
        <w:jc w:val="both"/>
        <w:rPr>
          <w:rFonts w:ascii="Arial" w:hAnsi="Arial" w:cs="Arial"/>
          <w:lang w:val="sr-Cyrl-CS"/>
        </w:rPr>
      </w:pPr>
      <w:r>
        <w:rPr>
          <w:rFonts w:ascii="Arial" w:hAnsi="Arial" w:cs="Arial"/>
          <w:lang w:val="sr-Cyrl-CS"/>
        </w:rPr>
        <w:t>Назив наручиоца .............................Основна школа „Сечењи Иштван“</w:t>
      </w:r>
    </w:p>
    <w:p w:rsidR="0057758E" w:rsidRPr="002161CE" w:rsidRDefault="0057758E" w:rsidP="00AE5507">
      <w:pPr>
        <w:jc w:val="both"/>
        <w:rPr>
          <w:rFonts w:ascii="Arial" w:hAnsi="Arial" w:cs="Arial"/>
          <w:lang w:val="sr-Cyrl-CS"/>
        </w:rPr>
      </w:pPr>
      <w:r w:rsidRPr="002161CE">
        <w:rPr>
          <w:rFonts w:ascii="Arial" w:hAnsi="Arial" w:cs="Arial"/>
        </w:rPr>
        <w:t>Адреса...............................................</w:t>
      </w:r>
      <w:r>
        <w:rPr>
          <w:rFonts w:ascii="Arial" w:hAnsi="Arial" w:cs="Arial"/>
          <w:lang w:val="sr-Cyrl-CS"/>
        </w:rPr>
        <w:t>Карађорђев пут 94</w:t>
      </w:r>
      <w:r w:rsidRPr="002161CE">
        <w:rPr>
          <w:rFonts w:ascii="Arial" w:hAnsi="Arial" w:cs="Arial"/>
          <w:lang w:val="sr-Cyrl-CS"/>
        </w:rPr>
        <w:t>, 24000 Суботица</w:t>
      </w:r>
    </w:p>
    <w:p w:rsidR="0057758E" w:rsidRPr="002161CE" w:rsidRDefault="0057758E" w:rsidP="00AE5507">
      <w:pPr>
        <w:jc w:val="both"/>
        <w:rPr>
          <w:rFonts w:ascii="Arial" w:hAnsi="Arial" w:cs="Arial"/>
          <w:lang w:val="sr-Cyrl-CS"/>
        </w:rPr>
      </w:pPr>
      <w:r w:rsidRPr="002161CE">
        <w:rPr>
          <w:rFonts w:ascii="Arial" w:hAnsi="Arial" w:cs="Arial"/>
        </w:rPr>
        <w:t>ПИБ....................................................</w:t>
      </w:r>
      <w:r>
        <w:rPr>
          <w:rFonts w:ascii="Arial" w:hAnsi="Arial" w:cs="Arial"/>
          <w:lang w:val="sr-Cyrl-CS"/>
        </w:rPr>
        <w:t>101749774</w:t>
      </w:r>
    </w:p>
    <w:p w:rsidR="0057758E" w:rsidRPr="002161CE" w:rsidRDefault="0057758E" w:rsidP="00AE5507">
      <w:pPr>
        <w:jc w:val="both"/>
        <w:rPr>
          <w:rFonts w:ascii="Arial" w:hAnsi="Arial" w:cs="Arial"/>
          <w:lang w:val="sr-Cyrl-CS"/>
        </w:rPr>
      </w:pPr>
      <w:r w:rsidRPr="002161CE">
        <w:rPr>
          <w:rFonts w:ascii="Arial" w:hAnsi="Arial" w:cs="Arial"/>
        </w:rPr>
        <w:t>Матични број......................................</w:t>
      </w:r>
      <w:r>
        <w:rPr>
          <w:rFonts w:ascii="Arial" w:hAnsi="Arial" w:cs="Arial"/>
          <w:lang w:val="sr-Cyrl-CS"/>
        </w:rPr>
        <w:t>08009058</w:t>
      </w:r>
    </w:p>
    <w:p w:rsidR="0057758E" w:rsidRPr="00A96E03" w:rsidRDefault="0057758E" w:rsidP="00AE5507">
      <w:pPr>
        <w:jc w:val="both"/>
        <w:rPr>
          <w:rFonts w:ascii="Arial" w:hAnsi="Arial" w:cs="Arial"/>
          <w:lang w:val="sr-Latn-CS"/>
        </w:rPr>
      </w:pPr>
      <w:r w:rsidRPr="002161CE">
        <w:rPr>
          <w:rFonts w:ascii="Arial" w:hAnsi="Arial" w:cs="Arial"/>
          <w:lang w:val="sr-Cyrl-CS"/>
        </w:rPr>
        <w:t>Е - mail адреса</w:t>
      </w:r>
      <w:r w:rsidRPr="002161CE">
        <w:rPr>
          <w:rFonts w:ascii="Arial" w:hAnsi="Arial" w:cs="Arial"/>
        </w:rPr>
        <w:t>...........</w:t>
      </w:r>
      <w:r>
        <w:rPr>
          <w:rFonts w:ascii="Arial" w:hAnsi="Arial" w:cs="Arial"/>
        </w:rPr>
        <w:t>........................</w:t>
      </w:r>
      <w:r w:rsidRPr="00076D90">
        <w:rPr>
          <w:rFonts w:ascii="Arial" w:hAnsi="Arial" w:cs="Arial"/>
        </w:rPr>
        <w:t>www.secenji@.edu.rs</w:t>
      </w:r>
    </w:p>
    <w:p w:rsidR="0057758E" w:rsidRPr="002161CE" w:rsidRDefault="0057758E"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b/>
          <w:iCs/>
        </w:rPr>
        <w:t xml:space="preserve">2.Категорија наручиоца: </w:t>
      </w:r>
      <w:r w:rsidRPr="002161CE">
        <w:rPr>
          <w:rFonts w:ascii="Arial" w:hAnsi="Arial" w:cs="Arial"/>
          <w:iCs/>
        </w:rPr>
        <w:t>просвета</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rPr>
      </w:pPr>
      <w:r w:rsidRPr="002161CE">
        <w:rPr>
          <w:rFonts w:ascii="Arial" w:hAnsi="Arial" w:cs="Arial"/>
          <w:b/>
          <w:bCs/>
        </w:rPr>
        <w:t>3. Врста поступка јавне набавке</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roofErr w:type="gramStart"/>
      <w:r w:rsidRPr="002161CE">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b/>
          <w:bCs/>
        </w:rPr>
        <w:t>4. Предмет јавне набавке</w:t>
      </w:r>
    </w:p>
    <w:p w:rsidR="00702CF2" w:rsidRPr="002161CE" w:rsidRDefault="00702CF2" w:rsidP="00AE5507">
      <w:pPr>
        <w:jc w:val="both"/>
        <w:rPr>
          <w:rFonts w:ascii="Arial" w:hAnsi="Arial" w:cs="Arial"/>
        </w:rPr>
      </w:pPr>
    </w:p>
    <w:p w:rsidR="00702CF2" w:rsidRPr="002161CE" w:rsidRDefault="00751808" w:rsidP="00AE5507">
      <w:pPr>
        <w:jc w:val="both"/>
        <w:rPr>
          <w:rFonts w:ascii="Arial" w:hAnsi="Arial" w:cs="Arial"/>
        </w:rPr>
      </w:pPr>
      <w:proofErr w:type="gramStart"/>
      <w:r w:rsidRPr="002161CE">
        <w:rPr>
          <w:rFonts w:ascii="Arial" w:hAnsi="Arial" w:cs="Arial"/>
        </w:rPr>
        <w:t xml:space="preserve">Предмет јавне набавке </w:t>
      </w:r>
      <w:r w:rsidRPr="002B1EC6">
        <w:rPr>
          <w:rFonts w:ascii="Arial" w:hAnsi="Arial" w:cs="Arial"/>
        </w:rPr>
        <w:t xml:space="preserve">број </w:t>
      </w:r>
      <w:r w:rsidR="00100871" w:rsidRPr="002B1EC6">
        <w:rPr>
          <w:rFonts w:ascii="Arial" w:hAnsi="Arial" w:cs="Arial"/>
          <w:lang w:val="sr-Cyrl-RS"/>
        </w:rPr>
        <w:t>2</w:t>
      </w:r>
      <w:r w:rsidRPr="002B1EC6">
        <w:rPr>
          <w:rFonts w:ascii="Arial" w:hAnsi="Arial" w:cs="Arial"/>
        </w:rPr>
        <w:t>/201</w:t>
      </w:r>
      <w:r w:rsidR="00FF58AF" w:rsidRPr="002B1EC6">
        <w:rPr>
          <w:rFonts w:ascii="Arial" w:hAnsi="Arial" w:cs="Arial"/>
          <w:lang w:val="sr-Latn-RS"/>
        </w:rPr>
        <w:t>7</w:t>
      </w:r>
      <w:r w:rsidR="00702CF2" w:rsidRPr="002161CE">
        <w:rPr>
          <w:rFonts w:ascii="Arial" w:hAnsi="Arial" w:cs="Arial"/>
        </w:rPr>
        <w:t xml:space="preserve"> су добра - електрична енергија.</w:t>
      </w:r>
      <w:proofErr w:type="gramEnd"/>
    </w:p>
    <w:p w:rsidR="00702CF2" w:rsidRPr="002161CE" w:rsidRDefault="00702CF2" w:rsidP="00AE5507">
      <w:pPr>
        <w:jc w:val="both"/>
        <w:rPr>
          <w:rFonts w:ascii="Arial" w:hAnsi="Arial" w:cs="Arial"/>
          <w:b/>
        </w:rPr>
      </w:pPr>
    </w:p>
    <w:p w:rsidR="00702CF2" w:rsidRPr="002161CE" w:rsidRDefault="00702CF2" w:rsidP="00AE5507">
      <w:pPr>
        <w:jc w:val="both"/>
        <w:rPr>
          <w:rFonts w:ascii="Arial" w:hAnsi="Arial" w:cs="Arial"/>
          <w:b/>
        </w:rPr>
      </w:pPr>
      <w:r w:rsidRPr="002161CE">
        <w:rPr>
          <w:rFonts w:ascii="Arial" w:hAnsi="Arial" w:cs="Arial"/>
          <w:b/>
        </w:rPr>
        <w:t>5.</w:t>
      </w:r>
      <w:r w:rsidR="00096772">
        <w:rPr>
          <w:rFonts w:ascii="Arial" w:hAnsi="Arial" w:cs="Arial"/>
          <w:b/>
          <w:lang w:val="sr-Cyrl-RS"/>
        </w:rPr>
        <w:t xml:space="preserve"> </w:t>
      </w:r>
      <w:r w:rsidRPr="002161CE">
        <w:rPr>
          <w:rFonts w:ascii="Arial" w:hAnsi="Arial" w:cs="Arial"/>
          <w:b/>
        </w:rPr>
        <w:t xml:space="preserve">Критријум за доделу уговора </w:t>
      </w:r>
    </w:p>
    <w:p w:rsidR="00702CF2" w:rsidRPr="002161CE" w:rsidRDefault="0057758E" w:rsidP="00AE5507">
      <w:pPr>
        <w:jc w:val="both"/>
        <w:rPr>
          <w:rFonts w:ascii="Arial" w:hAnsi="Arial" w:cs="Arial"/>
        </w:rPr>
      </w:pPr>
      <w:proofErr w:type="gramStart"/>
      <w:r>
        <w:rPr>
          <w:rFonts w:ascii="Arial" w:hAnsi="Arial" w:cs="Arial"/>
        </w:rPr>
        <w:t>Најниж</w:t>
      </w:r>
      <w:r>
        <w:rPr>
          <w:rFonts w:ascii="Arial" w:hAnsi="Arial" w:cs="Arial"/>
          <w:lang w:val="sr-Cyrl-RS"/>
        </w:rPr>
        <w:t>а</w:t>
      </w:r>
      <w:r w:rsidR="00702CF2" w:rsidRPr="002161CE">
        <w:rPr>
          <w:rFonts w:ascii="Arial" w:hAnsi="Arial" w:cs="Arial"/>
        </w:rPr>
        <w:t xml:space="preserve"> понуђена цена.</w:t>
      </w:r>
      <w:proofErr w:type="gramEnd"/>
    </w:p>
    <w:p w:rsidR="00702CF2" w:rsidRPr="002161CE" w:rsidRDefault="00702CF2" w:rsidP="00AE5507">
      <w:pPr>
        <w:jc w:val="both"/>
        <w:rPr>
          <w:rFonts w:ascii="Arial" w:hAnsi="Arial" w:cs="Arial"/>
          <w:b/>
        </w:rPr>
      </w:pPr>
    </w:p>
    <w:p w:rsidR="00702CF2" w:rsidRPr="002161CE" w:rsidRDefault="00702CF2" w:rsidP="00AE5507">
      <w:pPr>
        <w:jc w:val="both"/>
        <w:rPr>
          <w:rFonts w:ascii="Arial" w:hAnsi="Arial" w:cs="Arial"/>
          <w:b/>
        </w:rPr>
      </w:pPr>
      <w:r w:rsidRPr="002161CE">
        <w:rPr>
          <w:rFonts w:ascii="Arial" w:hAnsi="Arial" w:cs="Arial"/>
          <w:b/>
        </w:rPr>
        <w:t xml:space="preserve">6. Назив и ознака из општег речника набавке: </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rPr>
        <w:t xml:space="preserve">09310000 </w:t>
      </w:r>
      <w:proofErr w:type="gramStart"/>
      <w:r w:rsidRPr="002161CE">
        <w:rPr>
          <w:rFonts w:ascii="Arial" w:hAnsi="Arial" w:cs="Arial"/>
        </w:rPr>
        <w:t>-  електрична</w:t>
      </w:r>
      <w:proofErr w:type="gramEnd"/>
      <w:r w:rsidRPr="002161CE">
        <w:rPr>
          <w:rFonts w:ascii="Arial" w:hAnsi="Arial" w:cs="Arial"/>
        </w:rPr>
        <w:t xml:space="preserve"> енергија</w:t>
      </w:r>
    </w:p>
    <w:p w:rsidR="00702CF2" w:rsidRPr="002161CE" w:rsidRDefault="00702CF2" w:rsidP="00AE5507">
      <w:pPr>
        <w:jc w:val="both"/>
        <w:rPr>
          <w:rFonts w:ascii="Arial" w:hAnsi="Arial" w:cs="Arial"/>
          <w:b/>
        </w:rPr>
      </w:pPr>
    </w:p>
    <w:p w:rsidR="00702CF2" w:rsidRPr="002161CE" w:rsidRDefault="00702CF2" w:rsidP="00AE5507">
      <w:pPr>
        <w:jc w:val="both"/>
        <w:rPr>
          <w:rFonts w:ascii="Arial" w:hAnsi="Arial" w:cs="Arial"/>
          <w:b/>
        </w:rPr>
      </w:pPr>
      <w:r w:rsidRPr="002161CE">
        <w:rPr>
          <w:rFonts w:ascii="Arial" w:hAnsi="Arial" w:cs="Arial"/>
          <w:b/>
        </w:rPr>
        <w:t>7.</w:t>
      </w:r>
      <w:r w:rsidR="00096772">
        <w:rPr>
          <w:rFonts w:ascii="Arial" w:hAnsi="Arial" w:cs="Arial"/>
          <w:b/>
          <w:lang w:val="sr-Cyrl-RS"/>
        </w:rPr>
        <w:t xml:space="preserve"> </w:t>
      </w:r>
      <w:r w:rsidRPr="002161CE">
        <w:rPr>
          <w:rFonts w:ascii="Arial" w:hAnsi="Arial" w:cs="Arial"/>
          <w:b/>
        </w:rPr>
        <w:t>Начин преузимања конкурсне документације</w:t>
      </w:r>
    </w:p>
    <w:p w:rsidR="00702CF2" w:rsidRPr="002161CE" w:rsidRDefault="00702CF2" w:rsidP="00AE5507">
      <w:pPr>
        <w:jc w:val="both"/>
        <w:rPr>
          <w:rFonts w:ascii="Arial" w:hAnsi="Arial" w:cs="Arial"/>
        </w:rPr>
      </w:pPr>
    </w:p>
    <w:p w:rsidR="002E0693" w:rsidRPr="0057758E" w:rsidRDefault="00702CF2" w:rsidP="00AE5507">
      <w:pPr>
        <w:jc w:val="both"/>
        <w:rPr>
          <w:rFonts w:ascii="Arial" w:hAnsi="Arial" w:cs="Arial"/>
          <w:lang w:val="sr-Latn-CS"/>
        </w:rPr>
      </w:pPr>
      <w:r w:rsidRPr="002161CE">
        <w:rPr>
          <w:rFonts w:ascii="Arial" w:hAnsi="Arial" w:cs="Arial"/>
        </w:rPr>
        <w:t>Конкурсна документација се може подићи ли</w:t>
      </w:r>
      <w:r w:rsidR="002E0693">
        <w:rPr>
          <w:rFonts w:ascii="Arial" w:hAnsi="Arial" w:cs="Arial"/>
        </w:rPr>
        <w:t>чно у просторијама наручиоца,</w:t>
      </w:r>
      <w:r w:rsidRPr="002161CE">
        <w:rPr>
          <w:rFonts w:ascii="Arial" w:hAnsi="Arial" w:cs="Arial"/>
        </w:rPr>
        <w:t xml:space="preserve"> са Портала Управе за јавне набавке (</w:t>
      </w:r>
      <w:hyperlink r:id="rId9" w:history="1">
        <w:r w:rsidR="002E0693" w:rsidRPr="00DC5E36">
          <w:rPr>
            <w:rStyle w:val="Hyperlink"/>
            <w:rFonts w:ascii="Arial" w:hAnsi="Arial" w:cs="Arial"/>
          </w:rPr>
          <w:t>www.portal.ujn.gov.rs</w:t>
        </w:r>
      </w:hyperlink>
      <w:r w:rsidRPr="002161CE">
        <w:rPr>
          <w:rFonts w:ascii="Arial" w:hAnsi="Arial" w:cs="Arial"/>
        </w:rPr>
        <w:t>)</w:t>
      </w:r>
      <w:r w:rsidR="002E0693">
        <w:rPr>
          <w:rFonts w:ascii="Arial" w:hAnsi="Arial" w:cs="Arial"/>
        </w:rPr>
        <w:t xml:space="preserve"> </w:t>
      </w:r>
      <w:r w:rsidR="002E0693">
        <w:rPr>
          <w:rFonts w:ascii="Arial" w:hAnsi="Arial" w:cs="Arial"/>
          <w:lang w:val="sr-Cyrl-CS"/>
        </w:rPr>
        <w:t>и на интернет страници наручиоца (</w:t>
      </w:r>
      <w:r w:rsidR="0057758E" w:rsidRPr="00076D90">
        <w:rPr>
          <w:rFonts w:ascii="Arial" w:hAnsi="Arial" w:cs="Arial"/>
        </w:rPr>
        <w:t>www.secenji@.edu.rs</w:t>
      </w:r>
      <w:r w:rsidR="002E0693" w:rsidRPr="00076D90">
        <w:rPr>
          <w:rFonts w:ascii="Arial" w:hAnsi="Arial" w:cs="Arial"/>
          <w:lang w:val="sr-Cyrl-CS"/>
        </w:rPr>
        <w:t>)</w:t>
      </w:r>
    </w:p>
    <w:p w:rsidR="00702CF2" w:rsidRPr="002E0693" w:rsidRDefault="00702CF2" w:rsidP="00AE5507">
      <w:pPr>
        <w:jc w:val="both"/>
        <w:rPr>
          <w:rFonts w:ascii="Arial" w:hAnsi="Arial" w:cs="Arial"/>
          <w:lang w:val="sr-Cyrl-CS"/>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rPr>
      </w:pPr>
      <w:r w:rsidRPr="002161CE">
        <w:rPr>
          <w:rFonts w:ascii="Arial" w:hAnsi="Arial" w:cs="Arial"/>
          <w:b/>
          <w:bCs/>
        </w:rPr>
        <w:t xml:space="preserve">8. Контакт </w:t>
      </w:r>
      <w:proofErr w:type="gramStart"/>
      <w:r w:rsidRPr="002161CE">
        <w:rPr>
          <w:rFonts w:ascii="Arial" w:hAnsi="Arial" w:cs="Arial"/>
          <w:b/>
          <w:bCs/>
        </w:rPr>
        <w:t>лице  ;</w:t>
      </w:r>
      <w:proofErr w:type="gramEnd"/>
    </w:p>
    <w:p w:rsidR="00751808" w:rsidRPr="00553882" w:rsidRDefault="0057758E" w:rsidP="00AE5507">
      <w:pPr>
        <w:jc w:val="both"/>
        <w:rPr>
          <w:rFonts w:ascii="Arial" w:hAnsi="Arial" w:cs="Arial"/>
          <w:lang w:val="sr-Cyrl-CS"/>
        </w:rPr>
      </w:pPr>
      <w:r>
        <w:rPr>
          <w:rFonts w:ascii="Arial" w:hAnsi="Arial" w:cs="Arial"/>
          <w:lang w:val="sr-Cyrl-RS"/>
        </w:rPr>
        <w:t>Поњаушић</w:t>
      </w:r>
      <w:r w:rsidR="00553882">
        <w:rPr>
          <w:rFonts w:ascii="Arial" w:hAnsi="Arial" w:cs="Arial"/>
          <w:lang w:val="sr-Cyrl-CS"/>
        </w:rPr>
        <w:t xml:space="preserve"> Гордана</w:t>
      </w:r>
    </w:p>
    <w:p w:rsidR="00751808" w:rsidRPr="002161CE" w:rsidRDefault="00751808" w:rsidP="00AE5507">
      <w:pPr>
        <w:jc w:val="both"/>
        <w:rPr>
          <w:rFonts w:ascii="Arial" w:hAnsi="Arial" w:cs="Arial"/>
        </w:rPr>
      </w:pPr>
      <w:r w:rsidRPr="002161CE">
        <w:rPr>
          <w:rFonts w:ascii="Arial" w:hAnsi="Arial" w:cs="Arial"/>
        </w:rPr>
        <w:t>Телефон</w:t>
      </w:r>
      <w:proofErr w:type="gramStart"/>
      <w:r w:rsidRPr="002161CE">
        <w:rPr>
          <w:rFonts w:ascii="Arial" w:hAnsi="Arial" w:cs="Arial"/>
        </w:rPr>
        <w:t>:</w:t>
      </w:r>
      <w:r w:rsidR="0057758E">
        <w:rPr>
          <w:rFonts w:ascii="Arial" w:hAnsi="Arial" w:cs="Arial"/>
          <w:lang w:val="sr-Cyrl-CS"/>
        </w:rPr>
        <w:t>024</w:t>
      </w:r>
      <w:proofErr w:type="gramEnd"/>
      <w:r w:rsidR="0057758E">
        <w:rPr>
          <w:rFonts w:ascii="Arial" w:hAnsi="Arial" w:cs="Arial"/>
          <w:lang w:val="sr-Cyrl-CS"/>
        </w:rPr>
        <w:t>/525-799</w:t>
      </w:r>
    </w:p>
    <w:p w:rsidR="00751808" w:rsidRPr="0057758E" w:rsidRDefault="00751808" w:rsidP="00AE5507">
      <w:pPr>
        <w:jc w:val="both"/>
        <w:rPr>
          <w:rFonts w:ascii="Arial" w:hAnsi="Arial" w:cs="Arial"/>
          <w:lang w:val="sr-Cyrl-RS"/>
        </w:rPr>
      </w:pPr>
      <w:r w:rsidRPr="002161CE">
        <w:rPr>
          <w:rFonts w:ascii="Arial" w:hAnsi="Arial" w:cs="Arial"/>
          <w:lang w:val="sr-Cyrl-CS"/>
        </w:rPr>
        <w:t xml:space="preserve">Е - mail адреса: </w:t>
      </w:r>
      <w:r w:rsidR="00553882">
        <w:rPr>
          <w:rFonts w:ascii="Arial" w:hAnsi="Arial" w:cs="Arial"/>
        </w:rPr>
        <w:t xml:space="preserve"> </w:t>
      </w:r>
      <w:r w:rsidR="0057758E">
        <w:rPr>
          <w:rFonts w:ascii="Arial" w:hAnsi="Arial" w:cs="Arial"/>
        </w:rPr>
        <w:t>office@secenji.edu.rs</w:t>
      </w:r>
    </w:p>
    <w:p w:rsidR="00751808" w:rsidRPr="0057758E" w:rsidRDefault="00553882" w:rsidP="00AE5507">
      <w:pPr>
        <w:jc w:val="both"/>
        <w:rPr>
          <w:rFonts w:ascii="Arial" w:hAnsi="Arial" w:cs="Arial"/>
          <w:bCs/>
          <w:color w:val="auto"/>
        </w:rPr>
      </w:pPr>
      <w:r>
        <w:rPr>
          <w:rFonts w:ascii="Arial" w:hAnsi="Arial" w:cs="Arial"/>
        </w:rPr>
        <w:lastRenderedPageBreak/>
        <w:t>Факс: 024/5</w:t>
      </w:r>
      <w:r w:rsidR="0057758E">
        <w:rPr>
          <w:rFonts w:ascii="Arial" w:hAnsi="Arial" w:cs="Arial"/>
        </w:rPr>
        <w:t>25-799</w:t>
      </w:r>
    </w:p>
    <w:p w:rsidR="00702CF2" w:rsidRDefault="00702CF2" w:rsidP="00AE5507">
      <w:pPr>
        <w:jc w:val="both"/>
        <w:rPr>
          <w:rFonts w:ascii="Arial" w:hAnsi="Arial" w:cs="Arial"/>
          <w:bCs/>
          <w:color w:val="auto"/>
          <w:lang w:val="sr-Cyrl-CS"/>
        </w:rPr>
      </w:pPr>
    </w:p>
    <w:p w:rsidR="000B5FB4" w:rsidRDefault="000B5FB4" w:rsidP="00AE5507">
      <w:pPr>
        <w:jc w:val="both"/>
        <w:rPr>
          <w:rFonts w:ascii="Arial" w:hAnsi="Arial" w:cs="Arial"/>
          <w:bCs/>
          <w:color w:val="auto"/>
          <w:lang w:val="sr-Cyrl-CS"/>
        </w:rPr>
      </w:pPr>
    </w:p>
    <w:p w:rsidR="000B5FB4" w:rsidRDefault="000B5FB4" w:rsidP="00AE5507">
      <w:pPr>
        <w:jc w:val="both"/>
        <w:rPr>
          <w:rFonts w:ascii="Arial" w:hAnsi="Arial" w:cs="Arial"/>
          <w:bCs/>
          <w:color w:val="auto"/>
          <w:lang w:val="sr-Cyrl-CS"/>
        </w:rPr>
      </w:pPr>
    </w:p>
    <w:p w:rsidR="000B5FB4" w:rsidRDefault="000B5FB4" w:rsidP="00AE5507">
      <w:pPr>
        <w:jc w:val="both"/>
        <w:rPr>
          <w:rFonts w:ascii="Arial" w:hAnsi="Arial" w:cs="Arial"/>
          <w:bCs/>
          <w:color w:val="auto"/>
          <w:lang w:val="sr-Cyrl-CS"/>
        </w:rPr>
      </w:pPr>
    </w:p>
    <w:p w:rsidR="000B5FB4" w:rsidRPr="002161CE" w:rsidRDefault="000B5FB4" w:rsidP="00AE5507">
      <w:pPr>
        <w:jc w:val="both"/>
        <w:rPr>
          <w:rFonts w:ascii="Arial" w:hAnsi="Arial" w:cs="Arial"/>
          <w:bCs/>
          <w:color w:val="auto"/>
          <w:lang w:val="sr-Cyrl-CS"/>
        </w:rPr>
      </w:pPr>
    </w:p>
    <w:p w:rsidR="00510DA1" w:rsidRPr="002161CE" w:rsidRDefault="00510DA1" w:rsidP="00AE5507">
      <w:pPr>
        <w:jc w:val="both"/>
        <w:rPr>
          <w:rFonts w:ascii="Arial" w:hAnsi="Arial" w:cs="Arial"/>
          <w:bCs/>
          <w:lang w:val="sr-Cyrl-CS"/>
        </w:rPr>
      </w:pPr>
    </w:p>
    <w:p w:rsidR="00702CF2" w:rsidRPr="002161CE" w:rsidRDefault="00702CF2" w:rsidP="00AE5507">
      <w:pPr>
        <w:jc w:val="both"/>
        <w:rPr>
          <w:rFonts w:ascii="Arial" w:hAnsi="Arial" w:cs="Arial"/>
          <w:bCs/>
          <w:color w:val="C00000"/>
        </w:rPr>
      </w:pPr>
    </w:p>
    <w:p w:rsidR="00702CF2" w:rsidRPr="002161CE" w:rsidRDefault="00702CF2" w:rsidP="00AE5507">
      <w:pPr>
        <w:shd w:val="clear" w:color="auto" w:fill="C6D9F1"/>
        <w:jc w:val="both"/>
        <w:rPr>
          <w:rFonts w:ascii="Arial" w:hAnsi="Arial" w:cs="Arial"/>
          <w:b/>
          <w:bCs/>
          <w:i/>
          <w:iCs/>
        </w:rPr>
      </w:pPr>
      <w:proofErr w:type="gramStart"/>
      <w:r w:rsidRPr="002161CE">
        <w:rPr>
          <w:rFonts w:ascii="Arial" w:hAnsi="Arial" w:cs="Arial"/>
          <w:b/>
          <w:bCs/>
          <w:i/>
          <w:iCs/>
        </w:rPr>
        <w:t>II  ПОДАЦИ</w:t>
      </w:r>
      <w:proofErr w:type="gramEnd"/>
      <w:r w:rsidRPr="002161CE">
        <w:rPr>
          <w:rFonts w:ascii="Arial" w:hAnsi="Arial" w:cs="Arial"/>
          <w:b/>
          <w:bCs/>
          <w:i/>
          <w:iCs/>
        </w:rPr>
        <w:t xml:space="preserve"> О ПРЕДМЕТУ ЈАВНЕ НАБАВКЕ</w:t>
      </w:r>
    </w:p>
    <w:p w:rsidR="00702CF2" w:rsidRPr="002161CE" w:rsidRDefault="00702CF2" w:rsidP="00AE5507">
      <w:pPr>
        <w:shd w:val="clear" w:color="auto" w:fill="C6D9F1"/>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rPr>
      </w:pPr>
      <w:r w:rsidRPr="002161CE">
        <w:rPr>
          <w:rFonts w:ascii="Arial" w:hAnsi="Arial" w:cs="Arial"/>
          <w:b/>
          <w:bCs/>
        </w:rPr>
        <w:t>1. Предмет јавне набавке</w:t>
      </w:r>
    </w:p>
    <w:p w:rsidR="00702CF2" w:rsidRPr="002161CE" w:rsidRDefault="00702CF2" w:rsidP="00AE5507">
      <w:pPr>
        <w:jc w:val="both"/>
        <w:rPr>
          <w:rFonts w:ascii="Arial" w:hAnsi="Arial" w:cs="Arial"/>
        </w:rPr>
      </w:pPr>
    </w:p>
    <w:p w:rsidR="00702CF2" w:rsidRPr="002161CE" w:rsidRDefault="00751808" w:rsidP="00AE5507">
      <w:pPr>
        <w:jc w:val="both"/>
        <w:rPr>
          <w:rFonts w:ascii="Arial" w:hAnsi="Arial" w:cs="Arial"/>
        </w:rPr>
      </w:pPr>
      <w:proofErr w:type="gramStart"/>
      <w:r w:rsidRPr="002161CE">
        <w:rPr>
          <w:rFonts w:ascii="Arial" w:hAnsi="Arial" w:cs="Arial"/>
        </w:rPr>
        <w:t xml:space="preserve">Предмет јавне набавке </w:t>
      </w:r>
      <w:r w:rsidRPr="002B1EC6">
        <w:rPr>
          <w:rFonts w:ascii="Arial" w:hAnsi="Arial" w:cs="Arial"/>
        </w:rPr>
        <w:t xml:space="preserve">број </w:t>
      </w:r>
      <w:r w:rsidR="00100871" w:rsidRPr="002B1EC6">
        <w:rPr>
          <w:rFonts w:ascii="Arial" w:hAnsi="Arial" w:cs="Arial"/>
          <w:lang w:val="sr-Cyrl-RS"/>
        </w:rPr>
        <w:t>2</w:t>
      </w:r>
      <w:r w:rsidRPr="002B1EC6">
        <w:rPr>
          <w:rFonts w:ascii="Arial" w:hAnsi="Arial" w:cs="Arial"/>
          <w:lang w:val="sr-Cyrl-CS"/>
        </w:rPr>
        <w:t>/</w:t>
      </w:r>
      <w:r w:rsidRPr="002B1EC6">
        <w:rPr>
          <w:rFonts w:ascii="Arial" w:hAnsi="Arial" w:cs="Arial"/>
        </w:rPr>
        <w:t>201</w:t>
      </w:r>
      <w:r w:rsidR="00FF58AF" w:rsidRPr="002B1EC6">
        <w:rPr>
          <w:rFonts w:ascii="Arial" w:hAnsi="Arial" w:cs="Arial"/>
          <w:lang w:val="sr-Latn-RS"/>
        </w:rPr>
        <w:t>7</w:t>
      </w:r>
      <w:r w:rsidR="00702CF2" w:rsidRPr="002161CE">
        <w:rPr>
          <w:rFonts w:ascii="Arial" w:hAnsi="Arial" w:cs="Arial"/>
        </w:rPr>
        <w:t xml:space="preserve"> Електрична енергија.</w:t>
      </w:r>
      <w:proofErr w:type="gramEnd"/>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rPr>
      </w:pPr>
      <w:r w:rsidRPr="002161CE">
        <w:rPr>
          <w:rFonts w:ascii="Arial" w:hAnsi="Arial" w:cs="Arial"/>
          <w:b/>
        </w:rPr>
        <w:t xml:space="preserve">2. Назив и ознака из општег речника набавке: </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rPr>
        <w:t xml:space="preserve">0931000000 </w:t>
      </w:r>
      <w:proofErr w:type="gramStart"/>
      <w:r w:rsidRPr="002161CE">
        <w:rPr>
          <w:rFonts w:ascii="Arial" w:hAnsi="Arial" w:cs="Arial"/>
        </w:rPr>
        <w:t>-  електрична</w:t>
      </w:r>
      <w:proofErr w:type="gramEnd"/>
      <w:r w:rsidRPr="002161CE">
        <w:rPr>
          <w:rFonts w:ascii="Arial" w:hAnsi="Arial" w:cs="Arial"/>
        </w:rPr>
        <w:t xml:space="preserve"> енергија.</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bCs/>
        </w:rPr>
      </w:pPr>
      <w:r w:rsidRPr="002161CE">
        <w:rPr>
          <w:rFonts w:ascii="Arial" w:hAnsi="Arial" w:cs="Arial"/>
          <w:b/>
          <w:bCs/>
        </w:rPr>
        <w:t>3</w:t>
      </w:r>
      <w:r w:rsidRPr="002161CE">
        <w:rPr>
          <w:rFonts w:ascii="Arial" w:hAnsi="Arial" w:cs="Arial"/>
          <w:b/>
          <w:bCs/>
          <w:lang w:val="sr-Cyrl-CS"/>
        </w:rPr>
        <w:t>.</w:t>
      </w:r>
      <w:r w:rsidRPr="002161CE">
        <w:rPr>
          <w:rFonts w:ascii="Arial" w:hAnsi="Arial" w:cs="Arial"/>
          <w:b/>
          <w:bCs/>
          <w:i/>
          <w:iCs/>
          <w:lang w:val="sr-Cyrl-CS"/>
        </w:rPr>
        <w:t xml:space="preserve"> </w:t>
      </w:r>
      <w:proofErr w:type="gramStart"/>
      <w:r w:rsidRPr="002161CE">
        <w:rPr>
          <w:rFonts w:ascii="Arial" w:hAnsi="Arial" w:cs="Arial"/>
          <w:b/>
          <w:bCs/>
          <w:lang w:val="sr-Cyrl-CS"/>
        </w:rPr>
        <w:t>Партије</w:t>
      </w:r>
      <w:r w:rsidRPr="002161CE">
        <w:rPr>
          <w:rFonts w:ascii="Arial" w:hAnsi="Arial" w:cs="Arial"/>
          <w:b/>
          <w:bCs/>
        </w:rPr>
        <w:t xml:space="preserve"> :</w:t>
      </w:r>
      <w:proofErr w:type="gramEnd"/>
      <w:r w:rsidRPr="002161CE">
        <w:rPr>
          <w:rFonts w:ascii="Arial" w:hAnsi="Arial" w:cs="Arial"/>
          <w:b/>
          <w:bCs/>
        </w:rPr>
        <w:t xml:space="preserve"> </w:t>
      </w:r>
      <w:r w:rsidRPr="002161CE">
        <w:rPr>
          <w:rFonts w:ascii="Arial" w:hAnsi="Arial" w:cs="Arial"/>
          <w:bCs/>
        </w:rPr>
        <w:t>Предмет набавке није обликован по партијама.</w:t>
      </w:r>
    </w:p>
    <w:p w:rsidR="00702CF2" w:rsidRPr="002161CE" w:rsidRDefault="00702CF2" w:rsidP="00AE5507">
      <w:pPr>
        <w:jc w:val="both"/>
        <w:rPr>
          <w:rFonts w:ascii="Arial" w:hAnsi="Arial" w:cs="Arial"/>
          <w:bCs/>
        </w:rPr>
      </w:pP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lang w:val="sr-Cyrl-CS"/>
        </w:rPr>
      </w:pPr>
    </w:p>
    <w:p w:rsidR="00751808" w:rsidRDefault="00751808"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E60D50" w:rsidRDefault="00E60D50" w:rsidP="00AE5507">
      <w:pPr>
        <w:jc w:val="both"/>
        <w:rPr>
          <w:rFonts w:ascii="Arial" w:hAnsi="Arial" w:cs="Arial"/>
          <w:i/>
          <w:iCs/>
          <w:lang w:val="sr-Cyrl-CS"/>
        </w:rPr>
      </w:pPr>
    </w:p>
    <w:p w:rsidR="002161CE" w:rsidRPr="002161CE" w:rsidRDefault="002161CE" w:rsidP="00AE5507">
      <w:pPr>
        <w:jc w:val="both"/>
        <w:rPr>
          <w:rFonts w:ascii="Arial" w:hAnsi="Arial" w:cs="Arial"/>
          <w:i/>
          <w:iCs/>
          <w:lang w:val="sr-Cyrl-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
    <w:p w:rsidR="00702CF2" w:rsidRPr="002161CE" w:rsidRDefault="00702CF2" w:rsidP="00AE5507">
      <w:pPr>
        <w:shd w:val="clear" w:color="auto" w:fill="C6D9F1"/>
        <w:jc w:val="both"/>
        <w:rPr>
          <w:rFonts w:ascii="Arial" w:hAnsi="Arial" w:cs="Arial"/>
          <w:b/>
          <w:bCs/>
          <w:i/>
          <w:iCs/>
        </w:rPr>
      </w:pPr>
      <w:proofErr w:type="gramStart"/>
      <w:r w:rsidRPr="002161CE">
        <w:rPr>
          <w:rFonts w:ascii="Arial" w:hAnsi="Arial" w:cs="Arial"/>
          <w:b/>
          <w:bCs/>
          <w:i/>
          <w:iCs/>
        </w:rPr>
        <w:t>III  ВРСТА</w:t>
      </w:r>
      <w:proofErr w:type="gramEnd"/>
      <w:r w:rsidRPr="002161CE">
        <w:rPr>
          <w:rFonts w:ascii="Arial" w:hAnsi="Arial" w:cs="Arial"/>
          <w:b/>
          <w:bCs/>
          <w:i/>
          <w:i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Pr="002161CE" w:rsidRDefault="00702CF2" w:rsidP="00AE5507">
      <w:pPr>
        <w:jc w:val="both"/>
        <w:rPr>
          <w:rFonts w:ascii="Arial" w:hAnsi="Arial" w:cs="Arial"/>
          <w:b/>
          <w:bCs/>
          <w:iCs/>
        </w:rPr>
      </w:pPr>
    </w:p>
    <w:p w:rsidR="00702CF2" w:rsidRPr="002161CE" w:rsidRDefault="00702CF2" w:rsidP="00AE5507">
      <w:pPr>
        <w:jc w:val="both"/>
        <w:rPr>
          <w:rFonts w:ascii="Arial" w:hAnsi="Arial" w:cs="Arial"/>
          <w:b/>
          <w:bCs/>
          <w:iCs/>
        </w:rPr>
      </w:pPr>
    </w:p>
    <w:p w:rsidR="00702CF2" w:rsidRPr="002161CE" w:rsidRDefault="00702CF2" w:rsidP="00AE5507">
      <w:pPr>
        <w:jc w:val="both"/>
        <w:rPr>
          <w:rFonts w:ascii="Arial" w:hAnsi="Arial" w:cs="Arial"/>
          <w:b/>
          <w:bCs/>
          <w:iCs/>
        </w:rPr>
      </w:pPr>
      <w:r w:rsidRPr="002161CE">
        <w:rPr>
          <w:rFonts w:ascii="Arial" w:hAnsi="Arial" w:cs="Arial"/>
          <w:b/>
          <w:bCs/>
          <w:iCs/>
        </w:rPr>
        <w:t>1. Врста и количина добара</w:t>
      </w:r>
    </w:p>
    <w:p w:rsidR="00702CF2" w:rsidRPr="002161CE" w:rsidRDefault="00702CF2" w:rsidP="00AE5507">
      <w:pPr>
        <w:jc w:val="both"/>
        <w:rPr>
          <w:rFonts w:ascii="Arial" w:hAnsi="Arial" w:cs="Arial"/>
          <w:bCs/>
          <w:iCs/>
        </w:rPr>
      </w:pPr>
      <w:r w:rsidRPr="002161CE">
        <w:rPr>
          <w:rFonts w:ascii="Arial" w:hAnsi="Arial" w:cs="Arial"/>
          <w:bCs/>
          <w:iCs/>
        </w:rPr>
        <w:t xml:space="preserve">Електрична енергија </w:t>
      </w:r>
      <w:proofErr w:type="gramStart"/>
      <w:r w:rsidRPr="002161CE">
        <w:rPr>
          <w:rFonts w:ascii="Arial" w:hAnsi="Arial" w:cs="Arial"/>
          <w:bCs/>
          <w:iCs/>
        </w:rPr>
        <w:t>( закључење</w:t>
      </w:r>
      <w:proofErr w:type="gramEnd"/>
      <w:r w:rsidRPr="002161CE">
        <w:rPr>
          <w:rFonts w:ascii="Arial" w:hAnsi="Arial" w:cs="Arial"/>
          <w:bCs/>
          <w:iCs/>
        </w:rPr>
        <w:t xml:space="preserve"> уговора о потпуном снабдевању ).</w:t>
      </w:r>
    </w:p>
    <w:p w:rsidR="00702CF2" w:rsidRPr="002161CE" w:rsidRDefault="00702CF2" w:rsidP="00AE5507">
      <w:pPr>
        <w:jc w:val="both"/>
        <w:rPr>
          <w:rFonts w:ascii="Arial" w:hAnsi="Arial" w:cs="Arial"/>
          <w:bCs/>
          <w:iCs/>
        </w:rPr>
      </w:pPr>
      <w:r w:rsidRPr="002161CE">
        <w:rPr>
          <w:rFonts w:ascii="Arial" w:hAnsi="Arial" w:cs="Arial"/>
          <w:bCs/>
          <w:iCs/>
        </w:rPr>
        <w:t xml:space="preserve">Количина електричне </w:t>
      </w:r>
      <w:proofErr w:type="gramStart"/>
      <w:r w:rsidRPr="002161CE">
        <w:rPr>
          <w:rFonts w:ascii="Arial" w:hAnsi="Arial" w:cs="Arial"/>
          <w:bCs/>
          <w:iCs/>
        </w:rPr>
        <w:t>енергије  одређиваће</w:t>
      </w:r>
      <w:proofErr w:type="gramEnd"/>
      <w:r w:rsidRPr="002161CE">
        <w:rPr>
          <w:rFonts w:ascii="Arial" w:hAnsi="Arial" w:cs="Arial"/>
          <w:bCs/>
          <w:iCs/>
        </w:rPr>
        <w:t xml:space="preserve"> се на основу остварене потрошње купца (наручиоца) на месту примопредаје током периода снабдевања.</w:t>
      </w:r>
    </w:p>
    <w:p w:rsidR="00702CF2" w:rsidRPr="002161CE" w:rsidRDefault="00702CF2" w:rsidP="00AE5507">
      <w:pPr>
        <w:jc w:val="both"/>
        <w:rPr>
          <w:rFonts w:ascii="Arial" w:hAnsi="Arial" w:cs="Arial"/>
          <w:bCs/>
          <w:iCs/>
        </w:rPr>
      </w:pPr>
      <w:r w:rsidRPr="002161CE">
        <w:rPr>
          <w:rFonts w:ascii="Arial" w:hAnsi="Arial" w:cs="Arial"/>
          <w:b/>
          <w:bCs/>
          <w:iCs/>
        </w:rPr>
        <w:t>2. Оквирни обим динамике испоруке</w:t>
      </w:r>
      <w:proofErr w:type="gramStart"/>
      <w:r w:rsidRPr="002161CE">
        <w:rPr>
          <w:rFonts w:ascii="Arial" w:hAnsi="Arial" w:cs="Arial"/>
          <w:b/>
          <w:bCs/>
          <w:iCs/>
        </w:rPr>
        <w:t>:</w:t>
      </w:r>
      <w:r w:rsidRPr="002161CE">
        <w:rPr>
          <w:rFonts w:ascii="Arial" w:hAnsi="Arial" w:cs="Arial"/>
          <w:bCs/>
          <w:iCs/>
        </w:rPr>
        <w:t>Према</w:t>
      </w:r>
      <w:proofErr w:type="gramEnd"/>
      <w:r w:rsidRPr="002161CE">
        <w:rPr>
          <w:rFonts w:ascii="Arial" w:hAnsi="Arial" w:cs="Arial"/>
          <w:bCs/>
          <w:iCs/>
        </w:rPr>
        <w:t xml:space="preserve"> предвиђеном плану потрошње за уговорени период из табеле (у прилогу).</w:t>
      </w:r>
    </w:p>
    <w:p w:rsidR="00702CF2" w:rsidRPr="002161CE" w:rsidRDefault="00702CF2" w:rsidP="00AE5507">
      <w:pPr>
        <w:jc w:val="both"/>
        <w:rPr>
          <w:rFonts w:ascii="Arial" w:hAnsi="Arial" w:cs="Arial"/>
          <w:bCs/>
          <w:iCs/>
        </w:rPr>
      </w:pPr>
      <w:proofErr w:type="gramStart"/>
      <w:r w:rsidRPr="002161CE">
        <w:rPr>
          <w:rFonts w:ascii="Arial" w:hAnsi="Arial" w:cs="Arial"/>
          <w:bCs/>
          <w:iCs/>
        </w:rPr>
        <w:t>Снабдевач је балансно одговоран за место предаје купцу (наручиоцу).</w:t>
      </w:r>
      <w:proofErr w:type="gramEnd"/>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b/>
          <w:bCs/>
          <w:iCs/>
        </w:rPr>
      </w:pPr>
      <w:r w:rsidRPr="002161CE">
        <w:rPr>
          <w:rFonts w:ascii="Arial" w:hAnsi="Arial" w:cs="Arial"/>
          <w:b/>
          <w:bCs/>
          <w:iCs/>
        </w:rPr>
        <w:t>3. Врста продаје</w:t>
      </w:r>
    </w:p>
    <w:p w:rsidR="00702CF2" w:rsidRPr="002161CE" w:rsidRDefault="00702CF2" w:rsidP="00AE5507">
      <w:pPr>
        <w:jc w:val="both"/>
        <w:rPr>
          <w:rFonts w:ascii="Arial" w:hAnsi="Arial" w:cs="Arial"/>
          <w:bCs/>
          <w:iCs/>
        </w:rPr>
      </w:pPr>
      <w:proofErr w:type="gramStart"/>
      <w:r w:rsidRPr="002161CE">
        <w:rPr>
          <w:rFonts w:ascii="Arial" w:hAnsi="Arial" w:cs="Arial"/>
          <w:bCs/>
          <w:iCs/>
        </w:rPr>
        <w:t>Стална и гарантована.</w:t>
      </w:r>
      <w:proofErr w:type="gramEnd"/>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b/>
          <w:bCs/>
          <w:iCs/>
        </w:rPr>
      </w:pPr>
      <w:r w:rsidRPr="002161CE">
        <w:rPr>
          <w:rFonts w:ascii="Arial" w:hAnsi="Arial" w:cs="Arial"/>
          <w:b/>
          <w:bCs/>
          <w:iCs/>
        </w:rPr>
        <w:t>4. Техничке карактеристике</w:t>
      </w:r>
    </w:p>
    <w:p w:rsidR="00702CF2" w:rsidRPr="002B1EC6" w:rsidRDefault="00702CF2" w:rsidP="00AE5507">
      <w:pPr>
        <w:jc w:val="both"/>
        <w:rPr>
          <w:rFonts w:ascii="Arial" w:hAnsi="Arial" w:cs="Arial"/>
          <w:bCs/>
          <w:iCs/>
        </w:rPr>
      </w:pPr>
      <w:r w:rsidRPr="002161CE">
        <w:rPr>
          <w:rFonts w:ascii="Arial" w:hAnsi="Arial" w:cs="Arial"/>
          <w:bCs/>
          <w:iCs/>
        </w:rPr>
        <w:t xml:space="preserve">У складу са документом правила о раду </w:t>
      </w:r>
      <w:proofErr w:type="gramStart"/>
      <w:r w:rsidRPr="002161CE">
        <w:rPr>
          <w:rFonts w:ascii="Arial" w:hAnsi="Arial" w:cs="Arial"/>
          <w:bCs/>
          <w:iCs/>
        </w:rPr>
        <w:t>тржишта(</w:t>
      </w:r>
      <w:proofErr w:type="gramEnd"/>
      <w:r w:rsidRPr="002161CE">
        <w:rPr>
          <w:rFonts w:ascii="Arial" w:hAnsi="Arial" w:cs="Arial"/>
          <w:bCs/>
          <w:iCs/>
        </w:rPr>
        <w:t>"Сл.гласник РС",бр.</w:t>
      </w:r>
      <w:r w:rsidRPr="002B1EC6">
        <w:rPr>
          <w:rFonts w:ascii="Arial" w:hAnsi="Arial" w:cs="Arial"/>
          <w:bCs/>
          <w:iCs/>
        </w:rPr>
        <w:t>120/2012)</w:t>
      </w:r>
    </w:p>
    <w:p w:rsidR="00702CF2" w:rsidRPr="002B1EC6" w:rsidRDefault="00702CF2" w:rsidP="00AE5507">
      <w:pPr>
        <w:jc w:val="both"/>
        <w:rPr>
          <w:rFonts w:ascii="Arial" w:hAnsi="Arial" w:cs="Arial"/>
          <w:bCs/>
          <w:iCs/>
        </w:rPr>
      </w:pPr>
    </w:p>
    <w:p w:rsidR="00702CF2" w:rsidRPr="002B1EC6" w:rsidRDefault="00702CF2" w:rsidP="00AE5507">
      <w:pPr>
        <w:jc w:val="both"/>
        <w:rPr>
          <w:rFonts w:ascii="Arial" w:hAnsi="Arial" w:cs="Arial"/>
          <w:b/>
          <w:bCs/>
          <w:iCs/>
        </w:rPr>
      </w:pPr>
      <w:r w:rsidRPr="002B1EC6">
        <w:rPr>
          <w:rFonts w:ascii="Arial" w:hAnsi="Arial" w:cs="Arial"/>
          <w:b/>
          <w:bCs/>
          <w:iCs/>
        </w:rPr>
        <w:t>5. Квалитет добра</w:t>
      </w:r>
    </w:p>
    <w:p w:rsidR="00702CF2" w:rsidRPr="002B1EC6" w:rsidRDefault="00702CF2" w:rsidP="00AE5507">
      <w:pPr>
        <w:jc w:val="both"/>
        <w:rPr>
          <w:rFonts w:ascii="Arial" w:hAnsi="Arial" w:cs="Arial"/>
          <w:b/>
          <w:bCs/>
          <w:iCs/>
        </w:rPr>
      </w:pPr>
    </w:p>
    <w:p w:rsidR="00702CF2" w:rsidRPr="002B1EC6" w:rsidRDefault="00702CF2" w:rsidP="00AE5507">
      <w:pPr>
        <w:jc w:val="both"/>
        <w:rPr>
          <w:rFonts w:ascii="Arial" w:hAnsi="Arial" w:cs="Arial"/>
          <w:bCs/>
          <w:iCs/>
        </w:rPr>
      </w:pPr>
      <w:r w:rsidRPr="002B1EC6">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w:t>
      </w:r>
      <w:proofErr w:type="gramStart"/>
      <w:r w:rsidRPr="002B1EC6">
        <w:rPr>
          <w:rFonts w:ascii="Arial" w:hAnsi="Arial" w:cs="Arial"/>
          <w:bCs/>
          <w:iCs/>
        </w:rPr>
        <w:t>,бр.3</w:t>
      </w:r>
      <w:proofErr w:type="gramEnd"/>
      <w:r w:rsidRPr="002B1EC6">
        <w:rPr>
          <w:rFonts w:ascii="Arial" w:hAnsi="Arial" w:cs="Arial"/>
          <w:bCs/>
          <w:iCs/>
        </w:rPr>
        <w:t>/2012)и Правилима о раду дистрибутивног система  и Уредбе о условима испоруке електричне енергије.</w:t>
      </w:r>
    </w:p>
    <w:p w:rsidR="00702CF2" w:rsidRPr="002B1EC6" w:rsidRDefault="00702CF2" w:rsidP="00AE5507">
      <w:pPr>
        <w:jc w:val="both"/>
        <w:rPr>
          <w:rFonts w:ascii="Arial" w:hAnsi="Arial" w:cs="Arial"/>
          <w:bCs/>
          <w:iCs/>
        </w:rPr>
      </w:pPr>
    </w:p>
    <w:p w:rsidR="00702CF2" w:rsidRPr="002B1EC6" w:rsidRDefault="00702CF2" w:rsidP="00AE5507">
      <w:pPr>
        <w:jc w:val="both"/>
        <w:rPr>
          <w:rFonts w:ascii="Arial" w:hAnsi="Arial" w:cs="Arial"/>
          <w:b/>
          <w:bCs/>
          <w:iCs/>
        </w:rPr>
      </w:pPr>
      <w:r w:rsidRPr="002B1EC6">
        <w:rPr>
          <w:rFonts w:ascii="Arial" w:hAnsi="Arial" w:cs="Arial"/>
          <w:b/>
          <w:bCs/>
          <w:iCs/>
        </w:rPr>
        <w:t>6. Капацитет испоруке</w:t>
      </w:r>
    </w:p>
    <w:p w:rsidR="00702CF2" w:rsidRPr="002B1EC6" w:rsidRDefault="00702CF2" w:rsidP="00AE5507">
      <w:pPr>
        <w:jc w:val="both"/>
        <w:rPr>
          <w:rFonts w:ascii="Arial" w:hAnsi="Arial" w:cs="Arial"/>
          <w:b/>
          <w:bCs/>
          <w:iCs/>
        </w:rPr>
      </w:pPr>
    </w:p>
    <w:p w:rsidR="00702CF2" w:rsidRPr="002B1EC6" w:rsidRDefault="00702CF2" w:rsidP="00AE5507">
      <w:pPr>
        <w:jc w:val="both"/>
        <w:rPr>
          <w:rFonts w:ascii="Arial" w:hAnsi="Arial" w:cs="Arial"/>
          <w:b/>
          <w:bCs/>
          <w:iCs/>
        </w:rPr>
      </w:pPr>
    </w:p>
    <w:p w:rsidR="00702CF2" w:rsidRPr="002B1EC6" w:rsidRDefault="00702CF2" w:rsidP="00AE5507">
      <w:pPr>
        <w:jc w:val="both"/>
        <w:rPr>
          <w:rFonts w:ascii="Arial" w:hAnsi="Arial" w:cs="Arial"/>
          <w:b/>
          <w:bCs/>
          <w:iCs/>
        </w:rPr>
      </w:pPr>
      <w:r w:rsidRPr="002B1EC6">
        <w:rPr>
          <w:rFonts w:ascii="Arial" w:hAnsi="Arial" w:cs="Arial"/>
          <w:b/>
          <w:bCs/>
          <w:iCs/>
        </w:rPr>
        <w:t>7. Период испоруке</w:t>
      </w:r>
    </w:p>
    <w:p w:rsidR="00702CF2" w:rsidRPr="002B1EC6" w:rsidRDefault="00702CF2" w:rsidP="00AE5507">
      <w:pPr>
        <w:jc w:val="both"/>
        <w:rPr>
          <w:rFonts w:ascii="Arial" w:hAnsi="Arial" w:cs="Arial"/>
          <w:b/>
          <w:bCs/>
          <w:iCs/>
        </w:rPr>
      </w:pPr>
    </w:p>
    <w:p w:rsidR="00702CF2" w:rsidRPr="002B1EC6" w:rsidRDefault="0004504E" w:rsidP="00AE5507">
      <w:pPr>
        <w:jc w:val="both"/>
        <w:rPr>
          <w:rFonts w:ascii="Arial" w:hAnsi="Arial" w:cs="Arial"/>
          <w:bCs/>
          <w:iCs/>
        </w:rPr>
      </w:pPr>
      <w:r w:rsidRPr="002B1EC6">
        <w:rPr>
          <w:rFonts w:ascii="Arial" w:hAnsi="Arial" w:cs="Arial"/>
          <w:bCs/>
          <w:iCs/>
          <w:lang w:val="sr-Cyrl-RS"/>
        </w:rPr>
        <w:t xml:space="preserve">Мај </w:t>
      </w:r>
      <w:r w:rsidR="00100871" w:rsidRPr="002B1EC6">
        <w:rPr>
          <w:rFonts w:ascii="Arial" w:hAnsi="Arial" w:cs="Arial"/>
          <w:bCs/>
          <w:iCs/>
        </w:rPr>
        <w:t>201</w:t>
      </w:r>
      <w:r w:rsidR="00FF58AF" w:rsidRPr="002B1EC6">
        <w:rPr>
          <w:rFonts w:ascii="Arial" w:hAnsi="Arial" w:cs="Arial"/>
          <w:bCs/>
          <w:iCs/>
          <w:lang w:val="sr-Latn-RS"/>
        </w:rPr>
        <w:t>7</w:t>
      </w:r>
      <w:r w:rsidR="0078395B" w:rsidRPr="002B1EC6">
        <w:rPr>
          <w:rFonts w:ascii="Arial" w:hAnsi="Arial" w:cs="Arial"/>
          <w:bCs/>
          <w:iCs/>
        </w:rPr>
        <w:t xml:space="preserve">.- </w:t>
      </w:r>
      <w:r w:rsidRPr="002B1EC6">
        <w:rPr>
          <w:rFonts w:ascii="Arial" w:hAnsi="Arial" w:cs="Arial"/>
          <w:bCs/>
          <w:iCs/>
          <w:lang w:val="sr-Cyrl-CS"/>
        </w:rPr>
        <w:t>мај</w:t>
      </w:r>
      <w:r w:rsidR="00E11DFF" w:rsidRPr="002B1EC6">
        <w:rPr>
          <w:rFonts w:ascii="Arial" w:hAnsi="Arial" w:cs="Arial"/>
          <w:bCs/>
          <w:iCs/>
        </w:rPr>
        <w:t xml:space="preserve"> </w:t>
      </w:r>
      <w:r w:rsidR="00702CF2" w:rsidRPr="002B1EC6">
        <w:rPr>
          <w:rFonts w:ascii="Arial" w:hAnsi="Arial" w:cs="Arial"/>
          <w:bCs/>
          <w:iCs/>
        </w:rPr>
        <w:t>201</w:t>
      </w:r>
      <w:r w:rsidR="00FF58AF" w:rsidRPr="002B1EC6">
        <w:rPr>
          <w:rFonts w:ascii="Arial" w:hAnsi="Arial" w:cs="Arial"/>
          <w:bCs/>
          <w:iCs/>
          <w:lang w:val="sr-Latn-RS"/>
        </w:rPr>
        <w:t>8</w:t>
      </w:r>
      <w:r w:rsidRPr="002B1EC6">
        <w:rPr>
          <w:rFonts w:ascii="Arial" w:hAnsi="Arial" w:cs="Arial"/>
          <w:bCs/>
          <w:iCs/>
        </w:rPr>
        <w:t xml:space="preserve">. </w:t>
      </w:r>
      <w:proofErr w:type="gramStart"/>
      <w:r w:rsidRPr="002B1EC6">
        <w:rPr>
          <w:rFonts w:ascii="Arial" w:hAnsi="Arial" w:cs="Arial"/>
          <w:bCs/>
          <w:iCs/>
        </w:rPr>
        <w:t>године</w:t>
      </w:r>
      <w:proofErr w:type="gramEnd"/>
      <w:r w:rsidRPr="002B1EC6">
        <w:rPr>
          <w:rFonts w:ascii="Arial" w:hAnsi="Arial" w:cs="Arial"/>
          <w:bCs/>
          <w:iCs/>
        </w:rPr>
        <w:t xml:space="preserve">. </w:t>
      </w:r>
      <w:r w:rsidRPr="002B1EC6">
        <w:rPr>
          <w:rFonts w:ascii="Arial" w:hAnsi="Arial" w:cs="Arial"/>
          <w:bCs/>
          <w:iCs/>
          <w:lang w:val="sr-Cyrl-RS"/>
        </w:rPr>
        <w:t>– од датума закључења уговора.</w:t>
      </w:r>
      <w:r w:rsidR="00702CF2" w:rsidRPr="002B1EC6">
        <w:rPr>
          <w:rFonts w:ascii="Arial" w:hAnsi="Arial" w:cs="Arial"/>
          <w:bCs/>
          <w:iCs/>
        </w:rPr>
        <w:t xml:space="preserve"> </w:t>
      </w:r>
    </w:p>
    <w:p w:rsidR="00702CF2" w:rsidRPr="002B1EC6" w:rsidRDefault="00702CF2" w:rsidP="00AE5507">
      <w:pPr>
        <w:jc w:val="both"/>
        <w:rPr>
          <w:rFonts w:ascii="Arial" w:hAnsi="Arial" w:cs="Arial"/>
          <w:b/>
          <w:bCs/>
          <w:iCs/>
        </w:rPr>
      </w:pPr>
    </w:p>
    <w:p w:rsidR="00702CF2" w:rsidRPr="002161CE" w:rsidRDefault="00702CF2" w:rsidP="00AE5507">
      <w:pPr>
        <w:jc w:val="both"/>
        <w:rPr>
          <w:rFonts w:ascii="Arial" w:hAnsi="Arial" w:cs="Arial"/>
          <w:b/>
          <w:bCs/>
          <w:iCs/>
        </w:rPr>
      </w:pPr>
      <w:r w:rsidRPr="002B1EC6">
        <w:rPr>
          <w:rFonts w:ascii="Arial" w:hAnsi="Arial" w:cs="Arial"/>
          <w:b/>
          <w:bCs/>
          <w:iCs/>
        </w:rPr>
        <w:t>8. Место испоруке</w:t>
      </w:r>
    </w:p>
    <w:p w:rsidR="00702CF2" w:rsidRDefault="00702CF2" w:rsidP="00AE5507">
      <w:pPr>
        <w:jc w:val="both"/>
        <w:rPr>
          <w:rFonts w:ascii="Arial" w:hAnsi="Arial" w:cs="Arial"/>
          <w:bCs/>
          <w:iCs/>
          <w:lang w:val="sr-Cyrl-RS"/>
        </w:rPr>
      </w:pPr>
      <w:r w:rsidRPr="002161CE">
        <w:rPr>
          <w:rFonts w:ascii="Arial" w:hAnsi="Arial" w:cs="Arial"/>
          <w:bCs/>
          <w:iCs/>
        </w:rPr>
        <w:t xml:space="preserve">Мерно место купца наручиоца прикљученог на дистрибутивни систем у категорији потрошње на ниском </w:t>
      </w:r>
      <w:r w:rsidR="0004504E">
        <w:rPr>
          <w:rFonts w:ascii="Arial" w:hAnsi="Arial" w:cs="Arial"/>
          <w:bCs/>
          <w:iCs/>
          <w:lang w:val="sr-Cyrl-RS"/>
        </w:rPr>
        <w:t>напону:</w:t>
      </w:r>
    </w:p>
    <w:p w:rsidR="0004504E" w:rsidRPr="0004504E" w:rsidRDefault="0004504E" w:rsidP="00AE5507">
      <w:pPr>
        <w:jc w:val="both"/>
        <w:rPr>
          <w:rFonts w:ascii="Arial" w:hAnsi="Arial" w:cs="Arial"/>
          <w:lang w:val="sr-Cyrl-RS"/>
        </w:rPr>
      </w:pPr>
      <w:r>
        <w:rPr>
          <w:rFonts w:ascii="Arial" w:hAnsi="Arial" w:cs="Arial"/>
          <w:bCs/>
          <w:iCs/>
          <w:lang w:val="sr-Cyrl-RS"/>
        </w:rPr>
        <w:t>Карађорђев пут 94, Суботица</w:t>
      </w:r>
    </w:p>
    <w:p w:rsidR="0057758E" w:rsidRDefault="0057758E" w:rsidP="00AE5507">
      <w:pPr>
        <w:jc w:val="both"/>
        <w:rPr>
          <w:rFonts w:ascii="Arial" w:hAnsi="Arial" w:cs="Arial"/>
          <w:lang w:val="sr-Cyrl-CS"/>
        </w:rPr>
      </w:pPr>
      <w:r>
        <w:rPr>
          <w:rFonts w:ascii="Arial" w:hAnsi="Arial" w:cs="Arial"/>
          <w:lang w:val="sr-Cyrl-CS"/>
        </w:rPr>
        <w:t>Пут Едварда Кардеља 114, Суботица</w:t>
      </w:r>
    </w:p>
    <w:p w:rsidR="0057758E" w:rsidRDefault="0057758E" w:rsidP="00AE5507">
      <w:pPr>
        <w:jc w:val="both"/>
        <w:rPr>
          <w:rFonts w:ascii="Arial" w:hAnsi="Arial" w:cs="Arial"/>
          <w:lang w:val="sr-Cyrl-CS"/>
        </w:rPr>
      </w:pPr>
      <w:r>
        <w:rPr>
          <w:rFonts w:ascii="Arial" w:hAnsi="Arial" w:cs="Arial"/>
          <w:lang w:val="sr-Cyrl-CS"/>
        </w:rPr>
        <w:t>Шабачка 1, Суботица</w:t>
      </w:r>
    </w:p>
    <w:p w:rsidR="0057758E" w:rsidRPr="00E857E1" w:rsidRDefault="0057758E" w:rsidP="00AE5507">
      <w:pPr>
        <w:jc w:val="both"/>
        <w:rPr>
          <w:rFonts w:ascii="Arial" w:hAnsi="Arial" w:cs="Arial"/>
          <w:bCs/>
          <w:iCs/>
          <w:lang w:val="sr-Cyrl-CS"/>
        </w:rPr>
      </w:pPr>
      <w:r>
        <w:rPr>
          <w:rFonts w:ascii="Arial" w:hAnsi="Arial" w:cs="Arial"/>
          <w:lang w:val="sr-Cyrl-CS"/>
        </w:rPr>
        <w:t>Вељка Влаховића 5, Келебија</w:t>
      </w:r>
    </w:p>
    <w:p w:rsidR="00702CF2" w:rsidRPr="002161CE" w:rsidRDefault="00702CF2" w:rsidP="00AE5507">
      <w:pPr>
        <w:jc w:val="both"/>
        <w:rPr>
          <w:rFonts w:ascii="Arial" w:hAnsi="Arial" w:cs="Arial"/>
          <w:bCs/>
          <w:iCs/>
        </w:rPr>
      </w:pPr>
      <w:r w:rsidRPr="002161CE">
        <w:rPr>
          <w:rFonts w:ascii="Arial" w:hAnsi="Arial" w:cs="Arial"/>
          <w:bCs/>
          <w:iCs/>
        </w:rPr>
        <w:t xml:space="preserve">Понуђач је дужан да уз понуду достави изјаву на свом меморандуму,потисаном од стране одговорног лица понуђача и оверену печатом,којом се обавезује да </w:t>
      </w:r>
      <w:r w:rsidRPr="002161CE">
        <w:rPr>
          <w:rFonts w:ascii="Arial" w:hAnsi="Arial" w:cs="Arial"/>
          <w:bCs/>
          <w:iCs/>
        </w:rPr>
        <w:lastRenderedPageBreak/>
        <w:t xml:space="preserve">ће, уколико му буде додељен уговор у предметном поступку јавне набавке поступати у складу са чланом </w:t>
      </w:r>
      <w:r w:rsidRPr="0004504E">
        <w:rPr>
          <w:rFonts w:ascii="Arial" w:hAnsi="Arial" w:cs="Arial"/>
          <w:bCs/>
          <w:iCs/>
        </w:rPr>
        <w:t>141.став 5.Закона о енергетици</w:t>
      </w:r>
      <w:r w:rsidRPr="002161CE">
        <w:rPr>
          <w:rFonts w:ascii="Arial" w:hAnsi="Arial" w:cs="Arial"/>
          <w:bCs/>
          <w:iCs/>
        </w:rPr>
        <w:t>,односно да ће одмах по потписивању уговора закључити:</w:t>
      </w:r>
    </w:p>
    <w:p w:rsidR="00702CF2" w:rsidRPr="002161CE" w:rsidRDefault="00702CF2" w:rsidP="00AE5507">
      <w:pPr>
        <w:jc w:val="both"/>
        <w:rPr>
          <w:rFonts w:ascii="Arial" w:eastAsia="TimesNewRomanPSMT" w:hAnsi="Arial" w:cs="Arial"/>
        </w:rPr>
      </w:pPr>
    </w:p>
    <w:p w:rsidR="00702CF2" w:rsidRPr="002161CE" w:rsidRDefault="00702CF2" w:rsidP="00AE5507">
      <w:pPr>
        <w:jc w:val="both"/>
        <w:rPr>
          <w:rFonts w:ascii="Arial" w:eastAsia="TimesNewRomanPSMT" w:hAnsi="Arial" w:cs="Arial"/>
        </w:rPr>
      </w:pPr>
    </w:p>
    <w:p w:rsidR="00702CF2" w:rsidRPr="002161CE" w:rsidRDefault="00702CF2" w:rsidP="00AE5507">
      <w:pPr>
        <w:jc w:val="both"/>
        <w:rPr>
          <w:rFonts w:ascii="Arial" w:hAnsi="Arial" w:cs="Arial"/>
          <w:bCs/>
          <w:iCs/>
        </w:rPr>
      </w:pPr>
      <w:r w:rsidRPr="002161CE">
        <w:rPr>
          <w:rFonts w:ascii="Arial" w:hAnsi="Arial" w:cs="Arial"/>
          <w:bCs/>
          <w:iCs/>
        </w:rPr>
        <w:t xml:space="preserve">     1. Уговор о приступу систему са оператором система на</w:t>
      </w:r>
      <w:r w:rsidR="006413A0">
        <w:rPr>
          <w:rFonts w:ascii="Arial" w:hAnsi="Arial" w:cs="Arial"/>
          <w:bCs/>
          <w:iCs/>
        </w:rPr>
        <w:t xml:space="preserve"> </w:t>
      </w:r>
      <w:r w:rsidRPr="002161CE">
        <w:rPr>
          <w:rFonts w:ascii="Arial" w:hAnsi="Arial" w:cs="Arial"/>
          <w:bCs/>
          <w:iCs/>
        </w:rPr>
        <w:t>који је објекат крајњег купца прикључен и</w:t>
      </w:r>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rPr>
      </w:pPr>
      <w:r w:rsidRPr="002161CE">
        <w:rPr>
          <w:rFonts w:ascii="Arial" w:hAnsi="Arial" w:cs="Arial"/>
        </w:rPr>
        <w:t xml:space="preserve">     2. Уговор којим преузима билансну одговорност за место примопредаје крајњег купца</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rPr>
      </w:pPr>
      <w:r w:rsidRPr="002161CE">
        <w:rPr>
          <w:rFonts w:ascii="Arial" w:hAnsi="Arial" w:cs="Arial"/>
          <w:b/>
        </w:rPr>
        <w:t>9. Начин спровођења контроле и обезбеђивање гаранције квалитета</w:t>
      </w:r>
    </w:p>
    <w:p w:rsidR="00702CF2" w:rsidRPr="002161CE" w:rsidRDefault="00702CF2" w:rsidP="00AE5507">
      <w:pPr>
        <w:jc w:val="both"/>
        <w:rPr>
          <w:rFonts w:ascii="Arial" w:hAnsi="Arial" w:cs="Arial"/>
          <w:b/>
        </w:rPr>
      </w:pPr>
    </w:p>
    <w:p w:rsidR="00702CF2" w:rsidRPr="002161CE" w:rsidRDefault="00702CF2" w:rsidP="00AE5507">
      <w:pPr>
        <w:jc w:val="both"/>
        <w:rPr>
          <w:rFonts w:ascii="Arial" w:hAnsi="Arial" w:cs="Arial"/>
        </w:rPr>
      </w:pPr>
      <w:r w:rsidRPr="002161CE">
        <w:rPr>
          <w:rFonts w:ascii="Arial" w:hAnsi="Arial" w:cs="Arial"/>
        </w:rPr>
        <w:t xml:space="preserve">У складу са одредбама докумената </w:t>
      </w:r>
      <w:proofErr w:type="gramStart"/>
      <w:r w:rsidRPr="002161CE">
        <w:rPr>
          <w:rFonts w:ascii="Arial" w:hAnsi="Arial" w:cs="Arial"/>
        </w:rPr>
        <w:t>из  тачке</w:t>
      </w:r>
      <w:proofErr w:type="gramEnd"/>
      <w:r w:rsidRPr="002161CE">
        <w:rPr>
          <w:rFonts w:ascii="Arial" w:hAnsi="Arial" w:cs="Arial"/>
        </w:rPr>
        <w:t xml:space="preserve"> 4. </w:t>
      </w:r>
      <w:proofErr w:type="gramStart"/>
      <w:r w:rsidRPr="002161CE">
        <w:rPr>
          <w:rFonts w:ascii="Arial" w:hAnsi="Arial" w:cs="Arial"/>
        </w:rPr>
        <w:t>овог</w:t>
      </w:r>
      <w:proofErr w:type="gramEnd"/>
      <w:r w:rsidRPr="002161CE">
        <w:rPr>
          <w:rFonts w:ascii="Arial" w:hAnsi="Arial" w:cs="Arial"/>
        </w:rPr>
        <w:t xml:space="preserve"> поглавља конкурсне документације.</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Cs/>
          <w:iCs/>
          <w:lang w:val="sr-Cyrl-CS"/>
        </w:rPr>
      </w:pPr>
    </w:p>
    <w:tbl>
      <w:tblPr>
        <w:tblW w:w="10193" w:type="dxa"/>
        <w:tblInd w:w="55" w:type="dxa"/>
        <w:tblLayout w:type="fixed"/>
        <w:tblCellMar>
          <w:top w:w="55" w:type="dxa"/>
          <w:left w:w="55" w:type="dxa"/>
          <w:bottom w:w="55" w:type="dxa"/>
          <w:right w:w="55" w:type="dxa"/>
        </w:tblCellMar>
        <w:tblLook w:val="0000" w:firstRow="0" w:lastRow="0" w:firstColumn="0" w:lastColumn="0" w:noHBand="0" w:noVBand="0"/>
      </w:tblPr>
      <w:tblGrid>
        <w:gridCol w:w="10193"/>
      </w:tblGrid>
      <w:tr w:rsidR="00076D90" w:rsidTr="00834027">
        <w:trPr>
          <w:trHeight w:val="25912"/>
        </w:trPr>
        <w:tc>
          <w:tcPr>
            <w:tcW w:w="10193" w:type="dxa"/>
            <w:shd w:val="clear" w:color="auto" w:fill="auto"/>
          </w:tcPr>
          <w:p w:rsidR="00702CF2" w:rsidRPr="002161CE" w:rsidRDefault="00702CF2" w:rsidP="00AE5507">
            <w:pPr>
              <w:shd w:val="clear" w:color="auto" w:fill="C6D9F1"/>
              <w:jc w:val="both"/>
              <w:rPr>
                <w:rFonts w:ascii="Arial" w:hAnsi="Arial" w:cs="Arial"/>
                <w:b/>
                <w:bCs/>
                <w:i/>
                <w:iCs/>
              </w:rPr>
            </w:pPr>
            <w:r w:rsidRPr="002161CE">
              <w:rPr>
                <w:rFonts w:ascii="Arial" w:hAnsi="Arial" w:cs="Arial"/>
                <w:b/>
                <w:bCs/>
                <w:i/>
                <w:iCs/>
              </w:rPr>
              <w:lastRenderedPageBreak/>
              <w:t>IV  ТЕХНИЧКАДОКУМЕНТАЦИЈА</w:t>
            </w:r>
          </w:p>
          <w:p w:rsidR="00702CF2" w:rsidRPr="002161CE" w:rsidRDefault="00702CF2" w:rsidP="00AE5507">
            <w:pPr>
              <w:shd w:val="clear" w:color="auto" w:fill="C6D9F1"/>
              <w:jc w:val="both"/>
              <w:rPr>
                <w:rFonts w:ascii="Arial" w:hAnsi="Arial" w:cs="Arial"/>
                <w:b/>
                <w:bCs/>
                <w:i/>
                <w:iCs/>
              </w:rPr>
            </w:pPr>
          </w:p>
          <w:p w:rsidR="00702CF2" w:rsidRPr="002161CE" w:rsidRDefault="00702CF2" w:rsidP="00AE5507">
            <w:pPr>
              <w:jc w:val="both"/>
              <w:rPr>
                <w:rFonts w:ascii="Arial" w:hAnsi="Arial" w:cs="Arial"/>
                <w:b/>
                <w:bCs/>
                <w:i/>
                <w:iCs/>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9387"/>
            </w:tblGrid>
            <w:tr w:rsidR="00076D90" w:rsidTr="00834027">
              <w:tc>
                <w:tcPr>
                  <w:tcW w:w="9387" w:type="dxa"/>
                  <w:shd w:val="clear" w:color="auto" w:fill="auto"/>
                </w:tcPr>
                <w:p w:rsidR="00702CF2" w:rsidRPr="002161CE" w:rsidRDefault="00702CF2" w:rsidP="00AE5507">
                  <w:pPr>
                    <w:jc w:val="both"/>
                    <w:rPr>
                      <w:rFonts w:ascii="Arial" w:hAnsi="Arial" w:cs="Arial"/>
                      <w:b/>
                      <w:iCs/>
                      <w:color w:val="auto"/>
                    </w:rPr>
                  </w:pPr>
                </w:p>
                <w:p w:rsidR="00702CF2" w:rsidRPr="008534B8" w:rsidRDefault="00702CF2" w:rsidP="00AE5507">
                  <w:pPr>
                    <w:autoSpaceDE w:val="0"/>
                    <w:autoSpaceDN w:val="0"/>
                    <w:adjustRightInd w:val="0"/>
                    <w:spacing w:after="200" w:line="276" w:lineRule="auto"/>
                    <w:jc w:val="both"/>
                    <w:rPr>
                      <w:rFonts w:ascii="Arial" w:hAnsi="Arial" w:cs="Arial"/>
                      <w:b/>
                      <w:color w:val="auto"/>
                    </w:rPr>
                  </w:pPr>
                  <w:r w:rsidRPr="002161CE">
                    <w:rPr>
                      <w:rFonts w:ascii="Arial" w:hAnsi="Arial" w:cs="Arial"/>
                      <w:b/>
                    </w:rPr>
                    <w:t xml:space="preserve">Категорија:Ниски </w:t>
                  </w:r>
                  <w:r w:rsidRPr="008534B8">
                    <w:rPr>
                      <w:rFonts w:ascii="Arial" w:hAnsi="Arial" w:cs="Arial"/>
                      <w:b/>
                      <w:color w:val="auto"/>
                    </w:rPr>
                    <w:t>напон TG4/4</w:t>
                  </w:r>
                  <w:r w:rsidR="009E1E65">
                    <w:rPr>
                      <w:rFonts w:ascii="Arial" w:hAnsi="Arial" w:cs="Arial"/>
                      <w:bCs/>
                      <w:iCs/>
                      <w:color w:val="auto"/>
                      <w:lang w:val="sr-Cyrl-CS"/>
                    </w:rPr>
                    <w:t xml:space="preserve"> </w:t>
                  </w:r>
                  <w:r w:rsidR="00520A35">
                    <w:rPr>
                      <w:rFonts w:ascii="Arial" w:hAnsi="Arial" w:cs="Arial"/>
                      <w:b/>
                      <w:bCs/>
                      <w:iCs/>
                      <w:color w:val="auto"/>
                      <w:lang w:val="sr-Cyrl-CS"/>
                    </w:rPr>
                    <w:t>ЧК 2513</w:t>
                  </w:r>
                  <w:r w:rsidR="009E1E65" w:rsidRPr="009E1E65">
                    <w:rPr>
                      <w:rFonts w:ascii="Arial" w:hAnsi="Arial" w:cs="Arial"/>
                      <w:b/>
                      <w:bCs/>
                      <w:iCs/>
                      <w:color w:val="auto"/>
                      <w:lang w:val="sr-Cyrl-CS"/>
                    </w:rPr>
                    <w:t xml:space="preserve"> Ч</w:t>
                  </w:r>
                  <w:r w:rsidR="009E1E65" w:rsidRPr="009E1E65">
                    <w:rPr>
                      <w:rFonts w:ascii="Arial" w:hAnsi="Arial" w:cs="Arial"/>
                      <w:b/>
                      <w:bCs/>
                      <w:iCs/>
                      <w:color w:val="auto"/>
                      <w:lang w:val="sr-Latn-CS"/>
                    </w:rPr>
                    <w:t>X</w:t>
                  </w:r>
                  <w:r w:rsidR="00FF2579">
                    <w:rPr>
                      <w:rFonts w:ascii="Arial" w:hAnsi="Arial" w:cs="Arial"/>
                      <w:b/>
                      <w:bCs/>
                      <w:iCs/>
                      <w:color w:val="auto"/>
                      <w:lang w:val="sr-Cyrl-CS"/>
                    </w:rPr>
                    <w:t xml:space="preserve"> </w:t>
                  </w:r>
                  <w:r w:rsidR="00520A35">
                    <w:rPr>
                      <w:rFonts w:ascii="Arial" w:hAnsi="Arial" w:cs="Arial"/>
                      <w:b/>
                      <w:bCs/>
                      <w:iCs/>
                      <w:color w:val="auto"/>
                      <w:lang w:val="sr-Cyrl-CS"/>
                    </w:rPr>
                    <w:t>541</w:t>
                  </w:r>
                </w:p>
                <w:p w:rsidR="00702CF2" w:rsidRDefault="00885357" w:rsidP="00AE5507">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00702CF2" w:rsidRPr="008534B8">
                    <w:rPr>
                      <w:rFonts w:ascii="Arial" w:hAnsi="Arial" w:cs="Arial"/>
                      <w:b/>
                      <w:color w:val="auto"/>
                    </w:rPr>
                    <w:t xml:space="preserve"> :</w:t>
                  </w:r>
                  <w:r w:rsidR="00520A35">
                    <w:rPr>
                      <w:rFonts w:ascii="Arial" w:hAnsi="Arial" w:cs="Arial"/>
                      <w:b/>
                      <w:color w:val="auto"/>
                      <w:lang w:val="sr-Cyrl-CS"/>
                    </w:rPr>
                    <w:t>50</w:t>
                  </w:r>
                  <w:r w:rsidR="00686D2C" w:rsidRPr="008534B8">
                    <w:rPr>
                      <w:rFonts w:ascii="Arial" w:hAnsi="Arial" w:cs="Arial"/>
                      <w:b/>
                      <w:color w:val="auto"/>
                    </w:rPr>
                    <w:t xml:space="preserve"> kw</w:t>
                  </w:r>
                </w:p>
                <w:p w:rsidR="00E857E1" w:rsidRPr="00E857E1" w:rsidRDefault="00E857E1" w:rsidP="00AE5507">
                  <w:pPr>
                    <w:autoSpaceDE w:val="0"/>
                    <w:autoSpaceDN w:val="0"/>
                    <w:adjustRightInd w:val="0"/>
                    <w:spacing w:after="200" w:line="276" w:lineRule="auto"/>
                    <w:jc w:val="both"/>
                    <w:rPr>
                      <w:rFonts w:ascii="Arial" w:hAnsi="Arial" w:cs="Arial"/>
                      <w:b/>
                      <w:color w:val="FF0000"/>
                      <w:lang w:val="sr-Cyrl-CS"/>
                    </w:rPr>
                  </w:pPr>
                  <w:r>
                    <w:rPr>
                      <w:rFonts w:ascii="Arial" w:hAnsi="Arial" w:cs="Arial"/>
                      <w:b/>
                      <w:color w:val="auto"/>
                      <w:lang w:val="sr-Cyrl-CS"/>
                    </w:rPr>
                    <w:t>ЕД БРОЈ: 275</w:t>
                  </w:r>
                  <w:r w:rsidR="00520A35">
                    <w:rPr>
                      <w:rFonts w:ascii="Arial" w:hAnsi="Arial" w:cs="Arial"/>
                      <w:b/>
                      <w:color w:val="auto"/>
                      <w:lang w:val="sr-Cyrl-CS"/>
                    </w:rPr>
                    <w:t xml:space="preserve"> 181650</w:t>
                  </w:r>
                </w:p>
                <w:p w:rsidR="00702CF2" w:rsidRPr="002161CE" w:rsidRDefault="00702CF2" w:rsidP="00AE5507">
                  <w:pPr>
                    <w:autoSpaceDE w:val="0"/>
                    <w:autoSpaceDN w:val="0"/>
                    <w:adjustRightInd w:val="0"/>
                    <w:spacing w:after="200" w:line="276" w:lineRule="auto"/>
                    <w:jc w:val="both"/>
                    <w:rPr>
                      <w:rFonts w:ascii="Arial" w:hAnsi="Arial" w:cs="Arial"/>
                      <w:b/>
                    </w:rPr>
                  </w:pPr>
                </w:p>
                <w:p w:rsidR="00702CF2" w:rsidRPr="002161CE" w:rsidRDefault="00702CF2" w:rsidP="00AE5507">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702CF2" w:rsidRPr="0057758E" w:rsidRDefault="00702CF2" w:rsidP="00AE5507">
                  <w:pPr>
                    <w:autoSpaceDE w:val="0"/>
                    <w:autoSpaceDN w:val="0"/>
                    <w:adjustRightInd w:val="0"/>
                    <w:spacing w:after="200" w:line="276" w:lineRule="auto"/>
                    <w:jc w:val="both"/>
                    <w:rPr>
                      <w:rFonts w:ascii="Arial" w:hAnsi="Arial" w:cs="Arial"/>
                      <w:highlight w:val="yellow"/>
                    </w:rPr>
                  </w:pPr>
                  <w:proofErr w:type="gramStart"/>
                  <w:r w:rsidRPr="002161CE">
                    <w:rPr>
                      <w:rFonts w:ascii="Arial" w:hAnsi="Arial" w:cs="Arial"/>
                    </w:rPr>
                    <w:t>за</w:t>
                  </w:r>
                  <w:proofErr w:type="gramEnd"/>
                  <w:r w:rsidRPr="002161CE">
                    <w:rPr>
                      <w:rFonts w:ascii="Arial" w:hAnsi="Arial" w:cs="Arial"/>
                    </w:rPr>
                    <w:t xml:space="preserve"> период </w:t>
                  </w:r>
                  <w:r w:rsidR="0004504E" w:rsidRPr="0004504E">
                    <w:rPr>
                      <w:rFonts w:ascii="Arial" w:hAnsi="Arial" w:cs="Arial"/>
                      <w:lang w:val="sr-Cyrl-RS"/>
                    </w:rPr>
                    <w:t>мај</w:t>
                  </w:r>
                  <w:r w:rsidRPr="0004504E">
                    <w:rPr>
                      <w:rFonts w:ascii="Arial" w:hAnsi="Arial" w:cs="Arial"/>
                    </w:rPr>
                    <w:t>.201</w:t>
                  </w:r>
                  <w:r w:rsidR="00FF58AF">
                    <w:rPr>
                      <w:rFonts w:ascii="Arial" w:hAnsi="Arial" w:cs="Arial"/>
                      <w:lang w:val="sr-Latn-RS"/>
                    </w:rPr>
                    <w:t>7</w:t>
                  </w:r>
                  <w:r w:rsidRPr="0004504E">
                    <w:rPr>
                      <w:rFonts w:ascii="Arial" w:hAnsi="Arial" w:cs="Arial"/>
                    </w:rPr>
                    <w:t xml:space="preserve">. </w:t>
                  </w:r>
                  <w:proofErr w:type="gramStart"/>
                  <w:r w:rsidRPr="0004504E">
                    <w:rPr>
                      <w:rFonts w:ascii="Arial" w:hAnsi="Arial" w:cs="Arial"/>
                    </w:rPr>
                    <w:t>до</w:t>
                  </w:r>
                  <w:proofErr w:type="gramEnd"/>
                  <w:r w:rsidRPr="0004504E">
                    <w:rPr>
                      <w:rFonts w:ascii="Arial" w:hAnsi="Arial" w:cs="Arial"/>
                    </w:rPr>
                    <w:t xml:space="preserve"> </w:t>
                  </w:r>
                  <w:r w:rsidR="0004504E" w:rsidRPr="0004504E">
                    <w:rPr>
                      <w:rFonts w:ascii="Arial" w:hAnsi="Arial" w:cs="Arial"/>
                      <w:lang w:val="sr-Cyrl-CS"/>
                    </w:rPr>
                    <w:t>мај</w:t>
                  </w:r>
                  <w:r w:rsidR="007824B8" w:rsidRPr="0004504E">
                    <w:rPr>
                      <w:rFonts w:ascii="Arial" w:hAnsi="Arial" w:cs="Arial"/>
                    </w:rPr>
                    <w:t>.</w:t>
                  </w:r>
                  <w:r w:rsidRPr="0004504E">
                    <w:rPr>
                      <w:rFonts w:ascii="Arial" w:hAnsi="Arial" w:cs="Arial"/>
                    </w:rPr>
                    <w:t>201</w:t>
                  </w:r>
                  <w:r w:rsidR="00FF58AF">
                    <w:rPr>
                      <w:rFonts w:ascii="Arial" w:hAnsi="Arial" w:cs="Arial"/>
                      <w:lang w:val="sr-Latn-RS"/>
                    </w:rPr>
                    <w:t>8</w:t>
                  </w:r>
                  <w:r w:rsidRPr="0004504E">
                    <w:rPr>
                      <w:rFonts w:ascii="Arial" w:hAnsi="Arial" w:cs="Arial"/>
                    </w:rPr>
                    <w:t>. године</w:t>
                  </w:r>
                </w:p>
                <w:tbl>
                  <w:tblPr>
                    <w:tblpPr w:leftFromText="141" w:rightFromText="141" w:vertAnchor="text" w:horzAnchor="margin" w:tblpY="412"/>
                    <w:tblOverlap w:val="never"/>
                    <w:tblW w:w="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418"/>
                    <w:gridCol w:w="1134"/>
                    <w:gridCol w:w="1275"/>
                  </w:tblGrid>
                  <w:tr w:rsidR="008534B8" w:rsidRPr="00520A35" w:rsidTr="008534B8">
                    <w:trPr>
                      <w:trHeight w:val="1837"/>
                    </w:trPr>
                    <w:tc>
                      <w:tcPr>
                        <w:tcW w:w="963"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rPr>
                        </w:pPr>
                      </w:p>
                      <w:p w:rsidR="008534B8" w:rsidRPr="00520A35" w:rsidRDefault="008534B8" w:rsidP="00AE5507">
                        <w:pPr>
                          <w:spacing w:line="240" w:lineRule="auto"/>
                          <w:jc w:val="both"/>
                          <w:rPr>
                            <w:rFonts w:eastAsia="Calibri"/>
                            <w:b/>
                            <w:sz w:val="22"/>
                            <w:szCs w:val="22"/>
                            <w:lang w:eastAsia="en-US"/>
                          </w:rPr>
                        </w:pPr>
                        <w:r w:rsidRPr="00520A35">
                          <w:rPr>
                            <w:b/>
                            <w:sz w:val="22"/>
                            <w:szCs w:val="22"/>
                          </w:rPr>
                          <w:t>Укупна планирана енергија</w:t>
                        </w:r>
                      </w:p>
                    </w:tc>
                    <w:tc>
                      <w:tcPr>
                        <w:tcW w:w="1134"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rPr>
                        </w:pPr>
                      </w:p>
                      <w:p w:rsidR="008534B8" w:rsidRPr="00520A35" w:rsidRDefault="008534B8" w:rsidP="00AE5507">
                        <w:pPr>
                          <w:spacing w:line="240" w:lineRule="auto"/>
                          <w:jc w:val="both"/>
                          <w:rPr>
                            <w:rFonts w:eastAsia="Calibri"/>
                            <w:b/>
                            <w:sz w:val="22"/>
                            <w:szCs w:val="22"/>
                            <w:lang w:eastAsia="en-US"/>
                          </w:rPr>
                        </w:pPr>
                        <w:r w:rsidRPr="00520A35">
                          <w:rPr>
                            <w:b/>
                            <w:sz w:val="22"/>
                            <w:szCs w:val="22"/>
                          </w:rPr>
                          <w:t>Активна енергија ВТ</w:t>
                        </w:r>
                      </w:p>
                    </w:tc>
                    <w:tc>
                      <w:tcPr>
                        <w:tcW w:w="1275"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rPr>
                        </w:pPr>
                      </w:p>
                      <w:p w:rsidR="008534B8" w:rsidRPr="00520A35" w:rsidRDefault="008534B8" w:rsidP="00AE5507">
                        <w:pPr>
                          <w:spacing w:line="240" w:lineRule="auto"/>
                          <w:jc w:val="both"/>
                          <w:rPr>
                            <w:rFonts w:eastAsia="Calibri"/>
                            <w:b/>
                            <w:sz w:val="22"/>
                            <w:szCs w:val="22"/>
                            <w:lang w:eastAsia="en-US"/>
                          </w:rPr>
                        </w:pPr>
                        <w:r w:rsidRPr="00520A35">
                          <w:rPr>
                            <w:b/>
                            <w:sz w:val="22"/>
                            <w:szCs w:val="22"/>
                          </w:rPr>
                          <w:t>Активна енергија НТ</w:t>
                        </w:r>
                      </w:p>
                    </w:tc>
                  </w:tr>
                  <w:tr w:rsidR="008534B8" w:rsidRPr="00EF00A0" w:rsidTr="008534B8">
                    <w:trPr>
                      <w:trHeight w:val="998"/>
                    </w:trPr>
                    <w:tc>
                      <w:tcPr>
                        <w:tcW w:w="963" w:type="dxa"/>
                        <w:tcBorders>
                          <w:top w:val="single" w:sz="4" w:space="0" w:color="auto"/>
                          <w:left w:val="single" w:sz="4" w:space="0" w:color="auto"/>
                          <w:bottom w:val="single" w:sz="4" w:space="0" w:color="auto"/>
                          <w:right w:val="single" w:sz="4" w:space="0" w:color="auto"/>
                        </w:tcBorders>
                        <w:hideMark/>
                      </w:tcPr>
                      <w:p w:rsidR="008534B8" w:rsidRPr="00520A35" w:rsidRDefault="008534B8" w:rsidP="00AE5507">
                        <w:pPr>
                          <w:spacing w:line="240" w:lineRule="auto"/>
                          <w:jc w:val="both"/>
                          <w:rPr>
                            <w:rFonts w:eastAsia="Calibri"/>
                            <w:sz w:val="28"/>
                            <w:szCs w:val="28"/>
                          </w:rPr>
                        </w:pPr>
                        <w:r w:rsidRPr="00520A35">
                          <w:rPr>
                            <w:sz w:val="28"/>
                            <w:szCs w:val="28"/>
                          </w:rPr>
                          <w:t>Свега</w:t>
                        </w:r>
                      </w:p>
                      <w:p w:rsidR="008534B8" w:rsidRPr="00520A35" w:rsidRDefault="008534B8" w:rsidP="00AE5507">
                        <w:pPr>
                          <w:spacing w:line="240" w:lineRule="auto"/>
                          <w:jc w:val="both"/>
                          <w:rPr>
                            <w:rFonts w:eastAsia="Calibri"/>
                            <w:sz w:val="28"/>
                            <w:szCs w:val="28"/>
                            <w:lang w:eastAsia="en-US"/>
                          </w:rPr>
                        </w:pPr>
                        <w:r w:rsidRPr="00520A35">
                          <w:rPr>
                            <w:sz w:val="28"/>
                            <w:szCs w:val="28"/>
                          </w:rPr>
                          <w:t>kWh</w:t>
                        </w:r>
                      </w:p>
                    </w:tc>
                    <w:tc>
                      <w:tcPr>
                        <w:tcW w:w="1418"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rPr>
                        </w:pPr>
                      </w:p>
                      <w:p w:rsidR="008534B8" w:rsidRPr="00A3226F" w:rsidRDefault="00A3226F" w:rsidP="00AE5507">
                        <w:pPr>
                          <w:spacing w:line="240" w:lineRule="auto"/>
                          <w:jc w:val="both"/>
                          <w:rPr>
                            <w:rFonts w:eastAsia="Calibri"/>
                            <w:b/>
                            <w:sz w:val="28"/>
                            <w:szCs w:val="28"/>
                            <w:lang w:eastAsia="en-US"/>
                          </w:rPr>
                        </w:pPr>
                        <w:r>
                          <w:rPr>
                            <w:b/>
                            <w:sz w:val="28"/>
                            <w:szCs w:val="28"/>
                          </w:rPr>
                          <w:t>83160</w:t>
                        </w:r>
                      </w:p>
                    </w:tc>
                    <w:tc>
                      <w:tcPr>
                        <w:tcW w:w="1134"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rPr>
                        </w:pPr>
                      </w:p>
                      <w:p w:rsidR="008534B8" w:rsidRPr="00A3226F" w:rsidRDefault="00A3226F" w:rsidP="00AE5507">
                        <w:pPr>
                          <w:spacing w:line="240" w:lineRule="auto"/>
                          <w:jc w:val="both"/>
                          <w:rPr>
                            <w:rFonts w:eastAsia="Calibri"/>
                            <w:b/>
                            <w:sz w:val="28"/>
                            <w:szCs w:val="28"/>
                            <w:lang w:eastAsia="en-US"/>
                          </w:rPr>
                        </w:pPr>
                        <w:r>
                          <w:rPr>
                            <w:b/>
                            <w:sz w:val="28"/>
                            <w:szCs w:val="28"/>
                            <w:lang w:val="sr-Cyrl-CS"/>
                          </w:rPr>
                          <w:t>65</w:t>
                        </w:r>
                        <w:r>
                          <w:rPr>
                            <w:b/>
                            <w:sz w:val="28"/>
                            <w:szCs w:val="28"/>
                          </w:rPr>
                          <w:t>520</w:t>
                        </w:r>
                      </w:p>
                    </w:tc>
                    <w:tc>
                      <w:tcPr>
                        <w:tcW w:w="1275" w:type="dxa"/>
                        <w:tcBorders>
                          <w:top w:val="single" w:sz="4" w:space="0" w:color="auto"/>
                          <w:left w:val="single" w:sz="4" w:space="0" w:color="auto"/>
                          <w:bottom w:val="single" w:sz="4" w:space="0" w:color="auto"/>
                          <w:right w:val="single" w:sz="4" w:space="0" w:color="auto"/>
                        </w:tcBorders>
                      </w:tcPr>
                      <w:p w:rsidR="008534B8" w:rsidRPr="00520A35" w:rsidRDefault="008534B8" w:rsidP="00AE5507">
                        <w:pPr>
                          <w:spacing w:line="240" w:lineRule="auto"/>
                          <w:jc w:val="both"/>
                          <w:rPr>
                            <w:rFonts w:eastAsia="Calibri"/>
                            <w:b/>
                            <w:sz w:val="28"/>
                            <w:szCs w:val="28"/>
                          </w:rPr>
                        </w:pPr>
                      </w:p>
                      <w:p w:rsidR="008534B8" w:rsidRPr="00A3226F" w:rsidRDefault="00A3226F" w:rsidP="00AE5507">
                        <w:pPr>
                          <w:spacing w:line="240" w:lineRule="auto"/>
                          <w:jc w:val="both"/>
                          <w:rPr>
                            <w:rFonts w:eastAsia="Calibri"/>
                            <w:b/>
                            <w:sz w:val="28"/>
                            <w:szCs w:val="28"/>
                            <w:lang w:eastAsia="en-US"/>
                          </w:rPr>
                        </w:pPr>
                        <w:r>
                          <w:rPr>
                            <w:b/>
                            <w:sz w:val="28"/>
                            <w:szCs w:val="28"/>
                            <w:lang w:val="sr-Cyrl-CS"/>
                          </w:rPr>
                          <w:t>1</w:t>
                        </w:r>
                        <w:r>
                          <w:rPr>
                            <w:b/>
                            <w:sz w:val="28"/>
                            <w:szCs w:val="28"/>
                          </w:rPr>
                          <w:t>7640</w:t>
                        </w:r>
                      </w:p>
                    </w:tc>
                  </w:tr>
                </w:tbl>
                <w:p w:rsidR="00702CF2" w:rsidRDefault="00702CF2" w:rsidP="00AE5507">
                  <w:pPr>
                    <w:autoSpaceDE w:val="0"/>
                    <w:autoSpaceDN w:val="0"/>
                    <w:adjustRightInd w:val="0"/>
                    <w:spacing w:after="200" w:line="276" w:lineRule="auto"/>
                    <w:jc w:val="both"/>
                    <w:rPr>
                      <w:rFonts w:ascii="Arial" w:hAnsi="Arial" w:cs="Arial"/>
                    </w:rPr>
                  </w:pPr>
                </w:p>
                <w:p w:rsidR="00EF00A0" w:rsidRDefault="00EF00A0" w:rsidP="00AE5507">
                  <w:pPr>
                    <w:jc w:val="both"/>
                    <w:rPr>
                      <w:b/>
                      <w:sz w:val="28"/>
                      <w:szCs w:val="28"/>
                      <w:lang w:val="ru-RU"/>
                    </w:rPr>
                  </w:pPr>
                </w:p>
                <w:p w:rsidR="00EF00A0" w:rsidRDefault="00EF00A0" w:rsidP="00AE5507">
                  <w:pPr>
                    <w:jc w:val="both"/>
                    <w:rPr>
                      <w:rFonts w:eastAsia="Calibri"/>
                      <w:sz w:val="28"/>
                      <w:szCs w:val="28"/>
                      <w:lang w:eastAsia="en-US"/>
                    </w:rPr>
                  </w:pPr>
                </w:p>
                <w:p w:rsidR="00EF00A0" w:rsidRPr="002161CE" w:rsidRDefault="00EF00A0" w:rsidP="00AE5507">
                  <w:pPr>
                    <w:autoSpaceDE w:val="0"/>
                    <w:autoSpaceDN w:val="0"/>
                    <w:adjustRightInd w:val="0"/>
                    <w:spacing w:after="200" w:line="276" w:lineRule="auto"/>
                    <w:ind w:right="-339"/>
                    <w:jc w:val="both"/>
                    <w:rPr>
                      <w:rFonts w:ascii="Arial" w:hAnsi="Arial" w:cs="Arial"/>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623315" w:rsidRDefault="00623315" w:rsidP="00AE5507">
                  <w:pPr>
                    <w:jc w:val="both"/>
                    <w:rPr>
                      <w:rFonts w:ascii="Arial" w:hAnsi="Arial" w:cs="Arial"/>
                      <w:b/>
                      <w:iCs/>
                      <w:color w:val="auto"/>
                      <w:lang w:val="sr-Cyrl-RS"/>
                    </w:rPr>
                  </w:pPr>
                  <w:r>
                    <w:rPr>
                      <w:rFonts w:ascii="Arial" w:hAnsi="Arial" w:cs="Arial"/>
                      <w:b/>
                      <w:iCs/>
                      <w:color w:val="auto"/>
                      <w:lang w:val="sr-Cyrl-RS"/>
                    </w:rPr>
                    <w:t>Адреса Карађорђев пут 94, Суботица</w:t>
                  </w: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b/>
                      <w:iCs/>
                      <w:color w:val="auto"/>
                    </w:rPr>
                  </w:pPr>
                </w:p>
                <w:p w:rsidR="00702CF2" w:rsidRPr="002161CE" w:rsidRDefault="00702CF2" w:rsidP="00AE5507">
                  <w:pPr>
                    <w:jc w:val="both"/>
                    <w:rPr>
                      <w:rFonts w:ascii="Arial" w:hAnsi="Arial" w:cs="Arial"/>
                    </w:rPr>
                  </w:pPr>
                </w:p>
              </w:tc>
            </w:tr>
          </w:tbl>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Default="00520A35" w:rsidP="00AE5507">
            <w:pPr>
              <w:autoSpaceDE w:val="0"/>
              <w:autoSpaceDN w:val="0"/>
              <w:adjustRightInd w:val="0"/>
              <w:spacing w:after="200" w:line="276" w:lineRule="auto"/>
              <w:jc w:val="both"/>
              <w:rPr>
                <w:rFonts w:ascii="Arial" w:hAnsi="Arial" w:cs="Arial"/>
                <w:b/>
                <w:lang w:val="sr-Cyrl-RS"/>
              </w:rPr>
            </w:pPr>
          </w:p>
          <w:p w:rsidR="00520A35" w:rsidRPr="008534B8" w:rsidRDefault="00520A35" w:rsidP="00AE5507">
            <w:pPr>
              <w:autoSpaceDE w:val="0"/>
              <w:autoSpaceDN w:val="0"/>
              <w:adjustRightInd w:val="0"/>
              <w:spacing w:after="200" w:line="276" w:lineRule="auto"/>
              <w:jc w:val="both"/>
              <w:rPr>
                <w:rFonts w:ascii="Arial" w:hAnsi="Arial" w:cs="Arial"/>
                <w:b/>
                <w:color w:val="auto"/>
              </w:rPr>
            </w:pPr>
            <w:r>
              <w:rPr>
                <w:rFonts w:ascii="Arial" w:hAnsi="Arial" w:cs="Arial"/>
                <w:b/>
              </w:rPr>
              <w:t>Категорија:</w:t>
            </w:r>
            <w:r>
              <w:rPr>
                <w:rFonts w:ascii="Arial" w:hAnsi="Arial" w:cs="Arial"/>
                <w:b/>
                <w:lang w:val="sr-Cyrl-RS"/>
              </w:rPr>
              <w:t xml:space="preserve"> Широка потрошња</w:t>
            </w:r>
            <w:r w:rsidRPr="008534B8">
              <w:rPr>
                <w:rFonts w:ascii="Arial" w:hAnsi="Arial" w:cs="Arial"/>
                <w:b/>
                <w:color w:val="auto"/>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2013</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546</w:t>
            </w:r>
          </w:p>
          <w:p w:rsidR="00520A35" w:rsidRDefault="00520A35" w:rsidP="00AE5507">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8534B8">
              <w:rPr>
                <w:rFonts w:ascii="Arial" w:hAnsi="Arial" w:cs="Arial"/>
                <w:b/>
                <w:color w:val="auto"/>
              </w:rPr>
              <w:t xml:space="preserve"> :</w:t>
            </w:r>
            <w:r>
              <w:rPr>
                <w:rFonts w:ascii="Arial" w:hAnsi="Arial" w:cs="Arial"/>
                <w:b/>
                <w:color w:val="auto"/>
                <w:lang w:val="sr-Cyrl-CS"/>
              </w:rPr>
              <w:t>5750</w:t>
            </w:r>
            <w:r w:rsidRPr="008534B8">
              <w:rPr>
                <w:rFonts w:ascii="Arial" w:hAnsi="Arial" w:cs="Arial"/>
                <w:b/>
                <w:color w:val="auto"/>
              </w:rPr>
              <w:t xml:space="preserve"> kw</w:t>
            </w:r>
          </w:p>
          <w:p w:rsidR="00520A35" w:rsidRPr="00E857E1" w:rsidRDefault="00520A35" w:rsidP="00AE5507">
            <w:pPr>
              <w:autoSpaceDE w:val="0"/>
              <w:autoSpaceDN w:val="0"/>
              <w:adjustRightInd w:val="0"/>
              <w:spacing w:after="200" w:line="276" w:lineRule="auto"/>
              <w:jc w:val="both"/>
              <w:rPr>
                <w:rFonts w:ascii="Arial" w:hAnsi="Arial" w:cs="Arial"/>
                <w:b/>
                <w:color w:val="FF0000"/>
                <w:lang w:val="sr-Cyrl-CS"/>
              </w:rPr>
            </w:pPr>
            <w:r>
              <w:rPr>
                <w:rFonts w:ascii="Arial" w:hAnsi="Arial" w:cs="Arial"/>
                <w:b/>
                <w:color w:val="auto"/>
                <w:lang w:val="sr-Cyrl-CS"/>
              </w:rPr>
              <w:t xml:space="preserve">ЕД БРОЈ: </w:t>
            </w:r>
            <w:r w:rsidR="00A57A92">
              <w:rPr>
                <w:rFonts w:ascii="Arial" w:hAnsi="Arial" w:cs="Arial"/>
                <w:b/>
                <w:color w:val="auto"/>
                <w:lang w:val="sr-Latn-RS"/>
              </w:rPr>
              <w:t xml:space="preserve">275 </w:t>
            </w:r>
            <w:r>
              <w:rPr>
                <w:rFonts w:ascii="Arial" w:hAnsi="Arial" w:cs="Arial"/>
                <w:b/>
                <w:color w:val="auto"/>
                <w:lang w:val="sr-Cyrl-CS"/>
              </w:rPr>
              <w:t>99964</w:t>
            </w:r>
          </w:p>
          <w:p w:rsidR="00520A35" w:rsidRPr="002161CE" w:rsidRDefault="00520A35" w:rsidP="00AE5507">
            <w:pPr>
              <w:autoSpaceDE w:val="0"/>
              <w:autoSpaceDN w:val="0"/>
              <w:adjustRightInd w:val="0"/>
              <w:spacing w:after="200" w:line="276" w:lineRule="auto"/>
              <w:jc w:val="both"/>
              <w:rPr>
                <w:rFonts w:ascii="Arial" w:hAnsi="Arial" w:cs="Arial"/>
                <w:b/>
              </w:rPr>
            </w:pPr>
          </w:p>
          <w:p w:rsidR="00520A35" w:rsidRPr="002161CE" w:rsidRDefault="00520A35" w:rsidP="00AE5507">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04504E" w:rsidRPr="0057758E" w:rsidRDefault="00520A35" w:rsidP="00AE5507">
            <w:pPr>
              <w:autoSpaceDE w:val="0"/>
              <w:autoSpaceDN w:val="0"/>
              <w:adjustRightInd w:val="0"/>
              <w:spacing w:after="200" w:line="276" w:lineRule="auto"/>
              <w:jc w:val="both"/>
              <w:rPr>
                <w:rFonts w:ascii="Arial" w:hAnsi="Arial" w:cs="Arial"/>
                <w:highlight w:val="yellow"/>
              </w:rPr>
            </w:pPr>
            <w:proofErr w:type="gramStart"/>
            <w:r w:rsidRPr="002161CE">
              <w:rPr>
                <w:rFonts w:ascii="Arial" w:hAnsi="Arial" w:cs="Arial"/>
              </w:rPr>
              <w:t>за</w:t>
            </w:r>
            <w:proofErr w:type="gramEnd"/>
            <w:r w:rsidRPr="002161CE">
              <w:rPr>
                <w:rFonts w:ascii="Arial" w:hAnsi="Arial" w:cs="Arial"/>
              </w:rPr>
              <w:t xml:space="preserve"> период </w:t>
            </w:r>
            <w:r w:rsidR="0004504E" w:rsidRPr="002161CE">
              <w:rPr>
                <w:rFonts w:ascii="Arial" w:hAnsi="Arial" w:cs="Arial"/>
              </w:rPr>
              <w:t xml:space="preserve">за период </w:t>
            </w:r>
            <w:r w:rsidR="0004504E" w:rsidRPr="0004504E">
              <w:rPr>
                <w:rFonts w:ascii="Arial" w:hAnsi="Arial" w:cs="Arial"/>
                <w:lang w:val="sr-Cyrl-RS"/>
              </w:rPr>
              <w:t>мај</w:t>
            </w:r>
            <w:r w:rsidR="0004504E" w:rsidRPr="0004504E">
              <w:rPr>
                <w:rFonts w:ascii="Arial" w:hAnsi="Arial" w:cs="Arial"/>
              </w:rPr>
              <w:t>.</w:t>
            </w:r>
            <w:r w:rsidR="002B1EC6">
              <w:rPr>
                <w:rFonts w:ascii="Arial" w:hAnsi="Arial" w:cs="Arial"/>
                <w:lang w:val="sr-Cyrl-RS"/>
              </w:rPr>
              <w:t xml:space="preserve"> </w:t>
            </w:r>
            <w:r w:rsidR="0004504E" w:rsidRPr="0004504E">
              <w:rPr>
                <w:rFonts w:ascii="Arial" w:hAnsi="Arial" w:cs="Arial"/>
              </w:rPr>
              <w:t>201</w:t>
            </w:r>
            <w:r w:rsidR="002B1EC6">
              <w:rPr>
                <w:rFonts w:ascii="Arial" w:hAnsi="Arial" w:cs="Arial"/>
                <w:lang w:val="sr-Cyrl-RS"/>
              </w:rPr>
              <w:t>7</w:t>
            </w:r>
            <w:r w:rsidR="0004504E" w:rsidRPr="0004504E">
              <w:rPr>
                <w:rFonts w:ascii="Arial" w:hAnsi="Arial" w:cs="Arial"/>
              </w:rPr>
              <w:t xml:space="preserve">. </w:t>
            </w:r>
            <w:proofErr w:type="gramStart"/>
            <w:r w:rsidR="0004504E" w:rsidRPr="0004504E">
              <w:rPr>
                <w:rFonts w:ascii="Arial" w:hAnsi="Arial" w:cs="Arial"/>
              </w:rPr>
              <w:t>до</w:t>
            </w:r>
            <w:proofErr w:type="gramEnd"/>
            <w:r w:rsidR="0004504E" w:rsidRPr="0004504E">
              <w:rPr>
                <w:rFonts w:ascii="Arial" w:hAnsi="Arial" w:cs="Arial"/>
              </w:rPr>
              <w:t xml:space="preserve"> </w:t>
            </w:r>
            <w:r w:rsidR="0004504E" w:rsidRPr="0004504E">
              <w:rPr>
                <w:rFonts w:ascii="Arial" w:hAnsi="Arial" w:cs="Arial"/>
                <w:lang w:val="sr-Cyrl-CS"/>
              </w:rPr>
              <w:t>мај</w:t>
            </w:r>
            <w:r w:rsidR="0004504E" w:rsidRPr="0004504E">
              <w:rPr>
                <w:rFonts w:ascii="Arial" w:hAnsi="Arial" w:cs="Arial"/>
              </w:rPr>
              <w:t>.</w:t>
            </w:r>
            <w:r w:rsidR="002B1EC6">
              <w:rPr>
                <w:rFonts w:ascii="Arial" w:hAnsi="Arial" w:cs="Arial"/>
                <w:lang w:val="sr-Cyrl-RS"/>
              </w:rPr>
              <w:t xml:space="preserve"> </w:t>
            </w:r>
            <w:r w:rsidR="0004504E" w:rsidRPr="0004504E">
              <w:rPr>
                <w:rFonts w:ascii="Arial" w:hAnsi="Arial" w:cs="Arial"/>
              </w:rPr>
              <w:t>201</w:t>
            </w:r>
            <w:r w:rsidR="002B1EC6">
              <w:rPr>
                <w:rFonts w:ascii="Arial" w:hAnsi="Arial" w:cs="Arial"/>
                <w:lang w:val="sr-Cyrl-RS"/>
              </w:rPr>
              <w:t>8</w:t>
            </w:r>
            <w:r w:rsidR="0004504E" w:rsidRPr="0004504E">
              <w:rPr>
                <w:rFonts w:ascii="Arial" w:hAnsi="Arial" w:cs="Arial"/>
              </w:rPr>
              <w:t>. године</w:t>
            </w:r>
          </w:p>
          <w:p w:rsidR="00520A35" w:rsidRPr="0057758E" w:rsidRDefault="00520A35" w:rsidP="00AE5507">
            <w:pPr>
              <w:autoSpaceDE w:val="0"/>
              <w:autoSpaceDN w:val="0"/>
              <w:adjustRightInd w:val="0"/>
              <w:spacing w:after="200" w:line="276" w:lineRule="auto"/>
              <w:jc w:val="both"/>
              <w:rPr>
                <w:rFonts w:ascii="Arial" w:hAnsi="Arial" w:cs="Arial"/>
                <w:highlight w:val="yellow"/>
              </w:rPr>
            </w:pPr>
          </w:p>
          <w:tbl>
            <w:tblPr>
              <w:tblStyle w:val="TableGrid"/>
              <w:tblW w:w="0" w:type="auto"/>
              <w:tblLayout w:type="fixed"/>
              <w:tblLook w:val="04A0" w:firstRow="1" w:lastRow="0" w:firstColumn="1" w:lastColumn="0" w:noHBand="0" w:noVBand="1"/>
            </w:tblPr>
            <w:tblGrid>
              <w:gridCol w:w="2013"/>
              <w:gridCol w:w="2013"/>
              <w:gridCol w:w="2014"/>
              <w:gridCol w:w="2014"/>
            </w:tblGrid>
            <w:tr w:rsidR="001D1D7E" w:rsidTr="00A57A92">
              <w:tc>
                <w:tcPr>
                  <w:tcW w:w="2013" w:type="dxa"/>
                </w:tcPr>
                <w:p w:rsidR="001D1D7E" w:rsidRDefault="001D1D7E" w:rsidP="00AE5507">
                  <w:pPr>
                    <w:jc w:val="both"/>
                    <w:rPr>
                      <w:rFonts w:ascii="Arial" w:hAnsi="Arial" w:cs="Arial"/>
                      <w:bCs/>
                      <w:iCs/>
                    </w:rPr>
                  </w:pPr>
                </w:p>
              </w:tc>
              <w:tc>
                <w:tcPr>
                  <w:tcW w:w="2013" w:type="dxa"/>
                </w:tcPr>
                <w:p w:rsidR="001D1D7E" w:rsidRPr="00A57A92" w:rsidRDefault="001D1D7E" w:rsidP="00AE5507">
                  <w:pPr>
                    <w:jc w:val="both"/>
                    <w:rPr>
                      <w:rFonts w:ascii="Arial" w:hAnsi="Arial" w:cs="Arial"/>
                      <w:b/>
                      <w:bCs/>
                      <w:iCs/>
                      <w:lang w:val="sr-Cyrl-RS"/>
                    </w:rPr>
                  </w:pPr>
                  <w:r w:rsidRPr="00A57A92">
                    <w:rPr>
                      <w:rFonts w:ascii="Arial" w:hAnsi="Arial" w:cs="Arial"/>
                      <w:b/>
                      <w:bCs/>
                      <w:iCs/>
                      <w:lang w:val="sr-Cyrl-RS"/>
                    </w:rPr>
                    <w:t>Укупна планирана енергија</w:t>
                  </w:r>
                </w:p>
              </w:tc>
              <w:tc>
                <w:tcPr>
                  <w:tcW w:w="2014" w:type="dxa"/>
                </w:tcPr>
                <w:p w:rsidR="001D1D7E" w:rsidRPr="00A57A92" w:rsidRDefault="001D1D7E" w:rsidP="00AE5507">
                  <w:pPr>
                    <w:jc w:val="both"/>
                    <w:rPr>
                      <w:rFonts w:ascii="Arial" w:hAnsi="Arial" w:cs="Arial"/>
                      <w:b/>
                      <w:bCs/>
                      <w:iCs/>
                      <w:lang w:val="sr-Cyrl-RS"/>
                    </w:rPr>
                  </w:pPr>
                  <w:r w:rsidRPr="00520A35">
                    <w:rPr>
                      <w:b/>
                      <w:sz w:val="22"/>
                      <w:szCs w:val="22"/>
                    </w:rPr>
                    <w:t>Активна енергија ВТ</w:t>
                  </w:r>
                </w:p>
              </w:tc>
              <w:tc>
                <w:tcPr>
                  <w:tcW w:w="2014" w:type="dxa"/>
                </w:tcPr>
                <w:p w:rsidR="001D1D7E" w:rsidRPr="00A57A92" w:rsidRDefault="001D1D7E" w:rsidP="00AE5507">
                  <w:pPr>
                    <w:jc w:val="both"/>
                    <w:rPr>
                      <w:rFonts w:ascii="Arial" w:hAnsi="Arial" w:cs="Arial"/>
                      <w:b/>
                      <w:bCs/>
                      <w:iCs/>
                      <w:lang w:val="sr-Cyrl-RS"/>
                    </w:rPr>
                  </w:pPr>
                  <w:r w:rsidRPr="00520A35">
                    <w:rPr>
                      <w:b/>
                      <w:sz w:val="22"/>
                      <w:szCs w:val="22"/>
                    </w:rPr>
                    <w:t>Активна енергија НТ</w:t>
                  </w:r>
                </w:p>
              </w:tc>
            </w:tr>
            <w:tr w:rsidR="001D1D7E" w:rsidTr="00A57A92">
              <w:tc>
                <w:tcPr>
                  <w:tcW w:w="2013" w:type="dxa"/>
                </w:tcPr>
                <w:p w:rsidR="001D1D7E" w:rsidRDefault="001D1D7E" w:rsidP="00AE5507">
                  <w:pPr>
                    <w:jc w:val="both"/>
                    <w:rPr>
                      <w:rFonts w:ascii="Arial" w:hAnsi="Arial" w:cs="Arial"/>
                      <w:bCs/>
                      <w:iCs/>
                      <w:lang w:val="sr-Latn-RS"/>
                    </w:rPr>
                  </w:pPr>
                  <w:r>
                    <w:rPr>
                      <w:rFonts w:ascii="Arial" w:hAnsi="Arial" w:cs="Arial"/>
                      <w:bCs/>
                      <w:iCs/>
                      <w:lang w:val="sr-Cyrl-RS"/>
                    </w:rPr>
                    <w:t>Свега к</w:t>
                  </w:r>
                  <w:r>
                    <w:rPr>
                      <w:rFonts w:ascii="Arial" w:hAnsi="Arial" w:cs="Arial"/>
                      <w:bCs/>
                      <w:iCs/>
                      <w:lang w:val="sr-Latn-RS"/>
                    </w:rPr>
                    <w:t>Wh</w:t>
                  </w:r>
                </w:p>
                <w:p w:rsidR="001D1D7E" w:rsidRPr="00A57A92" w:rsidRDefault="001D1D7E" w:rsidP="00AE5507">
                  <w:pPr>
                    <w:jc w:val="both"/>
                    <w:rPr>
                      <w:rFonts w:ascii="Arial" w:hAnsi="Arial" w:cs="Arial"/>
                      <w:bCs/>
                      <w:iCs/>
                      <w:lang w:val="sr-Latn-RS"/>
                    </w:rPr>
                  </w:pPr>
                </w:p>
              </w:tc>
              <w:tc>
                <w:tcPr>
                  <w:tcW w:w="2013" w:type="dxa"/>
                </w:tcPr>
                <w:p w:rsidR="001D1D7E" w:rsidRDefault="001D1D7E" w:rsidP="00AE5507">
                  <w:pPr>
                    <w:jc w:val="both"/>
                    <w:rPr>
                      <w:rFonts w:ascii="Arial" w:hAnsi="Arial" w:cs="Arial"/>
                      <w:bCs/>
                      <w:iCs/>
                    </w:rPr>
                  </w:pPr>
                  <w:r>
                    <w:rPr>
                      <w:rFonts w:ascii="Arial" w:hAnsi="Arial" w:cs="Arial"/>
                      <w:bCs/>
                      <w:iCs/>
                    </w:rPr>
                    <w:t>1260</w:t>
                  </w:r>
                </w:p>
              </w:tc>
              <w:tc>
                <w:tcPr>
                  <w:tcW w:w="2014" w:type="dxa"/>
                </w:tcPr>
                <w:p w:rsidR="001D1D7E" w:rsidRDefault="001D1D7E" w:rsidP="00AE5507">
                  <w:pPr>
                    <w:jc w:val="both"/>
                    <w:rPr>
                      <w:rFonts w:ascii="Arial" w:hAnsi="Arial" w:cs="Arial"/>
                      <w:bCs/>
                      <w:iCs/>
                    </w:rPr>
                  </w:pPr>
                  <w:r>
                    <w:rPr>
                      <w:rFonts w:ascii="Arial" w:hAnsi="Arial" w:cs="Arial"/>
                      <w:bCs/>
                      <w:iCs/>
                    </w:rPr>
                    <w:t>840</w:t>
                  </w:r>
                </w:p>
              </w:tc>
              <w:tc>
                <w:tcPr>
                  <w:tcW w:w="2014" w:type="dxa"/>
                </w:tcPr>
                <w:p w:rsidR="001D1D7E" w:rsidRDefault="001D1D7E" w:rsidP="00AE5507">
                  <w:pPr>
                    <w:jc w:val="both"/>
                    <w:rPr>
                      <w:rFonts w:ascii="Arial" w:hAnsi="Arial" w:cs="Arial"/>
                      <w:bCs/>
                      <w:iCs/>
                    </w:rPr>
                  </w:pPr>
                  <w:r>
                    <w:rPr>
                      <w:rFonts w:ascii="Arial" w:hAnsi="Arial" w:cs="Arial"/>
                      <w:bCs/>
                      <w:iCs/>
                    </w:rPr>
                    <w:t>420</w:t>
                  </w:r>
                </w:p>
              </w:tc>
            </w:tr>
          </w:tbl>
          <w:p w:rsidR="00702CF2" w:rsidRDefault="00702CF2" w:rsidP="00AE5507">
            <w:pPr>
              <w:jc w:val="both"/>
              <w:rPr>
                <w:rFonts w:ascii="Arial" w:hAnsi="Arial" w:cs="Arial"/>
                <w:bCs/>
                <w:iCs/>
              </w:rPr>
            </w:pPr>
          </w:p>
          <w:p w:rsidR="00A57A92" w:rsidRDefault="00A57A92" w:rsidP="00AE5507">
            <w:pPr>
              <w:jc w:val="both"/>
              <w:rPr>
                <w:rFonts w:ascii="Arial" w:hAnsi="Arial" w:cs="Arial"/>
                <w:bCs/>
                <w:iCs/>
              </w:rPr>
            </w:pPr>
          </w:p>
          <w:p w:rsidR="00A57A92" w:rsidRDefault="00A57A92" w:rsidP="00AE5507">
            <w:pPr>
              <w:jc w:val="both"/>
              <w:rPr>
                <w:rFonts w:ascii="Arial" w:hAnsi="Arial" w:cs="Arial"/>
                <w:bCs/>
                <w:iCs/>
              </w:rPr>
            </w:pPr>
          </w:p>
          <w:p w:rsidR="00A57A92" w:rsidRDefault="00A57A92" w:rsidP="00AE5507">
            <w:pPr>
              <w:jc w:val="both"/>
              <w:rPr>
                <w:rFonts w:ascii="Arial" w:hAnsi="Arial" w:cs="Arial"/>
                <w:bCs/>
                <w:iCs/>
              </w:rPr>
            </w:pPr>
          </w:p>
          <w:p w:rsidR="00A57A92" w:rsidRDefault="00A57A92" w:rsidP="00AE5507">
            <w:pPr>
              <w:jc w:val="both"/>
              <w:rPr>
                <w:rFonts w:ascii="Arial" w:hAnsi="Arial" w:cs="Arial"/>
                <w:bCs/>
                <w:iCs/>
              </w:rPr>
            </w:pPr>
          </w:p>
          <w:p w:rsidR="00A57A92" w:rsidRDefault="00A57A92" w:rsidP="00AE5507">
            <w:pPr>
              <w:jc w:val="both"/>
              <w:rPr>
                <w:rFonts w:ascii="Arial" w:hAnsi="Arial" w:cs="Arial"/>
                <w:bCs/>
                <w:iCs/>
              </w:rPr>
            </w:pPr>
          </w:p>
          <w:p w:rsidR="00A57A92" w:rsidRDefault="00A57A92" w:rsidP="00AE5507">
            <w:pPr>
              <w:jc w:val="both"/>
              <w:rPr>
                <w:rFonts w:ascii="Arial" w:hAnsi="Arial" w:cs="Arial"/>
                <w:bCs/>
                <w:iCs/>
                <w:lang w:val="sr-Cyrl-RS"/>
              </w:rPr>
            </w:pPr>
          </w:p>
          <w:p w:rsidR="009A5228" w:rsidRDefault="00623315" w:rsidP="00AE5507">
            <w:pPr>
              <w:jc w:val="both"/>
              <w:rPr>
                <w:rFonts w:ascii="Arial" w:hAnsi="Arial" w:cs="Arial"/>
                <w:bCs/>
                <w:iCs/>
                <w:lang w:val="sr-Cyrl-RS"/>
              </w:rPr>
            </w:pPr>
            <w:r>
              <w:rPr>
                <w:rFonts w:ascii="Arial" w:hAnsi="Arial" w:cs="Arial"/>
                <w:bCs/>
                <w:iCs/>
                <w:lang w:val="sr-Cyrl-RS"/>
              </w:rPr>
              <w:t xml:space="preserve">Адреса Карађорђев пут 94, Суботица </w:t>
            </w: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Pr="009A5228" w:rsidRDefault="009A5228" w:rsidP="00AE5507">
            <w:pPr>
              <w:jc w:val="both"/>
              <w:rPr>
                <w:rFonts w:ascii="Arial" w:hAnsi="Arial" w:cs="Arial"/>
                <w:bCs/>
                <w:iCs/>
                <w:lang w:val="sr-Cyrl-RS"/>
              </w:rPr>
            </w:pPr>
          </w:p>
          <w:p w:rsidR="00A57A92" w:rsidRDefault="00A57A92" w:rsidP="00AE5507">
            <w:pPr>
              <w:jc w:val="both"/>
              <w:rPr>
                <w:rFonts w:ascii="Arial" w:hAnsi="Arial" w:cs="Arial"/>
                <w:bCs/>
                <w:iCs/>
              </w:rPr>
            </w:pPr>
          </w:p>
          <w:p w:rsidR="00A57A92" w:rsidRPr="00A57A92" w:rsidRDefault="00A57A92" w:rsidP="00AE5507">
            <w:pPr>
              <w:autoSpaceDE w:val="0"/>
              <w:autoSpaceDN w:val="0"/>
              <w:adjustRightInd w:val="0"/>
              <w:spacing w:after="200" w:line="276" w:lineRule="auto"/>
              <w:jc w:val="both"/>
              <w:rPr>
                <w:rFonts w:ascii="Arial" w:hAnsi="Arial" w:cs="Arial"/>
                <w:b/>
                <w:color w:val="auto"/>
                <w:lang w:val="sr-Latn-RS"/>
              </w:rPr>
            </w:pPr>
            <w:r>
              <w:rPr>
                <w:rFonts w:ascii="Arial" w:hAnsi="Arial" w:cs="Arial"/>
                <w:b/>
              </w:rPr>
              <w:t>Категорија:</w:t>
            </w:r>
            <w:r>
              <w:rPr>
                <w:rFonts w:ascii="Arial" w:hAnsi="Arial" w:cs="Arial"/>
                <w:b/>
                <w:lang w:val="sr-Cyrl-RS"/>
              </w:rPr>
              <w:t xml:space="preserve"> Широка потрошња</w:t>
            </w:r>
            <w:r w:rsidRPr="008534B8">
              <w:rPr>
                <w:rFonts w:ascii="Arial" w:hAnsi="Arial" w:cs="Arial"/>
                <w:b/>
                <w:color w:val="auto"/>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Latn-RS"/>
              </w:rPr>
              <w:t>98</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5</w:t>
            </w:r>
            <w:r>
              <w:rPr>
                <w:rFonts w:ascii="Arial" w:hAnsi="Arial" w:cs="Arial"/>
                <w:b/>
                <w:bCs/>
                <w:iCs/>
                <w:color w:val="auto"/>
                <w:lang w:val="sr-Latn-RS"/>
              </w:rPr>
              <w:t>20</w:t>
            </w:r>
          </w:p>
          <w:p w:rsidR="00A57A92" w:rsidRDefault="00A57A92" w:rsidP="00AE5507">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8534B8">
              <w:rPr>
                <w:rFonts w:ascii="Arial" w:hAnsi="Arial" w:cs="Arial"/>
                <w:b/>
                <w:color w:val="auto"/>
              </w:rPr>
              <w:t xml:space="preserve"> :</w:t>
            </w:r>
            <w:r>
              <w:rPr>
                <w:rFonts w:ascii="Arial" w:hAnsi="Arial" w:cs="Arial"/>
                <w:b/>
                <w:color w:val="auto"/>
                <w:lang w:val="sr-Latn-RS"/>
              </w:rPr>
              <w:t>172</w:t>
            </w:r>
            <w:r>
              <w:rPr>
                <w:rFonts w:ascii="Arial" w:hAnsi="Arial" w:cs="Arial"/>
                <w:b/>
                <w:color w:val="auto"/>
                <w:lang w:val="sr-Cyrl-CS"/>
              </w:rPr>
              <w:t>50</w:t>
            </w:r>
            <w:r w:rsidRPr="008534B8">
              <w:rPr>
                <w:rFonts w:ascii="Arial" w:hAnsi="Arial" w:cs="Arial"/>
                <w:b/>
                <w:color w:val="auto"/>
              </w:rPr>
              <w:t xml:space="preserve"> kw</w:t>
            </w:r>
          </w:p>
          <w:p w:rsidR="00A57A92" w:rsidRPr="00A57A92" w:rsidRDefault="00A57A92" w:rsidP="00AE5507">
            <w:pPr>
              <w:autoSpaceDE w:val="0"/>
              <w:autoSpaceDN w:val="0"/>
              <w:adjustRightInd w:val="0"/>
              <w:spacing w:after="200" w:line="276" w:lineRule="auto"/>
              <w:jc w:val="both"/>
              <w:rPr>
                <w:rFonts w:ascii="Arial" w:hAnsi="Arial" w:cs="Arial"/>
                <w:b/>
                <w:color w:val="FF0000"/>
                <w:lang w:val="sr-Latn-RS"/>
              </w:rPr>
            </w:pPr>
            <w:r>
              <w:rPr>
                <w:rFonts w:ascii="Arial" w:hAnsi="Arial" w:cs="Arial"/>
                <w:b/>
                <w:color w:val="auto"/>
                <w:lang w:val="sr-Cyrl-CS"/>
              </w:rPr>
              <w:t xml:space="preserve">ЕД БРОЈ: </w:t>
            </w:r>
            <w:r>
              <w:rPr>
                <w:rFonts w:ascii="Arial" w:hAnsi="Arial" w:cs="Arial"/>
                <w:b/>
                <w:color w:val="auto"/>
                <w:lang w:val="sr-Latn-RS"/>
              </w:rPr>
              <w:t>275 235130</w:t>
            </w:r>
          </w:p>
          <w:p w:rsidR="00A57A92" w:rsidRDefault="00A57A92" w:rsidP="00AE5507">
            <w:pPr>
              <w:autoSpaceDE w:val="0"/>
              <w:autoSpaceDN w:val="0"/>
              <w:adjustRightInd w:val="0"/>
              <w:spacing w:after="200" w:line="276" w:lineRule="auto"/>
              <w:jc w:val="both"/>
              <w:rPr>
                <w:rFonts w:ascii="Arial" w:hAnsi="Arial" w:cs="Arial"/>
                <w:b/>
                <w:lang w:val="sr-Cyrl-RS"/>
              </w:rPr>
            </w:pPr>
          </w:p>
          <w:p w:rsidR="004D4296" w:rsidRPr="004D4296" w:rsidRDefault="004D4296" w:rsidP="00AE5507">
            <w:pPr>
              <w:autoSpaceDE w:val="0"/>
              <w:autoSpaceDN w:val="0"/>
              <w:adjustRightInd w:val="0"/>
              <w:spacing w:after="200" w:line="276" w:lineRule="auto"/>
              <w:jc w:val="both"/>
              <w:rPr>
                <w:rFonts w:ascii="Arial" w:hAnsi="Arial" w:cs="Arial"/>
                <w:b/>
                <w:lang w:val="sr-Cyrl-RS"/>
              </w:rPr>
            </w:pPr>
          </w:p>
          <w:p w:rsidR="00A57A92" w:rsidRPr="002161CE" w:rsidRDefault="00A57A92" w:rsidP="00AE5507">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04504E" w:rsidRPr="0057758E" w:rsidRDefault="00A57A92" w:rsidP="00AE5507">
            <w:pPr>
              <w:autoSpaceDE w:val="0"/>
              <w:autoSpaceDN w:val="0"/>
              <w:adjustRightInd w:val="0"/>
              <w:spacing w:after="200" w:line="276" w:lineRule="auto"/>
              <w:jc w:val="both"/>
              <w:rPr>
                <w:rFonts w:ascii="Arial" w:hAnsi="Arial" w:cs="Arial"/>
                <w:highlight w:val="yellow"/>
              </w:rPr>
            </w:pPr>
            <w:proofErr w:type="gramStart"/>
            <w:r w:rsidRPr="002161CE">
              <w:rPr>
                <w:rFonts w:ascii="Arial" w:hAnsi="Arial" w:cs="Arial"/>
              </w:rPr>
              <w:t>за</w:t>
            </w:r>
            <w:proofErr w:type="gramEnd"/>
            <w:r w:rsidRPr="002161CE">
              <w:rPr>
                <w:rFonts w:ascii="Arial" w:hAnsi="Arial" w:cs="Arial"/>
              </w:rPr>
              <w:t xml:space="preserve"> период </w:t>
            </w:r>
            <w:r w:rsidR="0004504E" w:rsidRPr="002161CE">
              <w:rPr>
                <w:rFonts w:ascii="Arial" w:hAnsi="Arial" w:cs="Arial"/>
              </w:rPr>
              <w:t xml:space="preserve">за период </w:t>
            </w:r>
            <w:r w:rsidR="0004504E" w:rsidRPr="0004504E">
              <w:rPr>
                <w:rFonts w:ascii="Arial" w:hAnsi="Arial" w:cs="Arial"/>
                <w:lang w:val="sr-Cyrl-RS"/>
              </w:rPr>
              <w:t>мај</w:t>
            </w:r>
            <w:r w:rsidR="0004504E" w:rsidRPr="0004504E">
              <w:rPr>
                <w:rFonts w:ascii="Arial" w:hAnsi="Arial" w:cs="Arial"/>
              </w:rPr>
              <w:t>.</w:t>
            </w:r>
            <w:r w:rsidR="002B1EC6">
              <w:rPr>
                <w:rFonts w:ascii="Arial" w:hAnsi="Arial" w:cs="Arial"/>
                <w:lang w:val="sr-Cyrl-RS"/>
              </w:rPr>
              <w:t xml:space="preserve"> </w:t>
            </w:r>
            <w:r w:rsidR="0004504E" w:rsidRPr="0004504E">
              <w:rPr>
                <w:rFonts w:ascii="Arial" w:hAnsi="Arial" w:cs="Arial"/>
              </w:rPr>
              <w:t>201</w:t>
            </w:r>
            <w:r w:rsidR="00FF58AF">
              <w:rPr>
                <w:rFonts w:ascii="Arial" w:hAnsi="Arial" w:cs="Arial"/>
                <w:lang w:val="sr-Latn-RS"/>
              </w:rPr>
              <w:t>7</w:t>
            </w:r>
            <w:r w:rsidR="0004504E" w:rsidRPr="0004504E">
              <w:rPr>
                <w:rFonts w:ascii="Arial" w:hAnsi="Arial" w:cs="Arial"/>
              </w:rPr>
              <w:t xml:space="preserve">. </w:t>
            </w:r>
            <w:proofErr w:type="gramStart"/>
            <w:r w:rsidR="0004504E" w:rsidRPr="0004504E">
              <w:rPr>
                <w:rFonts w:ascii="Arial" w:hAnsi="Arial" w:cs="Arial"/>
              </w:rPr>
              <w:t>до</w:t>
            </w:r>
            <w:proofErr w:type="gramEnd"/>
            <w:r w:rsidR="0004504E" w:rsidRPr="0004504E">
              <w:rPr>
                <w:rFonts w:ascii="Arial" w:hAnsi="Arial" w:cs="Arial"/>
              </w:rPr>
              <w:t xml:space="preserve"> </w:t>
            </w:r>
            <w:r w:rsidR="0004504E" w:rsidRPr="0004504E">
              <w:rPr>
                <w:rFonts w:ascii="Arial" w:hAnsi="Arial" w:cs="Arial"/>
                <w:lang w:val="sr-Cyrl-CS"/>
              </w:rPr>
              <w:t>мај</w:t>
            </w:r>
            <w:r w:rsidR="0004504E" w:rsidRPr="0004504E">
              <w:rPr>
                <w:rFonts w:ascii="Arial" w:hAnsi="Arial" w:cs="Arial"/>
              </w:rPr>
              <w:t>.</w:t>
            </w:r>
            <w:r w:rsidR="002B1EC6">
              <w:rPr>
                <w:rFonts w:ascii="Arial" w:hAnsi="Arial" w:cs="Arial"/>
                <w:lang w:val="sr-Cyrl-RS"/>
              </w:rPr>
              <w:t xml:space="preserve"> </w:t>
            </w:r>
            <w:r w:rsidR="0004504E" w:rsidRPr="0004504E">
              <w:rPr>
                <w:rFonts w:ascii="Arial" w:hAnsi="Arial" w:cs="Arial"/>
              </w:rPr>
              <w:t>201</w:t>
            </w:r>
            <w:r w:rsidR="00FF58AF">
              <w:rPr>
                <w:rFonts w:ascii="Arial" w:hAnsi="Arial" w:cs="Arial"/>
                <w:lang w:val="sr-Latn-RS"/>
              </w:rPr>
              <w:t>8</w:t>
            </w:r>
            <w:r w:rsidR="0004504E" w:rsidRPr="0004504E">
              <w:rPr>
                <w:rFonts w:ascii="Arial" w:hAnsi="Arial" w:cs="Arial"/>
              </w:rPr>
              <w:t>. године</w:t>
            </w:r>
          </w:p>
          <w:p w:rsidR="00A57A92" w:rsidRPr="0057758E" w:rsidRDefault="00A57A92" w:rsidP="00AE5507">
            <w:pPr>
              <w:autoSpaceDE w:val="0"/>
              <w:autoSpaceDN w:val="0"/>
              <w:adjustRightInd w:val="0"/>
              <w:spacing w:after="200" w:line="276" w:lineRule="auto"/>
              <w:jc w:val="both"/>
              <w:rPr>
                <w:rFonts w:ascii="Arial" w:hAnsi="Arial" w:cs="Arial"/>
                <w:highlight w:val="yellow"/>
              </w:rPr>
            </w:pPr>
          </w:p>
          <w:tbl>
            <w:tblPr>
              <w:tblStyle w:val="TableGrid"/>
              <w:tblW w:w="0" w:type="auto"/>
              <w:tblLayout w:type="fixed"/>
              <w:tblLook w:val="04A0" w:firstRow="1" w:lastRow="0" w:firstColumn="1" w:lastColumn="0" w:noHBand="0" w:noVBand="1"/>
            </w:tblPr>
            <w:tblGrid>
              <w:gridCol w:w="1438"/>
              <w:gridCol w:w="1562"/>
              <w:gridCol w:w="1314"/>
              <w:gridCol w:w="1438"/>
            </w:tblGrid>
            <w:tr w:rsidR="00DA1563" w:rsidTr="00BA4B08">
              <w:tc>
                <w:tcPr>
                  <w:tcW w:w="1438" w:type="dxa"/>
                </w:tcPr>
                <w:p w:rsidR="00DA1563" w:rsidRDefault="00DA1563" w:rsidP="00AE5507">
                  <w:pPr>
                    <w:jc w:val="both"/>
                    <w:rPr>
                      <w:rFonts w:ascii="Arial" w:hAnsi="Arial" w:cs="Arial"/>
                      <w:bCs/>
                      <w:iCs/>
                    </w:rPr>
                  </w:pPr>
                </w:p>
              </w:tc>
              <w:tc>
                <w:tcPr>
                  <w:tcW w:w="1562" w:type="dxa"/>
                </w:tcPr>
                <w:p w:rsidR="00DA1563" w:rsidRPr="00BA4B08" w:rsidRDefault="00DA1563" w:rsidP="00AE5507">
                  <w:pPr>
                    <w:jc w:val="both"/>
                    <w:rPr>
                      <w:rFonts w:ascii="Arial" w:hAnsi="Arial" w:cs="Arial"/>
                      <w:b/>
                      <w:bCs/>
                      <w:iCs/>
                      <w:lang w:val="sr-Cyrl-RS"/>
                    </w:rPr>
                  </w:pPr>
                  <w:r w:rsidRPr="00BA4B08">
                    <w:rPr>
                      <w:rFonts w:ascii="Arial" w:hAnsi="Arial" w:cs="Arial"/>
                      <w:b/>
                      <w:bCs/>
                      <w:iCs/>
                      <w:lang w:val="sr-Cyrl-RS"/>
                    </w:rPr>
                    <w:t>Укупна планирана енергија</w:t>
                  </w:r>
                </w:p>
              </w:tc>
              <w:tc>
                <w:tcPr>
                  <w:tcW w:w="1314" w:type="dxa"/>
                </w:tcPr>
                <w:p w:rsidR="00DA1563" w:rsidRPr="00BA4B08" w:rsidRDefault="00DA1563" w:rsidP="00AE5507">
                  <w:pPr>
                    <w:jc w:val="both"/>
                    <w:rPr>
                      <w:rFonts w:ascii="Arial" w:hAnsi="Arial" w:cs="Arial"/>
                      <w:b/>
                      <w:bCs/>
                      <w:iCs/>
                      <w:lang w:val="sr-Cyrl-RS"/>
                    </w:rPr>
                  </w:pPr>
                  <w:r w:rsidRPr="00520A35">
                    <w:rPr>
                      <w:b/>
                      <w:sz w:val="22"/>
                      <w:szCs w:val="22"/>
                    </w:rPr>
                    <w:t>Активна енергија ВТ</w:t>
                  </w:r>
                </w:p>
              </w:tc>
              <w:tc>
                <w:tcPr>
                  <w:tcW w:w="1438" w:type="dxa"/>
                </w:tcPr>
                <w:p w:rsidR="00DA1563" w:rsidRPr="00A57A92" w:rsidRDefault="00DA1563" w:rsidP="00AE5507">
                  <w:pPr>
                    <w:jc w:val="both"/>
                    <w:rPr>
                      <w:rFonts w:ascii="Arial" w:hAnsi="Arial" w:cs="Arial"/>
                      <w:b/>
                      <w:bCs/>
                      <w:iCs/>
                      <w:lang w:val="sr-Cyrl-RS"/>
                    </w:rPr>
                  </w:pPr>
                  <w:r w:rsidRPr="00520A35">
                    <w:rPr>
                      <w:b/>
                      <w:sz w:val="22"/>
                      <w:szCs w:val="22"/>
                    </w:rPr>
                    <w:t>Активна енергија НТ</w:t>
                  </w:r>
                </w:p>
              </w:tc>
            </w:tr>
            <w:tr w:rsidR="00DA1563" w:rsidTr="00BA4B08">
              <w:tc>
                <w:tcPr>
                  <w:tcW w:w="1438" w:type="dxa"/>
                </w:tcPr>
                <w:p w:rsidR="00DA1563" w:rsidRDefault="00DA1563" w:rsidP="00AE5507">
                  <w:pPr>
                    <w:jc w:val="both"/>
                    <w:rPr>
                      <w:rFonts w:ascii="Arial" w:hAnsi="Arial" w:cs="Arial"/>
                      <w:bCs/>
                      <w:iCs/>
                      <w:lang w:val="sr-Latn-RS"/>
                    </w:rPr>
                  </w:pPr>
                  <w:r>
                    <w:rPr>
                      <w:rFonts w:ascii="Arial" w:hAnsi="Arial" w:cs="Arial"/>
                      <w:bCs/>
                      <w:iCs/>
                      <w:lang w:val="sr-Cyrl-RS"/>
                    </w:rPr>
                    <w:t>Свега к</w:t>
                  </w:r>
                  <w:r>
                    <w:rPr>
                      <w:rFonts w:ascii="Arial" w:hAnsi="Arial" w:cs="Arial"/>
                      <w:bCs/>
                      <w:iCs/>
                      <w:lang w:val="sr-Latn-RS"/>
                    </w:rPr>
                    <w:t>Wh</w:t>
                  </w:r>
                </w:p>
                <w:p w:rsidR="00DA1563" w:rsidRDefault="00DA1563" w:rsidP="00AE5507">
                  <w:pPr>
                    <w:jc w:val="both"/>
                    <w:rPr>
                      <w:rFonts w:ascii="Arial" w:hAnsi="Arial" w:cs="Arial"/>
                      <w:bCs/>
                      <w:iCs/>
                    </w:rPr>
                  </w:pPr>
                </w:p>
              </w:tc>
              <w:tc>
                <w:tcPr>
                  <w:tcW w:w="1562" w:type="dxa"/>
                </w:tcPr>
                <w:p w:rsidR="00DA1563" w:rsidRPr="00DA1563" w:rsidRDefault="00DA1563" w:rsidP="00AE5507">
                  <w:pPr>
                    <w:jc w:val="both"/>
                    <w:rPr>
                      <w:rFonts w:ascii="Arial" w:hAnsi="Arial" w:cs="Arial"/>
                      <w:bCs/>
                      <w:iCs/>
                    </w:rPr>
                  </w:pPr>
                  <w:r>
                    <w:rPr>
                      <w:rFonts w:ascii="Arial" w:hAnsi="Arial" w:cs="Arial"/>
                      <w:bCs/>
                      <w:iCs/>
                      <w:lang w:val="sr-Cyrl-RS"/>
                    </w:rPr>
                    <w:t>37</w:t>
                  </w:r>
                  <w:r>
                    <w:rPr>
                      <w:rFonts w:ascii="Arial" w:hAnsi="Arial" w:cs="Arial"/>
                      <w:bCs/>
                      <w:iCs/>
                    </w:rPr>
                    <w:t>700</w:t>
                  </w:r>
                </w:p>
              </w:tc>
              <w:tc>
                <w:tcPr>
                  <w:tcW w:w="1314" w:type="dxa"/>
                </w:tcPr>
                <w:p w:rsidR="00DA1563" w:rsidRPr="00DA1563" w:rsidRDefault="00DA1563" w:rsidP="00AE5507">
                  <w:pPr>
                    <w:jc w:val="both"/>
                    <w:rPr>
                      <w:rFonts w:ascii="Arial" w:hAnsi="Arial" w:cs="Arial"/>
                      <w:bCs/>
                      <w:iCs/>
                    </w:rPr>
                  </w:pPr>
                  <w:r>
                    <w:rPr>
                      <w:rFonts w:ascii="Arial" w:hAnsi="Arial" w:cs="Arial"/>
                      <w:bCs/>
                      <w:iCs/>
                    </w:rPr>
                    <w:t>27000</w:t>
                  </w:r>
                </w:p>
              </w:tc>
              <w:tc>
                <w:tcPr>
                  <w:tcW w:w="1438" w:type="dxa"/>
                </w:tcPr>
                <w:p w:rsidR="00DA1563" w:rsidRPr="00DA1563" w:rsidRDefault="00DA1563" w:rsidP="00AE5507">
                  <w:pPr>
                    <w:jc w:val="both"/>
                    <w:rPr>
                      <w:rFonts w:ascii="Arial" w:hAnsi="Arial" w:cs="Arial"/>
                      <w:bCs/>
                      <w:iCs/>
                    </w:rPr>
                  </w:pPr>
                  <w:r>
                    <w:rPr>
                      <w:rFonts w:ascii="Arial" w:hAnsi="Arial" w:cs="Arial"/>
                      <w:bCs/>
                      <w:iCs/>
                    </w:rPr>
                    <w:t>10700</w:t>
                  </w:r>
                </w:p>
              </w:tc>
            </w:tr>
          </w:tbl>
          <w:p w:rsidR="00A57A92" w:rsidRDefault="00A57A92" w:rsidP="00AE5507">
            <w:pPr>
              <w:jc w:val="both"/>
              <w:rPr>
                <w:rFonts w:ascii="Arial" w:hAnsi="Arial" w:cs="Arial"/>
                <w:bCs/>
                <w:iCs/>
                <w:lang w:val="sr-Cyrl-RS"/>
              </w:rPr>
            </w:pPr>
          </w:p>
          <w:p w:rsidR="004D4296" w:rsidRDefault="004D4296" w:rsidP="00AE5507">
            <w:pPr>
              <w:jc w:val="both"/>
              <w:rPr>
                <w:rFonts w:ascii="Arial" w:hAnsi="Arial" w:cs="Arial"/>
                <w:bCs/>
                <w:iCs/>
                <w:lang w:val="sr-Cyrl-RS"/>
              </w:rPr>
            </w:pPr>
          </w:p>
          <w:p w:rsidR="004D4296" w:rsidRDefault="004D4296" w:rsidP="00AE5507">
            <w:pPr>
              <w:jc w:val="both"/>
              <w:rPr>
                <w:rFonts w:ascii="Arial" w:hAnsi="Arial" w:cs="Arial"/>
                <w:bCs/>
                <w:iCs/>
                <w:lang w:val="sr-Cyrl-RS"/>
              </w:rPr>
            </w:pPr>
          </w:p>
          <w:p w:rsidR="004D4296" w:rsidRDefault="004D4296"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04504E" w:rsidP="00AE5507">
            <w:pPr>
              <w:jc w:val="both"/>
              <w:rPr>
                <w:rFonts w:ascii="Arial" w:hAnsi="Arial" w:cs="Arial"/>
                <w:bCs/>
                <w:iCs/>
                <w:lang w:val="sr-Cyrl-RS"/>
              </w:rPr>
            </w:pPr>
            <w:r>
              <w:rPr>
                <w:rFonts w:ascii="Arial" w:hAnsi="Arial" w:cs="Arial"/>
                <w:bCs/>
                <w:iCs/>
                <w:lang w:val="sr-Cyrl-RS"/>
              </w:rPr>
              <w:t>Адреса: Карађорђев пут 94, Суботица</w:t>
            </w: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9A5228" w:rsidRDefault="009A5228" w:rsidP="00AE5507">
            <w:pPr>
              <w:jc w:val="both"/>
              <w:rPr>
                <w:rFonts w:ascii="Arial" w:hAnsi="Arial" w:cs="Arial"/>
                <w:bCs/>
                <w:iCs/>
                <w:lang w:val="sr-Cyrl-RS"/>
              </w:rPr>
            </w:pPr>
          </w:p>
          <w:p w:rsidR="004D4296" w:rsidRDefault="004D4296" w:rsidP="00AE5507">
            <w:pPr>
              <w:jc w:val="both"/>
              <w:rPr>
                <w:rFonts w:ascii="Arial" w:hAnsi="Arial" w:cs="Arial"/>
                <w:bCs/>
                <w:iCs/>
                <w:lang w:val="sr-Cyrl-RS"/>
              </w:rPr>
            </w:pPr>
          </w:p>
          <w:p w:rsidR="004D4296" w:rsidRDefault="004D4296" w:rsidP="00AE5507">
            <w:pPr>
              <w:jc w:val="both"/>
              <w:rPr>
                <w:rFonts w:ascii="Arial" w:hAnsi="Arial" w:cs="Arial"/>
                <w:bCs/>
                <w:iCs/>
                <w:lang w:val="sr-Cyrl-RS"/>
              </w:rPr>
            </w:pPr>
          </w:p>
          <w:p w:rsidR="004D4296" w:rsidRPr="004D4296" w:rsidRDefault="004D4296" w:rsidP="00AE5507">
            <w:pPr>
              <w:autoSpaceDE w:val="0"/>
              <w:autoSpaceDN w:val="0"/>
              <w:adjustRightInd w:val="0"/>
              <w:spacing w:after="200" w:line="276" w:lineRule="auto"/>
              <w:jc w:val="both"/>
              <w:rPr>
                <w:rFonts w:ascii="Arial" w:hAnsi="Arial" w:cs="Arial"/>
                <w:b/>
                <w:color w:val="auto"/>
                <w:lang w:val="sr-Cyrl-RS"/>
              </w:rPr>
            </w:pPr>
            <w:r>
              <w:rPr>
                <w:rFonts w:ascii="Arial" w:hAnsi="Arial" w:cs="Arial"/>
                <w:b/>
              </w:rPr>
              <w:t>Категорија:</w:t>
            </w:r>
            <w:r>
              <w:rPr>
                <w:rFonts w:ascii="Arial" w:hAnsi="Arial" w:cs="Arial"/>
                <w:b/>
                <w:lang w:val="sr-Cyrl-RS"/>
              </w:rPr>
              <w:t xml:space="preserve"> Широка потрошња</w:t>
            </w:r>
            <w:r w:rsidRPr="008534B8">
              <w:rPr>
                <w:rFonts w:ascii="Arial" w:hAnsi="Arial" w:cs="Arial"/>
                <w:b/>
                <w:color w:val="auto"/>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Cyrl-RS"/>
              </w:rPr>
              <w:t>13</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714</w:t>
            </w:r>
          </w:p>
          <w:p w:rsidR="004D4296" w:rsidRDefault="004D4296" w:rsidP="00AE5507">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8534B8">
              <w:rPr>
                <w:rFonts w:ascii="Arial" w:hAnsi="Arial" w:cs="Arial"/>
                <w:b/>
                <w:color w:val="auto"/>
              </w:rPr>
              <w:t xml:space="preserve"> :</w:t>
            </w:r>
            <w:r>
              <w:rPr>
                <w:rFonts w:ascii="Arial" w:hAnsi="Arial" w:cs="Arial"/>
                <w:b/>
                <w:color w:val="auto"/>
                <w:lang w:val="sr-Latn-RS"/>
              </w:rPr>
              <w:t>172</w:t>
            </w:r>
            <w:r>
              <w:rPr>
                <w:rFonts w:ascii="Arial" w:hAnsi="Arial" w:cs="Arial"/>
                <w:b/>
                <w:color w:val="auto"/>
                <w:lang w:val="sr-Cyrl-CS"/>
              </w:rPr>
              <w:t>50</w:t>
            </w:r>
            <w:r w:rsidRPr="008534B8">
              <w:rPr>
                <w:rFonts w:ascii="Arial" w:hAnsi="Arial" w:cs="Arial"/>
                <w:b/>
                <w:color w:val="auto"/>
              </w:rPr>
              <w:t xml:space="preserve"> kw</w:t>
            </w:r>
          </w:p>
          <w:p w:rsidR="004D4296" w:rsidRPr="004D4296" w:rsidRDefault="004D4296" w:rsidP="00AE5507">
            <w:pPr>
              <w:autoSpaceDE w:val="0"/>
              <w:autoSpaceDN w:val="0"/>
              <w:adjustRightInd w:val="0"/>
              <w:spacing w:after="200" w:line="276" w:lineRule="auto"/>
              <w:jc w:val="both"/>
              <w:rPr>
                <w:rFonts w:ascii="Arial" w:hAnsi="Arial" w:cs="Arial"/>
                <w:b/>
                <w:color w:val="FF0000"/>
                <w:lang w:val="sr-Cyrl-RS"/>
              </w:rPr>
            </w:pPr>
            <w:r>
              <w:rPr>
                <w:rFonts w:ascii="Arial" w:hAnsi="Arial" w:cs="Arial"/>
                <w:b/>
                <w:color w:val="auto"/>
                <w:lang w:val="sr-Cyrl-CS"/>
              </w:rPr>
              <w:t xml:space="preserve">ЕД БРОЈ: </w:t>
            </w:r>
            <w:r>
              <w:rPr>
                <w:rFonts w:ascii="Arial" w:hAnsi="Arial" w:cs="Arial"/>
                <w:b/>
                <w:color w:val="auto"/>
                <w:lang w:val="sr-Latn-RS"/>
              </w:rPr>
              <w:t>275 235</w:t>
            </w:r>
            <w:r>
              <w:rPr>
                <w:rFonts w:ascii="Arial" w:hAnsi="Arial" w:cs="Arial"/>
                <w:b/>
                <w:color w:val="auto"/>
                <w:lang w:val="sr-Cyrl-RS"/>
              </w:rPr>
              <w:t>121</w:t>
            </w:r>
          </w:p>
          <w:p w:rsidR="004D4296" w:rsidRPr="002161CE" w:rsidRDefault="004D4296" w:rsidP="00AE5507">
            <w:pPr>
              <w:autoSpaceDE w:val="0"/>
              <w:autoSpaceDN w:val="0"/>
              <w:adjustRightInd w:val="0"/>
              <w:spacing w:after="200" w:line="276" w:lineRule="auto"/>
              <w:jc w:val="both"/>
              <w:rPr>
                <w:rFonts w:ascii="Arial" w:hAnsi="Arial" w:cs="Arial"/>
                <w:b/>
              </w:rPr>
            </w:pPr>
          </w:p>
          <w:p w:rsidR="004D4296" w:rsidRPr="002161CE" w:rsidRDefault="004D4296" w:rsidP="00AE5507">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04504E" w:rsidRPr="0057758E" w:rsidRDefault="004D4296" w:rsidP="00AE5507">
            <w:pPr>
              <w:autoSpaceDE w:val="0"/>
              <w:autoSpaceDN w:val="0"/>
              <w:adjustRightInd w:val="0"/>
              <w:spacing w:after="200" w:line="276" w:lineRule="auto"/>
              <w:jc w:val="both"/>
              <w:rPr>
                <w:rFonts w:ascii="Arial" w:hAnsi="Arial" w:cs="Arial"/>
                <w:highlight w:val="yellow"/>
              </w:rPr>
            </w:pPr>
            <w:proofErr w:type="gramStart"/>
            <w:r w:rsidRPr="002161CE">
              <w:rPr>
                <w:rFonts w:ascii="Arial" w:hAnsi="Arial" w:cs="Arial"/>
              </w:rPr>
              <w:t>за</w:t>
            </w:r>
            <w:proofErr w:type="gramEnd"/>
            <w:r w:rsidRPr="002161CE">
              <w:rPr>
                <w:rFonts w:ascii="Arial" w:hAnsi="Arial" w:cs="Arial"/>
              </w:rPr>
              <w:t xml:space="preserve"> период </w:t>
            </w:r>
            <w:r w:rsidR="0004504E" w:rsidRPr="0004504E">
              <w:rPr>
                <w:rFonts w:ascii="Arial" w:hAnsi="Arial" w:cs="Arial"/>
                <w:lang w:val="sr-Cyrl-RS"/>
              </w:rPr>
              <w:t>мај</w:t>
            </w:r>
            <w:r w:rsidR="00E11DFF">
              <w:rPr>
                <w:rFonts w:ascii="Arial" w:hAnsi="Arial" w:cs="Arial"/>
              </w:rPr>
              <w:t xml:space="preserve"> </w:t>
            </w:r>
            <w:r w:rsidR="0004504E" w:rsidRPr="0004504E">
              <w:rPr>
                <w:rFonts w:ascii="Arial" w:hAnsi="Arial" w:cs="Arial"/>
              </w:rPr>
              <w:t>201</w:t>
            </w:r>
            <w:r w:rsidR="00FF58AF">
              <w:rPr>
                <w:rFonts w:ascii="Arial" w:hAnsi="Arial" w:cs="Arial"/>
                <w:lang w:val="sr-Latn-RS"/>
              </w:rPr>
              <w:t>7</w:t>
            </w:r>
            <w:r w:rsidR="0004504E" w:rsidRPr="0004504E">
              <w:rPr>
                <w:rFonts w:ascii="Arial" w:hAnsi="Arial" w:cs="Arial"/>
              </w:rPr>
              <w:t xml:space="preserve">. </w:t>
            </w:r>
            <w:proofErr w:type="gramStart"/>
            <w:r w:rsidR="0004504E" w:rsidRPr="0004504E">
              <w:rPr>
                <w:rFonts w:ascii="Arial" w:hAnsi="Arial" w:cs="Arial"/>
              </w:rPr>
              <w:t>до</w:t>
            </w:r>
            <w:proofErr w:type="gramEnd"/>
            <w:r w:rsidR="0004504E" w:rsidRPr="0004504E">
              <w:rPr>
                <w:rFonts w:ascii="Arial" w:hAnsi="Arial" w:cs="Arial"/>
              </w:rPr>
              <w:t xml:space="preserve"> </w:t>
            </w:r>
            <w:r w:rsidR="0004504E" w:rsidRPr="0004504E">
              <w:rPr>
                <w:rFonts w:ascii="Arial" w:hAnsi="Arial" w:cs="Arial"/>
                <w:lang w:val="sr-Cyrl-CS"/>
              </w:rPr>
              <w:t>мај</w:t>
            </w:r>
            <w:r w:rsidR="00E11DFF">
              <w:rPr>
                <w:rFonts w:ascii="Arial" w:hAnsi="Arial" w:cs="Arial"/>
              </w:rPr>
              <w:t xml:space="preserve"> </w:t>
            </w:r>
            <w:r w:rsidR="0004504E" w:rsidRPr="0004504E">
              <w:rPr>
                <w:rFonts w:ascii="Arial" w:hAnsi="Arial" w:cs="Arial"/>
              </w:rPr>
              <w:t>201</w:t>
            </w:r>
            <w:r w:rsidR="00FF58AF">
              <w:rPr>
                <w:rFonts w:ascii="Arial" w:hAnsi="Arial" w:cs="Arial"/>
                <w:lang w:val="sr-Latn-RS"/>
              </w:rPr>
              <w:t>8</w:t>
            </w:r>
            <w:r w:rsidR="0004504E" w:rsidRPr="0004504E">
              <w:rPr>
                <w:rFonts w:ascii="Arial" w:hAnsi="Arial" w:cs="Arial"/>
              </w:rPr>
              <w:t>. године</w:t>
            </w:r>
          </w:p>
          <w:p w:rsidR="004D4296" w:rsidRPr="0057758E" w:rsidRDefault="004D4296" w:rsidP="00AE5507">
            <w:pPr>
              <w:autoSpaceDE w:val="0"/>
              <w:autoSpaceDN w:val="0"/>
              <w:adjustRightInd w:val="0"/>
              <w:spacing w:after="200" w:line="276" w:lineRule="auto"/>
              <w:jc w:val="both"/>
              <w:rPr>
                <w:rFonts w:ascii="Arial" w:hAnsi="Arial" w:cs="Arial"/>
                <w:highlight w:val="yellow"/>
              </w:rPr>
            </w:pPr>
          </w:p>
          <w:tbl>
            <w:tblPr>
              <w:tblStyle w:val="TableGrid"/>
              <w:tblW w:w="0" w:type="auto"/>
              <w:tblLayout w:type="fixed"/>
              <w:tblLook w:val="04A0" w:firstRow="1" w:lastRow="0" w:firstColumn="1" w:lastColumn="0" w:noHBand="0" w:noVBand="1"/>
            </w:tblPr>
            <w:tblGrid>
              <w:gridCol w:w="1110"/>
              <w:gridCol w:w="1620"/>
              <w:gridCol w:w="1170"/>
              <w:gridCol w:w="1132"/>
            </w:tblGrid>
            <w:tr w:rsidR="00F12DE9" w:rsidTr="004D4296">
              <w:tc>
                <w:tcPr>
                  <w:tcW w:w="1110" w:type="dxa"/>
                </w:tcPr>
                <w:p w:rsidR="00F12DE9" w:rsidRPr="004D4296" w:rsidRDefault="00F12DE9" w:rsidP="00AE5507">
                  <w:pPr>
                    <w:jc w:val="both"/>
                    <w:rPr>
                      <w:rFonts w:ascii="Arial" w:hAnsi="Arial" w:cs="Arial"/>
                      <w:b/>
                      <w:bCs/>
                      <w:iCs/>
                      <w:lang w:val="sr-Cyrl-RS"/>
                    </w:rPr>
                  </w:pPr>
                </w:p>
              </w:tc>
              <w:tc>
                <w:tcPr>
                  <w:tcW w:w="1620" w:type="dxa"/>
                </w:tcPr>
                <w:p w:rsidR="00F12DE9" w:rsidRPr="004D4296" w:rsidRDefault="00F12DE9" w:rsidP="00AE5507">
                  <w:pPr>
                    <w:jc w:val="both"/>
                    <w:rPr>
                      <w:rFonts w:ascii="Arial" w:hAnsi="Arial" w:cs="Arial"/>
                      <w:b/>
                      <w:bCs/>
                      <w:iCs/>
                      <w:lang w:val="sr-Cyrl-RS"/>
                    </w:rPr>
                  </w:pPr>
                  <w:r w:rsidRPr="004D4296">
                    <w:rPr>
                      <w:rFonts w:ascii="Arial" w:hAnsi="Arial" w:cs="Arial"/>
                      <w:b/>
                      <w:bCs/>
                      <w:iCs/>
                      <w:lang w:val="sr-Cyrl-RS"/>
                    </w:rPr>
                    <w:t>Укупна планирана енергија</w:t>
                  </w:r>
                </w:p>
              </w:tc>
              <w:tc>
                <w:tcPr>
                  <w:tcW w:w="1170" w:type="dxa"/>
                </w:tcPr>
                <w:p w:rsidR="00F12DE9" w:rsidRPr="004D4296" w:rsidRDefault="00F12DE9" w:rsidP="00AE5507">
                  <w:pPr>
                    <w:jc w:val="both"/>
                    <w:rPr>
                      <w:rFonts w:ascii="Arial" w:hAnsi="Arial" w:cs="Arial"/>
                      <w:b/>
                      <w:bCs/>
                      <w:iCs/>
                      <w:lang w:val="sr-Cyrl-RS"/>
                    </w:rPr>
                  </w:pPr>
                  <w:r w:rsidRPr="00520A35">
                    <w:rPr>
                      <w:b/>
                      <w:sz w:val="22"/>
                      <w:szCs w:val="22"/>
                    </w:rPr>
                    <w:t>Активна енергија ВТ</w:t>
                  </w:r>
                </w:p>
              </w:tc>
              <w:tc>
                <w:tcPr>
                  <w:tcW w:w="1132" w:type="dxa"/>
                </w:tcPr>
                <w:p w:rsidR="00F12DE9" w:rsidRPr="004D4296" w:rsidRDefault="00F12DE9" w:rsidP="00AE5507">
                  <w:pPr>
                    <w:jc w:val="both"/>
                    <w:rPr>
                      <w:rFonts w:ascii="Arial" w:hAnsi="Arial" w:cs="Arial"/>
                      <w:b/>
                      <w:bCs/>
                      <w:iCs/>
                      <w:lang w:val="sr-Cyrl-RS"/>
                    </w:rPr>
                  </w:pPr>
                  <w:r w:rsidRPr="00520A35">
                    <w:rPr>
                      <w:b/>
                      <w:sz w:val="22"/>
                      <w:szCs w:val="22"/>
                    </w:rPr>
                    <w:t>Активна енергија НТ</w:t>
                  </w:r>
                </w:p>
              </w:tc>
            </w:tr>
            <w:tr w:rsidR="00F12DE9" w:rsidTr="004D4296">
              <w:tc>
                <w:tcPr>
                  <w:tcW w:w="1110" w:type="dxa"/>
                </w:tcPr>
                <w:p w:rsidR="00F12DE9" w:rsidRDefault="00F12DE9" w:rsidP="00AE5507">
                  <w:pPr>
                    <w:jc w:val="both"/>
                    <w:rPr>
                      <w:rFonts w:ascii="Arial" w:hAnsi="Arial" w:cs="Arial"/>
                      <w:bCs/>
                      <w:iCs/>
                      <w:lang w:val="sr-Latn-RS"/>
                    </w:rPr>
                  </w:pPr>
                  <w:r>
                    <w:rPr>
                      <w:rFonts w:ascii="Arial" w:hAnsi="Arial" w:cs="Arial"/>
                      <w:bCs/>
                      <w:iCs/>
                      <w:lang w:val="sr-Cyrl-RS"/>
                    </w:rPr>
                    <w:t>Свега к</w:t>
                  </w:r>
                  <w:r>
                    <w:rPr>
                      <w:rFonts w:ascii="Arial" w:hAnsi="Arial" w:cs="Arial"/>
                      <w:bCs/>
                      <w:iCs/>
                      <w:lang w:val="sr-Latn-RS"/>
                    </w:rPr>
                    <w:t>Wh</w:t>
                  </w:r>
                </w:p>
                <w:p w:rsidR="00F12DE9" w:rsidRDefault="00F12DE9" w:rsidP="00AE5507">
                  <w:pPr>
                    <w:jc w:val="both"/>
                    <w:rPr>
                      <w:rFonts w:ascii="Arial" w:hAnsi="Arial" w:cs="Arial"/>
                      <w:bCs/>
                      <w:iCs/>
                      <w:lang w:val="sr-Cyrl-RS"/>
                    </w:rPr>
                  </w:pPr>
                </w:p>
              </w:tc>
              <w:tc>
                <w:tcPr>
                  <w:tcW w:w="1620" w:type="dxa"/>
                </w:tcPr>
                <w:p w:rsidR="00F12DE9" w:rsidRPr="00F12DE9" w:rsidRDefault="00F12DE9" w:rsidP="00AE5507">
                  <w:pPr>
                    <w:jc w:val="both"/>
                    <w:rPr>
                      <w:rFonts w:ascii="Arial" w:hAnsi="Arial" w:cs="Arial"/>
                      <w:bCs/>
                      <w:iCs/>
                    </w:rPr>
                  </w:pPr>
                  <w:r>
                    <w:rPr>
                      <w:rFonts w:ascii="Arial" w:hAnsi="Arial" w:cs="Arial"/>
                      <w:bCs/>
                      <w:iCs/>
                    </w:rPr>
                    <w:t>30900</w:t>
                  </w:r>
                </w:p>
              </w:tc>
              <w:tc>
                <w:tcPr>
                  <w:tcW w:w="1170" w:type="dxa"/>
                </w:tcPr>
                <w:p w:rsidR="00F12DE9" w:rsidRPr="00F12DE9" w:rsidRDefault="00F12DE9" w:rsidP="00AE5507">
                  <w:pPr>
                    <w:jc w:val="both"/>
                    <w:rPr>
                      <w:rFonts w:ascii="Arial" w:hAnsi="Arial" w:cs="Arial"/>
                      <w:bCs/>
                      <w:iCs/>
                    </w:rPr>
                  </w:pPr>
                  <w:r>
                    <w:rPr>
                      <w:rFonts w:ascii="Arial" w:hAnsi="Arial" w:cs="Arial"/>
                      <w:bCs/>
                      <w:iCs/>
                    </w:rPr>
                    <w:t>23200</w:t>
                  </w:r>
                </w:p>
              </w:tc>
              <w:tc>
                <w:tcPr>
                  <w:tcW w:w="1132" w:type="dxa"/>
                </w:tcPr>
                <w:p w:rsidR="00F12DE9" w:rsidRPr="00F12DE9" w:rsidRDefault="00F12DE9" w:rsidP="00AE5507">
                  <w:pPr>
                    <w:jc w:val="both"/>
                    <w:rPr>
                      <w:rFonts w:ascii="Arial" w:hAnsi="Arial" w:cs="Arial"/>
                      <w:bCs/>
                      <w:iCs/>
                    </w:rPr>
                  </w:pPr>
                  <w:r>
                    <w:rPr>
                      <w:rFonts w:ascii="Arial" w:hAnsi="Arial" w:cs="Arial"/>
                      <w:bCs/>
                      <w:iCs/>
                    </w:rPr>
                    <w:t>7700</w:t>
                  </w:r>
                </w:p>
              </w:tc>
            </w:tr>
          </w:tbl>
          <w:p w:rsidR="004D4296" w:rsidRDefault="004D4296" w:rsidP="00AE5507">
            <w:pPr>
              <w:jc w:val="both"/>
              <w:rPr>
                <w:rFonts w:ascii="Arial" w:hAnsi="Arial" w:cs="Arial"/>
                <w:bCs/>
                <w:iCs/>
                <w:lang w:val="sr-Cyrl-RS"/>
              </w:rPr>
            </w:pPr>
          </w:p>
          <w:p w:rsidR="00623315" w:rsidRDefault="00623315" w:rsidP="00AE5507">
            <w:pPr>
              <w:jc w:val="both"/>
              <w:rPr>
                <w:rFonts w:ascii="Arial" w:hAnsi="Arial" w:cs="Arial"/>
                <w:bCs/>
                <w:iCs/>
                <w:lang w:val="sr-Cyrl-RS"/>
              </w:rPr>
            </w:pPr>
          </w:p>
          <w:p w:rsidR="00623315" w:rsidRDefault="00623315" w:rsidP="00AE5507">
            <w:pPr>
              <w:jc w:val="both"/>
              <w:rPr>
                <w:rFonts w:ascii="Arial" w:hAnsi="Arial" w:cs="Arial"/>
                <w:bCs/>
                <w:iCs/>
                <w:lang w:val="sr-Cyrl-RS"/>
              </w:rPr>
            </w:pPr>
          </w:p>
          <w:p w:rsidR="00623315" w:rsidRPr="004D4296" w:rsidRDefault="00623315" w:rsidP="00AE5507">
            <w:pPr>
              <w:jc w:val="both"/>
              <w:rPr>
                <w:rFonts w:ascii="Arial" w:hAnsi="Arial" w:cs="Arial"/>
                <w:bCs/>
                <w:iCs/>
                <w:lang w:val="sr-Cyrl-RS"/>
              </w:rPr>
            </w:pPr>
            <w:r>
              <w:rPr>
                <w:rFonts w:ascii="Arial" w:hAnsi="Arial" w:cs="Arial"/>
                <w:bCs/>
                <w:iCs/>
                <w:lang w:val="sr-Cyrl-RS"/>
              </w:rPr>
              <w:t xml:space="preserve">Адреса Шабачка 1, Суботица </w:t>
            </w:r>
          </w:p>
        </w:tc>
      </w:tr>
    </w:tbl>
    <w:p w:rsidR="004D4296" w:rsidRPr="004D4296" w:rsidRDefault="004D4296" w:rsidP="00AE5507">
      <w:pPr>
        <w:autoSpaceDE w:val="0"/>
        <w:autoSpaceDN w:val="0"/>
        <w:adjustRightInd w:val="0"/>
        <w:spacing w:after="200" w:line="276" w:lineRule="auto"/>
        <w:jc w:val="both"/>
        <w:rPr>
          <w:rFonts w:ascii="Arial" w:hAnsi="Arial" w:cs="Arial"/>
          <w:b/>
          <w:color w:val="auto"/>
          <w:lang w:val="sr-Cyrl-RS"/>
        </w:rPr>
      </w:pPr>
      <w:r>
        <w:rPr>
          <w:rFonts w:ascii="Arial" w:hAnsi="Arial" w:cs="Arial"/>
          <w:b/>
        </w:rPr>
        <w:lastRenderedPageBreak/>
        <w:t>Категорија:</w:t>
      </w:r>
      <w:r>
        <w:rPr>
          <w:rFonts w:ascii="Arial" w:hAnsi="Arial" w:cs="Arial"/>
          <w:b/>
          <w:lang w:val="sr-Cyrl-RS"/>
        </w:rPr>
        <w:t xml:space="preserve"> Широка потрошња</w:t>
      </w:r>
      <w:r w:rsidRPr="008534B8">
        <w:rPr>
          <w:rFonts w:ascii="Arial" w:hAnsi="Arial" w:cs="Arial"/>
          <w:b/>
          <w:color w:val="auto"/>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sidR="00FF2579">
        <w:rPr>
          <w:rFonts w:ascii="Arial" w:hAnsi="Arial" w:cs="Arial"/>
          <w:b/>
          <w:bCs/>
          <w:iCs/>
          <w:color w:val="auto"/>
          <w:lang w:val="sr-Cyrl-RS"/>
        </w:rPr>
        <w:t>39</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w:t>
      </w:r>
      <w:r w:rsidR="00FF2579">
        <w:rPr>
          <w:rFonts w:ascii="Arial" w:hAnsi="Arial" w:cs="Arial"/>
          <w:b/>
          <w:bCs/>
          <w:iCs/>
          <w:color w:val="auto"/>
          <w:lang w:val="sr-Cyrl-CS"/>
        </w:rPr>
        <w:t>201</w:t>
      </w:r>
    </w:p>
    <w:p w:rsidR="004D4296" w:rsidRDefault="004D4296" w:rsidP="00AE5507">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8534B8">
        <w:rPr>
          <w:rFonts w:ascii="Arial" w:hAnsi="Arial" w:cs="Arial"/>
          <w:b/>
          <w:color w:val="auto"/>
        </w:rPr>
        <w:t xml:space="preserve"> :</w:t>
      </w:r>
      <w:r>
        <w:rPr>
          <w:rFonts w:ascii="Arial" w:hAnsi="Arial" w:cs="Arial"/>
          <w:b/>
          <w:color w:val="auto"/>
          <w:lang w:val="sr-Latn-RS"/>
        </w:rPr>
        <w:t>172</w:t>
      </w:r>
      <w:r>
        <w:rPr>
          <w:rFonts w:ascii="Arial" w:hAnsi="Arial" w:cs="Arial"/>
          <w:b/>
          <w:color w:val="auto"/>
          <w:lang w:val="sr-Cyrl-CS"/>
        </w:rPr>
        <w:t>50</w:t>
      </w:r>
      <w:r w:rsidRPr="008534B8">
        <w:rPr>
          <w:rFonts w:ascii="Arial" w:hAnsi="Arial" w:cs="Arial"/>
          <w:b/>
          <w:color w:val="auto"/>
        </w:rPr>
        <w:t xml:space="preserve"> kw</w:t>
      </w:r>
    </w:p>
    <w:p w:rsidR="004D4296" w:rsidRPr="00FF2579" w:rsidRDefault="004D4296" w:rsidP="00AE5507">
      <w:pPr>
        <w:autoSpaceDE w:val="0"/>
        <w:autoSpaceDN w:val="0"/>
        <w:adjustRightInd w:val="0"/>
        <w:spacing w:after="200" w:line="276" w:lineRule="auto"/>
        <w:jc w:val="both"/>
        <w:rPr>
          <w:rFonts w:ascii="Arial" w:hAnsi="Arial" w:cs="Arial"/>
          <w:b/>
          <w:color w:val="FF0000"/>
          <w:lang w:val="sr-Cyrl-RS"/>
        </w:rPr>
      </w:pPr>
      <w:r>
        <w:rPr>
          <w:rFonts w:ascii="Arial" w:hAnsi="Arial" w:cs="Arial"/>
          <w:b/>
          <w:color w:val="auto"/>
          <w:lang w:val="sr-Cyrl-CS"/>
        </w:rPr>
        <w:t xml:space="preserve">ЕД БРОЈ: </w:t>
      </w:r>
      <w:r w:rsidR="00FF2579">
        <w:rPr>
          <w:rFonts w:ascii="Arial" w:hAnsi="Arial" w:cs="Arial"/>
          <w:b/>
          <w:color w:val="auto"/>
          <w:lang w:val="sr-Latn-RS"/>
        </w:rPr>
        <w:t>2</w:t>
      </w:r>
      <w:r w:rsidR="00FF2579">
        <w:rPr>
          <w:rFonts w:ascii="Arial" w:hAnsi="Arial" w:cs="Arial"/>
          <w:b/>
          <w:color w:val="auto"/>
          <w:lang w:val="sr-Cyrl-RS"/>
        </w:rPr>
        <w:t>34 56281</w:t>
      </w:r>
    </w:p>
    <w:p w:rsidR="004D4296" w:rsidRPr="002161CE" w:rsidRDefault="004D4296" w:rsidP="00AE5507">
      <w:pPr>
        <w:autoSpaceDE w:val="0"/>
        <w:autoSpaceDN w:val="0"/>
        <w:adjustRightInd w:val="0"/>
        <w:spacing w:after="200" w:line="276" w:lineRule="auto"/>
        <w:jc w:val="both"/>
        <w:rPr>
          <w:rFonts w:ascii="Arial" w:hAnsi="Arial" w:cs="Arial"/>
          <w:b/>
        </w:rPr>
      </w:pPr>
    </w:p>
    <w:p w:rsidR="004D4296" w:rsidRPr="002161CE" w:rsidRDefault="004D4296" w:rsidP="00AE5507">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04504E" w:rsidRPr="0057758E" w:rsidRDefault="004D4296" w:rsidP="00AE5507">
      <w:pPr>
        <w:autoSpaceDE w:val="0"/>
        <w:autoSpaceDN w:val="0"/>
        <w:adjustRightInd w:val="0"/>
        <w:spacing w:after="200" w:line="276" w:lineRule="auto"/>
        <w:jc w:val="both"/>
        <w:rPr>
          <w:rFonts w:ascii="Arial" w:hAnsi="Arial" w:cs="Arial"/>
          <w:highlight w:val="yellow"/>
        </w:rPr>
      </w:pPr>
      <w:proofErr w:type="gramStart"/>
      <w:r w:rsidRPr="002161CE">
        <w:rPr>
          <w:rFonts w:ascii="Arial" w:hAnsi="Arial" w:cs="Arial"/>
        </w:rPr>
        <w:t>за</w:t>
      </w:r>
      <w:proofErr w:type="gramEnd"/>
      <w:r w:rsidRPr="002161CE">
        <w:rPr>
          <w:rFonts w:ascii="Arial" w:hAnsi="Arial" w:cs="Arial"/>
        </w:rPr>
        <w:t xml:space="preserve"> период </w:t>
      </w:r>
      <w:r w:rsidR="0004504E" w:rsidRPr="0004504E">
        <w:rPr>
          <w:rFonts w:ascii="Arial" w:hAnsi="Arial" w:cs="Arial"/>
          <w:lang w:val="sr-Cyrl-RS"/>
        </w:rPr>
        <w:t>мај</w:t>
      </w:r>
      <w:r w:rsidR="00E11DFF">
        <w:rPr>
          <w:rFonts w:ascii="Arial" w:hAnsi="Arial" w:cs="Arial"/>
        </w:rPr>
        <w:t xml:space="preserve"> </w:t>
      </w:r>
      <w:r w:rsidR="0004504E" w:rsidRPr="0004504E">
        <w:rPr>
          <w:rFonts w:ascii="Arial" w:hAnsi="Arial" w:cs="Arial"/>
        </w:rPr>
        <w:t>201</w:t>
      </w:r>
      <w:r w:rsidR="00FF58AF">
        <w:rPr>
          <w:rFonts w:ascii="Arial" w:hAnsi="Arial" w:cs="Arial"/>
          <w:lang w:val="sr-Latn-RS"/>
        </w:rPr>
        <w:t>7</w:t>
      </w:r>
      <w:r w:rsidR="0004504E" w:rsidRPr="0004504E">
        <w:rPr>
          <w:rFonts w:ascii="Arial" w:hAnsi="Arial" w:cs="Arial"/>
        </w:rPr>
        <w:t xml:space="preserve">. </w:t>
      </w:r>
      <w:proofErr w:type="gramStart"/>
      <w:r w:rsidR="0004504E" w:rsidRPr="0004504E">
        <w:rPr>
          <w:rFonts w:ascii="Arial" w:hAnsi="Arial" w:cs="Arial"/>
        </w:rPr>
        <w:t>до</w:t>
      </w:r>
      <w:proofErr w:type="gramEnd"/>
      <w:r w:rsidR="0004504E" w:rsidRPr="0004504E">
        <w:rPr>
          <w:rFonts w:ascii="Arial" w:hAnsi="Arial" w:cs="Arial"/>
        </w:rPr>
        <w:t xml:space="preserve"> </w:t>
      </w:r>
      <w:r w:rsidR="0004504E" w:rsidRPr="0004504E">
        <w:rPr>
          <w:rFonts w:ascii="Arial" w:hAnsi="Arial" w:cs="Arial"/>
          <w:lang w:val="sr-Cyrl-CS"/>
        </w:rPr>
        <w:t>мај</w:t>
      </w:r>
      <w:r w:rsidR="00E11DFF">
        <w:rPr>
          <w:rFonts w:ascii="Arial" w:hAnsi="Arial" w:cs="Arial"/>
        </w:rPr>
        <w:t xml:space="preserve"> </w:t>
      </w:r>
      <w:r w:rsidR="0004504E" w:rsidRPr="0004504E">
        <w:rPr>
          <w:rFonts w:ascii="Arial" w:hAnsi="Arial" w:cs="Arial"/>
        </w:rPr>
        <w:t>201</w:t>
      </w:r>
      <w:r w:rsidR="00FF58AF">
        <w:rPr>
          <w:rFonts w:ascii="Arial" w:hAnsi="Arial" w:cs="Arial"/>
          <w:lang w:val="sr-Latn-RS"/>
        </w:rPr>
        <w:t>8</w:t>
      </w:r>
      <w:r w:rsidR="0004504E" w:rsidRPr="0004504E">
        <w:rPr>
          <w:rFonts w:ascii="Arial" w:hAnsi="Arial" w:cs="Arial"/>
        </w:rPr>
        <w:t xml:space="preserve">. </w:t>
      </w:r>
      <w:proofErr w:type="gramStart"/>
      <w:r w:rsidR="0004504E" w:rsidRPr="0004504E">
        <w:rPr>
          <w:rFonts w:ascii="Arial" w:hAnsi="Arial" w:cs="Arial"/>
        </w:rPr>
        <w:t>године</w:t>
      </w:r>
      <w:proofErr w:type="gramEnd"/>
    </w:p>
    <w:p w:rsidR="004D4296" w:rsidRPr="0004504E" w:rsidRDefault="004D4296" w:rsidP="00AE5507">
      <w:pPr>
        <w:autoSpaceDE w:val="0"/>
        <w:autoSpaceDN w:val="0"/>
        <w:adjustRightInd w:val="0"/>
        <w:spacing w:after="200" w:line="276" w:lineRule="auto"/>
        <w:jc w:val="both"/>
        <w:rPr>
          <w:rFonts w:ascii="Arial" w:hAnsi="Arial" w:cs="Arial"/>
          <w:highlight w:val="yellow"/>
          <w:lang w:val="sr-Cyrl-RS"/>
        </w:rPr>
      </w:pPr>
    </w:p>
    <w:tbl>
      <w:tblPr>
        <w:tblStyle w:val="TableGrid"/>
        <w:tblW w:w="0" w:type="auto"/>
        <w:tblLayout w:type="fixed"/>
        <w:tblLook w:val="04A0" w:firstRow="1" w:lastRow="0" w:firstColumn="1" w:lastColumn="0" w:noHBand="0" w:noVBand="1"/>
      </w:tblPr>
      <w:tblGrid>
        <w:gridCol w:w="1110"/>
        <w:gridCol w:w="1620"/>
        <w:gridCol w:w="1170"/>
        <w:gridCol w:w="1259"/>
      </w:tblGrid>
      <w:tr w:rsidR="00836BA4" w:rsidTr="005E5C8F">
        <w:tc>
          <w:tcPr>
            <w:tcW w:w="1110" w:type="dxa"/>
          </w:tcPr>
          <w:p w:rsidR="00836BA4" w:rsidRPr="004D4296" w:rsidRDefault="00836BA4" w:rsidP="00AE5507">
            <w:pPr>
              <w:jc w:val="both"/>
              <w:rPr>
                <w:rFonts w:ascii="Arial" w:hAnsi="Arial" w:cs="Arial"/>
                <w:b/>
                <w:bCs/>
                <w:iCs/>
                <w:lang w:val="sr-Cyrl-RS"/>
              </w:rPr>
            </w:pPr>
          </w:p>
        </w:tc>
        <w:tc>
          <w:tcPr>
            <w:tcW w:w="1620" w:type="dxa"/>
          </w:tcPr>
          <w:p w:rsidR="00836BA4" w:rsidRPr="004D4296" w:rsidRDefault="00836BA4" w:rsidP="00AE5507">
            <w:pPr>
              <w:jc w:val="both"/>
              <w:rPr>
                <w:rFonts w:ascii="Arial" w:hAnsi="Arial" w:cs="Arial"/>
                <w:b/>
                <w:bCs/>
                <w:iCs/>
                <w:lang w:val="sr-Cyrl-RS"/>
              </w:rPr>
            </w:pPr>
            <w:r w:rsidRPr="004D4296">
              <w:rPr>
                <w:rFonts w:ascii="Arial" w:hAnsi="Arial" w:cs="Arial"/>
                <w:b/>
                <w:bCs/>
                <w:iCs/>
                <w:lang w:val="sr-Cyrl-RS"/>
              </w:rPr>
              <w:t>Укупна планирана енергија</w:t>
            </w:r>
          </w:p>
        </w:tc>
        <w:tc>
          <w:tcPr>
            <w:tcW w:w="1170" w:type="dxa"/>
          </w:tcPr>
          <w:p w:rsidR="00836BA4" w:rsidRPr="004D4296" w:rsidRDefault="00836BA4" w:rsidP="00AE5507">
            <w:pPr>
              <w:jc w:val="both"/>
              <w:rPr>
                <w:rFonts w:ascii="Arial" w:hAnsi="Arial" w:cs="Arial"/>
                <w:b/>
                <w:bCs/>
                <w:iCs/>
                <w:lang w:val="sr-Cyrl-RS"/>
              </w:rPr>
            </w:pPr>
            <w:r w:rsidRPr="00520A35">
              <w:rPr>
                <w:b/>
                <w:sz w:val="22"/>
                <w:szCs w:val="22"/>
              </w:rPr>
              <w:t>Активна енергија ВТ</w:t>
            </w:r>
          </w:p>
        </w:tc>
        <w:tc>
          <w:tcPr>
            <w:tcW w:w="1259" w:type="dxa"/>
          </w:tcPr>
          <w:p w:rsidR="00836BA4" w:rsidRPr="004D4296" w:rsidRDefault="00836BA4" w:rsidP="00AE5507">
            <w:pPr>
              <w:jc w:val="both"/>
              <w:rPr>
                <w:rFonts w:ascii="Arial" w:hAnsi="Arial" w:cs="Arial"/>
                <w:b/>
                <w:bCs/>
                <w:iCs/>
                <w:lang w:val="sr-Cyrl-RS"/>
              </w:rPr>
            </w:pPr>
            <w:r w:rsidRPr="00520A35">
              <w:rPr>
                <w:b/>
                <w:sz w:val="22"/>
                <w:szCs w:val="22"/>
              </w:rPr>
              <w:t>Активна енергија НТ</w:t>
            </w:r>
          </w:p>
        </w:tc>
      </w:tr>
      <w:tr w:rsidR="00836BA4" w:rsidTr="005E5C8F">
        <w:tc>
          <w:tcPr>
            <w:tcW w:w="1110" w:type="dxa"/>
          </w:tcPr>
          <w:p w:rsidR="00836BA4" w:rsidRDefault="00836BA4" w:rsidP="00AE5507">
            <w:pPr>
              <w:jc w:val="both"/>
              <w:rPr>
                <w:rFonts w:ascii="Arial" w:hAnsi="Arial" w:cs="Arial"/>
                <w:bCs/>
                <w:iCs/>
                <w:lang w:val="sr-Latn-RS"/>
              </w:rPr>
            </w:pPr>
            <w:r>
              <w:rPr>
                <w:rFonts w:ascii="Arial" w:hAnsi="Arial" w:cs="Arial"/>
                <w:bCs/>
                <w:iCs/>
                <w:lang w:val="sr-Cyrl-RS"/>
              </w:rPr>
              <w:t>Свега к</w:t>
            </w:r>
            <w:r>
              <w:rPr>
                <w:rFonts w:ascii="Arial" w:hAnsi="Arial" w:cs="Arial"/>
                <w:bCs/>
                <w:iCs/>
                <w:lang w:val="sr-Latn-RS"/>
              </w:rPr>
              <w:t>Wh</w:t>
            </w:r>
          </w:p>
          <w:p w:rsidR="00836BA4" w:rsidRDefault="00836BA4" w:rsidP="00AE5507">
            <w:pPr>
              <w:jc w:val="both"/>
              <w:rPr>
                <w:rFonts w:ascii="Arial" w:hAnsi="Arial" w:cs="Arial"/>
                <w:bCs/>
                <w:iCs/>
                <w:lang w:val="sr-Cyrl-RS"/>
              </w:rPr>
            </w:pPr>
          </w:p>
        </w:tc>
        <w:tc>
          <w:tcPr>
            <w:tcW w:w="1620" w:type="dxa"/>
          </w:tcPr>
          <w:p w:rsidR="00836BA4" w:rsidRPr="004F778A" w:rsidRDefault="004F778A" w:rsidP="00AE5507">
            <w:pPr>
              <w:jc w:val="both"/>
              <w:rPr>
                <w:rFonts w:ascii="Arial" w:hAnsi="Arial" w:cs="Arial"/>
                <w:bCs/>
                <w:iCs/>
              </w:rPr>
            </w:pPr>
            <w:r>
              <w:rPr>
                <w:rFonts w:ascii="Arial" w:hAnsi="Arial" w:cs="Arial"/>
                <w:bCs/>
                <w:iCs/>
                <w:lang w:val="sr-Cyrl-RS"/>
              </w:rPr>
              <w:t>1</w:t>
            </w:r>
            <w:r>
              <w:rPr>
                <w:rFonts w:ascii="Arial" w:hAnsi="Arial" w:cs="Arial"/>
                <w:bCs/>
                <w:iCs/>
              </w:rPr>
              <w:t>6120</w:t>
            </w:r>
          </w:p>
        </w:tc>
        <w:tc>
          <w:tcPr>
            <w:tcW w:w="1170" w:type="dxa"/>
          </w:tcPr>
          <w:p w:rsidR="00836BA4" w:rsidRPr="004F778A" w:rsidRDefault="004F778A" w:rsidP="00AE5507">
            <w:pPr>
              <w:jc w:val="both"/>
              <w:rPr>
                <w:rFonts w:ascii="Arial" w:hAnsi="Arial" w:cs="Arial"/>
                <w:bCs/>
                <w:iCs/>
              </w:rPr>
            </w:pPr>
            <w:r>
              <w:rPr>
                <w:rFonts w:ascii="Arial" w:hAnsi="Arial" w:cs="Arial"/>
                <w:bCs/>
                <w:iCs/>
              </w:rPr>
              <w:t>10780</w:t>
            </w:r>
          </w:p>
        </w:tc>
        <w:tc>
          <w:tcPr>
            <w:tcW w:w="1259" w:type="dxa"/>
          </w:tcPr>
          <w:p w:rsidR="00836BA4" w:rsidRPr="004F778A" w:rsidRDefault="004F778A" w:rsidP="00AE5507">
            <w:pPr>
              <w:jc w:val="both"/>
              <w:rPr>
                <w:rFonts w:ascii="Arial" w:hAnsi="Arial" w:cs="Arial"/>
                <w:bCs/>
                <w:iCs/>
              </w:rPr>
            </w:pPr>
            <w:r>
              <w:rPr>
                <w:rFonts w:ascii="Arial" w:hAnsi="Arial" w:cs="Arial"/>
                <w:bCs/>
                <w:iCs/>
              </w:rPr>
              <w:t>5340</w:t>
            </w:r>
          </w:p>
        </w:tc>
      </w:tr>
    </w:tbl>
    <w:p w:rsidR="00702CF2" w:rsidRDefault="00702CF2"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623315" w:rsidRDefault="00623315" w:rsidP="00AE5507">
      <w:pPr>
        <w:jc w:val="both"/>
        <w:rPr>
          <w:rFonts w:ascii="Arial" w:hAnsi="Arial" w:cs="Arial"/>
          <w:i/>
          <w:iCs/>
          <w:lang w:val="sr-Cyrl-RS"/>
        </w:rPr>
      </w:pPr>
    </w:p>
    <w:p w:rsidR="00623315" w:rsidRPr="00623315" w:rsidRDefault="00623315" w:rsidP="00AE5507">
      <w:pPr>
        <w:jc w:val="both"/>
        <w:rPr>
          <w:rFonts w:ascii="Arial" w:hAnsi="Arial" w:cs="Arial"/>
          <w:iCs/>
          <w:lang w:val="sr-Cyrl-RS"/>
        </w:rPr>
      </w:pPr>
      <w:r>
        <w:rPr>
          <w:rFonts w:ascii="Arial" w:hAnsi="Arial" w:cs="Arial"/>
          <w:iCs/>
          <w:lang w:val="sr-Cyrl-RS"/>
        </w:rPr>
        <w:t>Адреса: Пут Едварда Кардеља 114, Суботица</w:t>
      </w: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FF2579" w:rsidRPr="004D4296" w:rsidRDefault="00FF2579" w:rsidP="00AE5507">
      <w:pPr>
        <w:autoSpaceDE w:val="0"/>
        <w:autoSpaceDN w:val="0"/>
        <w:adjustRightInd w:val="0"/>
        <w:spacing w:after="200" w:line="276" w:lineRule="auto"/>
        <w:jc w:val="both"/>
        <w:rPr>
          <w:rFonts w:ascii="Arial" w:hAnsi="Arial" w:cs="Arial"/>
          <w:b/>
          <w:color w:val="auto"/>
          <w:lang w:val="sr-Cyrl-RS"/>
        </w:rPr>
      </w:pPr>
      <w:r>
        <w:rPr>
          <w:rFonts w:ascii="Arial" w:hAnsi="Arial" w:cs="Arial"/>
          <w:b/>
        </w:rPr>
        <w:t>Категорија:</w:t>
      </w:r>
      <w:r>
        <w:rPr>
          <w:rFonts w:ascii="Arial" w:hAnsi="Arial" w:cs="Arial"/>
          <w:b/>
          <w:lang w:val="sr-Cyrl-RS"/>
        </w:rPr>
        <w:t xml:space="preserve"> Широка потрошња</w:t>
      </w:r>
      <w:r w:rsidRPr="008534B8">
        <w:rPr>
          <w:rFonts w:ascii="Arial" w:hAnsi="Arial" w:cs="Arial"/>
          <w:b/>
          <w:color w:val="auto"/>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Cyrl-RS"/>
        </w:rPr>
        <w:t>39</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632</w:t>
      </w:r>
    </w:p>
    <w:p w:rsidR="00FF2579" w:rsidRDefault="00FF2579" w:rsidP="00AE5507">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8534B8">
        <w:rPr>
          <w:rFonts w:ascii="Arial" w:hAnsi="Arial" w:cs="Arial"/>
          <w:b/>
          <w:color w:val="auto"/>
        </w:rPr>
        <w:t xml:space="preserve"> :</w:t>
      </w:r>
      <w:r>
        <w:rPr>
          <w:rFonts w:ascii="Arial" w:hAnsi="Arial" w:cs="Arial"/>
          <w:b/>
          <w:color w:val="auto"/>
          <w:lang w:val="sr-Latn-RS"/>
        </w:rPr>
        <w:t>172</w:t>
      </w:r>
      <w:r>
        <w:rPr>
          <w:rFonts w:ascii="Arial" w:hAnsi="Arial" w:cs="Arial"/>
          <w:b/>
          <w:color w:val="auto"/>
          <w:lang w:val="sr-Cyrl-CS"/>
        </w:rPr>
        <w:t>50</w:t>
      </w:r>
      <w:r w:rsidRPr="008534B8">
        <w:rPr>
          <w:rFonts w:ascii="Arial" w:hAnsi="Arial" w:cs="Arial"/>
          <w:b/>
          <w:color w:val="auto"/>
        </w:rPr>
        <w:t xml:space="preserve"> kw</w:t>
      </w:r>
    </w:p>
    <w:p w:rsidR="00FF2579" w:rsidRPr="00FF2579" w:rsidRDefault="00FF2579" w:rsidP="00AE5507">
      <w:pPr>
        <w:autoSpaceDE w:val="0"/>
        <w:autoSpaceDN w:val="0"/>
        <w:adjustRightInd w:val="0"/>
        <w:spacing w:after="200" w:line="276" w:lineRule="auto"/>
        <w:jc w:val="both"/>
        <w:rPr>
          <w:rFonts w:ascii="Arial" w:hAnsi="Arial" w:cs="Arial"/>
          <w:b/>
          <w:color w:val="FF0000"/>
          <w:lang w:val="sr-Cyrl-RS"/>
        </w:rPr>
      </w:pPr>
      <w:r>
        <w:rPr>
          <w:rFonts w:ascii="Arial" w:hAnsi="Arial" w:cs="Arial"/>
          <w:b/>
          <w:color w:val="auto"/>
          <w:lang w:val="sr-Cyrl-CS"/>
        </w:rPr>
        <w:t xml:space="preserve">ЕД БРОЈ: </w:t>
      </w:r>
      <w:r>
        <w:rPr>
          <w:rFonts w:ascii="Arial" w:hAnsi="Arial" w:cs="Arial"/>
          <w:b/>
          <w:color w:val="auto"/>
          <w:lang w:val="sr-Latn-RS"/>
        </w:rPr>
        <w:t>2</w:t>
      </w:r>
      <w:r>
        <w:rPr>
          <w:rFonts w:ascii="Arial" w:hAnsi="Arial" w:cs="Arial"/>
          <w:b/>
          <w:color w:val="auto"/>
          <w:lang w:val="sr-Cyrl-RS"/>
        </w:rPr>
        <w:t>34 56761</w:t>
      </w:r>
    </w:p>
    <w:p w:rsidR="00FF2579" w:rsidRPr="002161CE" w:rsidRDefault="00FF2579" w:rsidP="00AE5507">
      <w:pPr>
        <w:autoSpaceDE w:val="0"/>
        <w:autoSpaceDN w:val="0"/>
        <w:adjustRightInd w:val="0"/>
        <w:spacing w:after="200" w:line="276" w:lineRule="auto"/>
        <w:jc w:val="both"/>
        <w:rPr>
          <w:rFonts w:ascii="Arial" w:hAnsi="Arial" w:cs="Arial"/>
          <w:b/>
        </w:rPr>
      </w:pPr>
    </w:p>
    <w:p w:rsidR="00FF2579" w:rsidRPr="002161CE" w:rsidRDefault="00FF2579" w:rsidP="00AE5507">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04504E" w:rsidRPr="0057758E" w:rsidRDefault="00FF2579" w:rsidP="00AE5507">
      <w:pPr>
        <w:autoSpaceDE w:val="0"/>
        <w:autoSpaceDN w:val="0"/>
        <w:adjustRightInd w:val="0"/>
        <w:spacing w:after="200" w:line="276" w:lineRule="auto"/>
        <w:jc w:val="both"/>
        <w:rPr>
          <w:rFonts w:ascii="Arial" w:hAnsi="Arial" w:cs="Arial"/>
          <w:highlight w:val="yellow"/>
        </w:rPr>
      </w:pPr>
      <w:proofErr w:type="gramStart"/>
      <w:r w:rsidRPr="002161CE">
        <w:rPr>
          <w:rFonts w:ascii="Arial" w:hAnsi="Arial" w:cs="Arial"/>
        </w:rPr>
        <w:t>за</w:t>
      </w:r>
      <w:proofErr w:type="gramEnd"/>
      <w:r w:rsidRPr="002161CE">
        <w:rPr>
          <w:rFonts w:ascii="Arial" w:hAnsi="Arial" w:cs="Arial"/>
        </w:rPr>
        <w:t xml:space="preserve"> период </w:t>
      </w:r>
      <w:r w:rsidR="0004504E" w:rsidRPr="002161CE">
        <w:rPr>
          <w:rFonts w:ascii="Arial" w:hAnsi="Arial" w:cs="Arial"/>
        </w:rPr>
        <w:t xml:space="preserve">за период </w:t>
      </w:r>
      <w:r w:rsidR="0004504E" w:rsidRPr="0004504E">
        <w:rPr>
          <w:rFonts w:ascii="Arial" w:hAnsi="Arial" w:cs="Arial"/>
          <w:lang w:val="sr-Cyrl-RS"/>
        </w:rPr>
        <w:t>мај</w:t>
      </w:r>
      <w:r w:rsidR="00100871">
        <w:rPr>
          <w:rFonts w:ascii="Arial" w:hAnsi="Arial" w:cs="Arial"/>
        </w:rPr>
        <w:t xml:space="preserve"> 201</w:t>
      </w:r>
      <w:r w:rsidR="00FF58AF">
        <w:rPr>
          <w:rFonts w:ascii="Arial" w:hAnsi="Arial" w:cs="Arial"/>
          <w:lang w:val="sr-Latn-RS"/>
        </w:rPr>
        <w:t>7</w:t>
      </w:r>
      <w:r w:rsidR="0004504E" w:rsidRPr="0004504E">
        <w:rPr>
          <w:rFonts w:ascii="Arial" w:hAnsi="Arial" w:cs="Arial"/>
        </w:rPr>
        <w:t xml:space="preserve">. </w:t>
      </w:r>
      <w:proofErr w:type="gramStart"/>
      <w:r w:rsidR="0004504E" w:rsidRPr="0004504E">
        <w:rPr>
          <w:rFonts w:ascii="Arial" w:hAnsi="Arial" w:cs="Arial"/>
        </w:rPr>
        <w:t>до</w:t>
      </w:r>
      <w:proofErr w:type="gramEnd"/>
      <w:r w:rsidR="0004504E" w:rsidRPr="0004504E">
        <w:rPr>
          <w:rFonts w:ascii="Arial" w:hAnsi="Arial" w:cs="Arial"/>
        </w:rPr>
        <w:t xml:space="preserve"> </w:t>
      </w:r>
      <w:r w:rsidR="0004504E" w:rsidRPr="0004504E">
        <w:rPr>
          <w:rFonts w:ascii="Arial" w:hAnsi="Arial" w:cs="Arial"/>
          <w:lang w:val="sr-Cyrl-CS"/>
        </w:rPr>
        <w:t>мај</w:t>
      </w:r>
      <w:r w:rsidR="00100871">
        <w:rPr>
          <w:rFonts w:ascii="Arial" w:hAnsi="Arial" w:cs="Arial"/>
        </w:rPr>
        <w:t xml:space="preserve"> 201</w:t>
      </w:r>
      <w:r w:rsidR="00FF58AF">
        <w:rPr>
          <w:rFonts w:ascii="Arial" w:hAnsi="Arial" w:cs="Arial"/>
          <w:lang w:val="sr-Latn-RS"/>
        </w:rPr>
        <w:t>8</w:t>
      </w:r>
      <w:r w:rsidR="0004504E" w:rsidRPr="0004504E">
        <w:rPr>
          <w:rFonts w:ascii="Arial" w:hAnsi="Arial" w:cs="Arial"/>
        </w:rPr>
        <w:t xml:space="preserve">. </w:t>
      </w:r>
      <w:proofErr w:type="gramStart"/>
      <w:r w:rsidR="0004504E" w:rsidRPr="0004504E">
        <w:rPr>
          <w:rFonts w:ascii="Arial" w:hAnsi="Arial" w:cs="Arial"/>
        </w:rPr>
        <w:t>године</w:t>
      </w:r>
      <w:proofErr w:type="gramEnd"/>
    </w:p>
    <w:p w:rsidR="00FF2579" w:rsidRPr="0057758E" w:rsidRDefault="00FF2579" w:rsidP="00AE5507">
      <w:pPr>
        <w:autoSpaceDE w:val="0"/>
        <w:autoSpaceDN w:val="0"/>
        <w:adjustRightInd w:val="0"/>
        <w:spacing w:after="200" w:line="276" w:lineRule="auto"/>
        <w:jc w:val="both"/>
        <w:rPr>
          <w:rFonts w:ascii="Arial" w:hAnsi="Arial" w:cs="Arial"/>
          <w:highlight w:val="yellow"/>
        </w:rPr>
      </w:pPr>
    </w:p>
    <w:tbl>
      <w:tblPr>
        <w:tblStyle w:val="TableGrid"/>
        <w:tblW w:w="0" w:type="auto"/>
        <w:tblLayout w:type="fixed"/>
        <w:tblLook w:val="04A0" w:firstRow="1" w:lastRow="0" w:firstColumn="1" w:lastColumn="0" w:noHBand="0" w:noVBand="1"/>
      </w:tblPr>
      <w:tblGrid>
        <w:gridCol w:w="1110"/>
        <w:gridCol w:w="1620"/>
        <w:gridCol w:w="1170"/>
        <w:gridCol w:w="1132"/>
      </w:tblGrid>
      <w:tr w:rsidR="00F85709" w:rsidTr="005E5C8F">
        <w:tc>
          <w:tcPr>
            <w:tcW w:w="1110" w:type="dxa"/>
          </w:tcPr>
          <w:p w:rsidR="00F85709" w:rsidRPr="004D4296" w:rsidRDefault="00F85709" w:rsidP="00AE5507">
            <w:pPr>
              <w:jc w:val="both"/>
              <w:rPr>
                <w:rFonts w:ascii="Arial" w:hAnsi="Arial" w:cs="Arial"/>
                <w:b/>
                <w:bCs/>
                <w:iCs/>
                <w:lang w:val="sr-Cyrl-RS"/>
              </w:rPr>
            </w:pPr>
          </w:p>
        </w:tc>
        <w:tc>
          <w:tcPr>
            <w:tcW w:w="1620" w:type="dxa"/>
          </w:tcPr>
          <w:p w:rsidR="00F85709" w:rsidRPr="004D4296" w:rsidRDefault="00F85709" w:rsidP="00AE5507">
            <w:pPr>
              <w:jc w:val="both"/>
              <w:rPr>
                <w:rFonts w:ascii="Arial" w:hAnsi="Arial" w:cs="Arial"/>
                <w:b/>
                <w:bCs/>
                <w:iCs/>
                <w:lang w:val="sr-Cyrl-RS"/>
              </w:rPr>
            </w:pPr>
            <w:r w:rsidRPr="004D4296">
              <w:rPr>
                <w:rFonts w:ascii="Arial" w:hAnsi="Arial" w:cs="Arial"/>
                <w:b/>
                <w:bCs/>
                <w:iCs/>
                <w:lang w:val="sr-Cyrl-RS"/>
              </w:rPr>
              <w:t>Укупна планирана енергија</w:t>
            </w:r>
          </w:p>
        </w:tc>
        <w:tc>
          <w:tcPr>
            <w:tcW w:w="1170" w:type="dxa"/>
          </w:tcPr>
          <w:p w:rsidR="00F85709" w:rsidRPr="004D4296" w:rsidRDefault="00F85709" w:rsidP="00AE5507">
            <w:pPr>
              <w:jc w:val="both"/>
              <w:rPr>
                <w:rFonts w:ascii="Arial" w:hAnsi="Arial" w:cs="Arial"/>
                <w:b/>
                <w:bCs/>
                <w:iCs/>
                <w:lang w:val="sr-Cyrl-RS"/>
              </w:rPr>
            </w:pPr>
            <w:r w:rsidRPr="00520A35">
              <w:rPr>
                <w:b/>
                <w:sz w:val="22"/>
                <w:szCs w:val="22"/>
              </w:rPr>
              <w:t>Активна енергија ВТ</w:t>
            </w:r>
          </w:p>
        </w:tc>
        <w:tc>
          <w:tcPr>
            <w:tcW w:w="1132" w:type="dxa"/>
          </w:tcPr>
          <w:p w:rsidR="00F85709" w:rsidRPr="004D4296" w:rsidRDefault="00F85709" w:rsidP="00AE5507">
            <w:pPr>
              <w:jc w:val="both"/>
              <w:rPr>
                <w:rFonts w:ascii="Arial" w:hAnsi="Arial" w:cs="Arial"/>
                <w:b/>
                <w:bCs/>
                <w:iCs/>
                <w:lang w:val="sr-Cyrl-RS"/>
              </w:rPr>
            </w:pPr>
            <w:r w:rsidRPr="00520A35">
              <w:rPr>
                <w:b/>
                <w:sz w:val="22"/>
                <w:szCs w:val="22"/>
              </w:rPr>
              <w:t>Активна енергија НТ</w:t>
            </w:r>
          </w:p>
        </w:tc>
      </w:tr>
      <w:tr w:rsidR="00F85709" w:rsidTr="005E5C8F">
        <w:tc>
          <w:tcPr>
            <w:tcW w:w="1110" w:type="dxa"/>
          </w:tcPr>
          <w:p w:rsidR="00F85709" w:rsidRDefault="00F85709" w:rsidP="00AE5507">
            <w:pPr>
              <w:jc w:val="both"/>
              <w:rPr>
                <w:rFonts w:ascii="Arial" w:hAnsi="Arial" w:cs="Arial"/>
                <w:bCs/>
                <w:iCs/>
                <w:lang w:val="sr-Latn-RS"/>
              </w:rPr>
            </w:pPr>
            <w:r>
              <w:rPr>
                <w:rFonts w:ascii="Arial" w:hAnsi="Arial" w:cs="Arial"/>
                <w:bCs/>
                <w:iCs/>
                <w:lang w:val="sr-Cyrl-RS"/>
              </w:rPr>
              <w:t>Свега к</w:t>
            </w:r>
            <w:r>
              <w:rPr>
                <w:rFonts w:ascii="Arial" w:hAnsi="Arial" w:cs="Arial"/>
                <w:bCs/>
                <w:iCs/>
                <w:lang w:val="sr-Latn-RS"/>
              </w:rPr>
              <w:t>Wh</w:t>
            </w:r>
          </w:p>
          <w:p w:rsidR="00F85709" w:rsidRDefault="00F85709" w:rsidP="00AE5507">
            <w:pPr>
              <w:jc w:val="both"/>
              <w:rPr>
                <w:rFonts w:ascii="Arial" w:hAnsi="Arial" w:cs="Arial"/>
                <w:bCs/>
                <w:iCs/>
                <w:lang w:val="sr-Cyrl-RS"/>
              </w:rPr>
            </w:pPr>
          </w:p>
        </w:tc>
        <w:tc>
          <w:tcPr>
            <w:tcW w:w="1620" w:type="dxa"/>
          </w:tcPr>
          <w:p w:rsidR="00F85709" w:rsidRPr="00F85709" w:rsidRDefault="00F85709" w:rsidP="00AE5507">
            <w:pPr>
              <w:jc w:val="both"/>
              <w:rPr>
                <w:rFonts w:ascii="Arial" w:hAnsi="Arial" w:cs="Arial"/>
                <w:bCs/>
                <w:iCs/>
              </w:rPr>
            </w:pPr>
            <w:r>
              <w:rPr>
                <w:rFonts w:ascii="Arial" w:hAnsi="Arial" w:cs="Arial"/>
                <w:bCs/>
                <w:iCs/>
              </w:rPr>
              <w:t>13200</w:t>
            </w:r>
          </w:p>
        </w:tc>
        <w:tc>
          <w:tcPr>
            <w:tcW w:w="1170" w:type="dxa"/>
          </w:tcPr>
          <w:p w:rsidR="00F85709" w:rsidRPr="00F85709" w:rsidRDefault="00F85709" w:rsidP="00AE5507">
            <w:pPr>
              <w:jc w:val="both"/>
              <w:rPr>
                <w:rFonts w:ascii="Arial" w:hAnsi="Arial" w:cs="Arial"/>
                <w:bCs/>
                <w:iCs/>
              </w:rPr>
            </w:pPr>
            <w:r>
              <w:rPr>
                <w:rFonts w:ascii="Arial" w:hAnsi="Arial" w:cs="Arial"/>
                <w:bCs/>
                <w:iCs/>
              </w:rPr>
              <w:t>8800</w:t>
            </w:r>
          </w:p>
        </w:tc>
        <w:tc>
          <w:tcPr>
            <w:tcW w:w="1132" w:type="dxa"/>
          </w:tcPr>
          <w:p w:rsidR="00F85709" w:rsidRPr="00F85709" w:rsidRDefault="00F85709" w:rsidP="00AE5507">
            <w:pPr>
              <w:jc w:val="both"/>
              <w:rPr>
                <w:rFonts w:ascii="Arial" w:hAnsi="Arial" w:cs="Arial"/>
                <w:bCs/>
                <w:iCs/>
              </w:rPr>
            </w:pPr>
            <w:r>
              <w:rPr>
                <w:rFonts w:ascii="Arial" w:hAnsi="Arial" w:cs="Arial"/>
                <w:bCs/>
                <w:iCs/>
              </w:rPr>
              <w:t>4400</w:t>
            </w:r>
          </w:p>
        </w:tc>
      </w:tr>
    </w:tbl>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Pr="00623315" w:rsidRDefault="00623315" w:rsidP="00AE5507">
      <w:pPr>
        <w:jc w:val="both"/>
        <w:rPr>
          <w:rFonts w:ascii="Arial" w:hAnsi="Arial" w:cs="Arial"/>
          <w:iCs/>
          <w:lang w:val="sr-Cyrl-RS"/>
        </w:rPr>
      </w:pPr>
      <w:r>
        <w:rPr>
          <w:rFonts w:ascii="Arial" w:hAnsi="Arial" w:cs="Arial"/>
          <w:iCs/>
          <w:lang w:val="sr-Cyrl-RS"/>
        </w:rPr>
        <w:t>Адреса: Вељка Влаховића 5, Келебија</w:t>
      </w: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4D4296" w:rsidRDefault="004D4296"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FF2579" w:rsidRDefault="00FF2579" w:rsidP="00AE5507">
      <w:pPr>
        <w:jc w:val="both"/>
        <w:rPr>
          <w:rFonts w:ascii="Arial" w:hAnsi="Arial" w:cs="Arial"/>
          <w:i/>
          <w:iCs/>
          <w:lang w:val="sr-Cyrl-RS"/>
        </w:rPr>
      </w:pPr>
    </w:p>
    <w:p w:rsidR="004D4296" w:rsidRPr="004D4296" w:rsidRDefault="004D4296" w:rsidP="00AE5507">
      <w:pPr>
        <w:jc w:val="both"/>
        <w:rPr>
          <w:rFonts w:ascii="Arial" w:hAnsi="Arial" w:cs="Arial"/>
          <w:i/>
          <w:iCs/>
          <w:lang w:val="sr-Cyrl-RS"/>
        </w:rPr>
      </w:pPr>
    </w:p>
    <w:p w:rsidR="00702CF2" w:rsidRPr="002161CE" w:rsidRDefault="00702CF2" w:rsidP="00AE5507">
      <w:pPr>
        <w:shd w:val="clear" w:color="auto" w:fill="C6D9F1"/>
        <w:jc w:val="both"/>
        <w:rPr>
          <w:rFonts w:ascii="Arial" w:hAnsi="Arial" w:cs="Arial"/>
          <w:b/>
          <w:bCs/>
          <w:i/>
          <w:iCs/>
        </w:rPr>
      </w:pPr>
      <w:proofErr w:type="gramStart"/>
      <w:r w:rsidRPr="002161CE">
        <w:rPr>
          <w:rFonts w:ascii="Arial" w:hAnsi="Arial" w:cs="Arial"/>
          <w:b/>
          <w:bCs/>
          <w:i/>
          <w:iCs/>
        </w:rPr>
        <w:t>V  УСЛОВИ</w:t>
      </w:r>
      <w:proofErr w:type="gramEnd"/>
      <w:r w:rsidRPr="002161CE">
        <w:rPr>
          <w:rFonts w:ascii="Arial" w:hAnsi="Arial" w:cs="Arial"/>
          <w:b/>
          <w:bCs/>
          <w:i/>
          <w:iCs/>
        </w:rPr>
        <w:t xml:space="preserve"> ЗА УЧЕШЋЕ У ПОСТУПКУ ЈАВНЕ НАБАВКЕ ИЗ ЧЛ. 75. И 76. ЗАКОНА И УПУТСТВО КАКО СЕ ДОКАЗУЈЕ ИСПУЊЕНОСТ ТИХ УСЛОВА</w:t>
      </w:r>
    </w:p>
    <w:p w:rsidR="00702CF2" w:rsidRPr="002161CE" w:rsidRDefault="00702CF2" w:rsidP="00AE5507">
      <w:pPr>
        <w:shd w:val="clear" w:color="auto" w:fill="C6D9F1"/>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pStyle w:val="ListParagraph"/>
        <w:numPr>
          <w:ilvl w:val="0"/>
          <w:numId w:val="3"/>
        </w:numPr>
        <w:shd w:val="clear" w:color="auto" w:fill="C6D9F1"/>
        <w:jc w:val="both"/>
        <w:rPr>
          <w:rFonts w:ascii="Arial" w:hAnsi="Arial" w:cs="Arial"/>
          <w:b/>
          <w:bCs/>
          <w:i/>
          <w:iCs/>
        </w:rPr>
      </w:pPr>
      <w:r w:rsidRPr="002161CE">
        <w:rPr>
          <w:rFonts w:ascii="Arial" w:hAnsi="Arial" w:cs="Arial"/>
          <w:b/>
          <w:bCs/>
          <w:i/>
          <w:iCs/>
        </w:rPr>
        <w:t>УСЛОВИ ЗА УЧЕШЋЕ У ПОСТУПКУ ЈАВНЕ НАБАВКЕ ИЗ ЧЛ. 75. И 76. ЗАКОНА</w:t>
      </w:r>
    </w:p>
    <w:p w:rsidR="00702CF2" w:rsidRPr="002161CE" w:rsidRDefault="00702CF2" w:rsidP="00AE5507">
      <w:pPr>
        <w:pStyle w:val="ListParagraph"/>
        <w:jc w:val="both"/>
        <w:rPr>
          <w:rFonts w:ascii="Arial" w:hAnsi="Arial" w:cs="Arial"/>
          <w:b/>
          <w:bCs/>
          <w:i/>
          <w:iCs/>
        </w:rPr>
      </w:pPr>
    </w:p>
    <w:p w:rsidR="00702CF2" w:rsidRPr="002161CE" w:rsidRDefault="00702CF2" w:rsidP="00AE5507">
      <w:pPr>
        <w:pStyle w:val="ListParagraph"/>
        <w:numPr>
          <w:ilvl w:val="1"/>
          <w:numId w:val="3"/>
        </w:numPr>
        <w:jc w:val="both"/>
        <w:rPr>
          <w:rFonts w:ascii="Arial" w:hAnsi="Arial" w:cs="Arial"/>
          <w:iCs/>
        </w:rPr>
      </w:pPr>
      <w:r w:rsidRPr="002161CE">
        <w:rPr>
          <w:rFonts w:ascii="Arial" w:hAnsi="Arial" w:cs="Arial"/>
          <w:iCs/>
        </w:rPr>
        <w:t xml:space="preserve">Право на учешће у поступку предметне јавне набавке има понуђач који испуњава </w:t>
      </w:r>
      <w:r w:rsidRPr="002161CE">
        <w:rPr>
          <w:rFonts w:ascii="Arial" w:hAnsi="Arial" w:cs="Arial"/>
          <w:b/>
          <w:iCs/>
        </w:rPr>
        <w:t>обавезне услове</w:t>
      </w:r>
      <w:r w:rsidRPr="002161CE">
        <w:rPr>
          <w:rFonts w:ascii="Arial" w:hAnsi="Arial" w:cs="Arial"/>
          <w:iCs/>
        </w:rPr>
        <w:t xml:space="preserve"> за учешће у поступку јавне набавке дефинисане чл. 75. Закона, и то:</w:t>
      </w:r>
    </w:p>
    <w:p w:rsidR="00702CF2" w:rsidRPr="002161CE" w:rsidRDefault="00702CF2" w:rsidP="00AE5507">
      <w:pPr>
        <w:pStyle w:val="ListParagraph"/>
        <w:numPr>
          <w:ilvl w:val="0"/>
          <w:numId w:val="5"/>
        </w:numPr>
        <w:jc w:val="both"/>
        <w:rPr>
          <w:rFonts w:ascii="Arial" w:hAnsi="Arial" w:cs="Arial"/>
        </w:rPr>
      </w:pPr>
      <w:r w:rsidRPr="002161CE">
        <w:rPr>
          <w:rFonts w:ascii="Arial" w:hAnsi="Arial" w:cs="Arial"/>
          <w:iCs/>
        </w:rPr>
        <w:t>Да је регистрован код надлежног органа, односно уписан у одговарајући регистар</w:t>
      </w:r>
      <w:r w:rsidRPr="002161CE">
        <w:rPr>
          <w:rFonts w:ascii="Arial" w:hAnsi="Arial" w:cs="Arial"/>
          <w:iCs/>
          <w:lang w:val="sr-Cyrl-CS"/>
        </w:rPr>
        <w:t xml:space="preserve"> </w:t>
      </w:r>
      <w:r w:rsidRPr="002161CE">
        <w:rPr>
          <w:rFonts w:ascii="Arial" w:hAnsi="Arial" w:cs="Arial"/>
          <w:i/>
          <w:iCs/>
          <w:lang w:val="sr-Cyrl-CS"/>
        </w:rPr>
        <w:t>(чл. 75. ст. 1. тач. 1) Закона);</w:t>
      </w:r>
    </w:p>
    <w:p w:rsidR="00702CF2" w:rsidRPr="002161CE" w:rsidRDefault="00702CF2" w:rsidP="00AE5507">
      <w:pPr>
        <w:pStyle w:val="ListParagraph"/>
        <w:numPr>
          <w:ilvl w:val="0"/>
          <w:numId w:val="5"/>
        </w:numPr>
        <w:jc w:val="both"/>
        <w:rPr>
          <w:rFonts w:ascii="Arial" w:hAnsi="Arial" w:cs="Arial"/>
        </w:rPr>
      </w:pPr>
      <w:r w:rsidRPr="002161C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61CE">
        <w:rPr>
          <w:rFonts w:ascii="Arial" w:hAnsi="Arial" w:cs="Arial"/>
          <w:lang w:val="sr-Cyrl-CS"/>
        </w:rPr>
        <w:t xml:space="preserve"> </w:t>
      </w:r>
      <w:r w:rsidRPr="002161CE">
        <w:rPr>
          <w:rFonts w:ascii="Arial" w:hAnsi="Arial" w:cs="Arial"/>
          <w:i/>
          <w:iCs/>
          <w:lang w:val="sr-Cyrl-CS"/>
        </w:rPr>
        <w:t>(чл. 75. ст. 1. тач. 2) Закона);</w:t>
      </w:r>
    </w:p>
    <w:p w:rsidR="00702CF2" w:rsidRPr="002161CE" w:rsidRDefault="00702CF2" w:rsidP="00AE5507">
      <w:pPr>
        <w:pStyle w:val="ListParagraph"/>
        <w:numPr>
          <w:ilvl w:val="0"/>
          <w:numId w:val="5"/>
        </w:numPr>
        <w:jc w:val="both"/>
        <w:rPr>
          <w:rFonts w:ascii="Arial" w:hAnsi="Arial" w:cs="Arial"/>
        </w:rPr>
      </w:pPr>
      <w:r w:rsidRPr="002161CE">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2161CE">
        <w:rPr>
          <w:rFonts w:ascii="Arial" w:hAnsi="Arial" w:cs="Arial"/>
          <w:lang w:val="sr-Cyrl-CS"/>
        </w:rPr>
        <w:t xml:space="preserve"> </w:t>
      </w:r>
      <w:r w:rsidRPr="002161CE">
        <w:rPr>
          <w:rFonts w:ascii="Arial" w:hAnsi="Arial" w:cs="Arial"/>
          <w:i/>
          <w:iCs/>
          <w:lang w:val="sr-Cyrl-CS"/>
        </w:rPr>
        <w:t>(чл. 75. ст. 1. тач. 3) Закона);</w:t>
      </w:r>
    </w:p>
    <w:p w:rsidR="00702CF2" w:rsidRPr="002161CE" w:rsidRDefault="00702CF2" w:rsidP="00AE5507">
      <w:pPr>
        <w:pStyle w:val="ListParagraph"/>
        <w:numPr>
          <w:ilvl w:val="0"/>
          <w:numId w:val="5"/>
        </w:numPr>
        <w:jc w:val="both"/>
        <w:rPr>
          <w:rFonts w:ascii="Arial" w:hAnsi="Arial" w:cs="Arial"/>
        </w:rPr>
      </w:pPr>
      <w:r w:rsidRPr="002161C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61CE">
        <w:rPr>
          <w:rFonts w:ascii="Arial" w:hAnsi="Arial" w:cs="Arial"/>
          <w:i/>
          <w:iCs/>
          <w:lang w:val="sr-Cyrl-CS"/>
        </w:rPr>
        <w:t>(чл. 75. ст. 1. тач. 4) Закона);</w:t>
      </w:r>
    </w:p>
    <w:p w:rsidR="00702CF2" w:rsidRPr="002161CE" w:rsidRDefault="00702CF2" w:rsidP="00AE5507">
      <w:pPr>
        <w:pStyle w:val="ListParagraph"/>
        <w:numPr>
          <w:ilvl w:val="0"/>
          <w:numId w:val="5"/>
        </w:numPr>
        <w:jc w:val="both"/>
        <w:rPr>
          <w:rFonts w:ascii="Arial" w:hAnsi="Arial" w:cs="Arial"/>
          <w:b/>
          <w:i/>
        </w:rPr>
      </w:pPr>
      <w:r w:rsidRPr="002161CE">
        <w:rPr>
          <w:rFonts w:ascii="Arial" w:hAnsi="Arial" w:cs="Arial"/>
        </w:rPr>
        <w:t>Да има важећу дозволу надлежног органа за обављање делатности која је предмет јавне набавке</w:t>
      </w:r>
      <w:r w:rsidRPr="002161CE">
        <w:rPr>
          <w:rFonts w:ascii="Arial" w:hAnsi="Arial" w:cs="Arial"/>
          <w:lang w:val="sr-Cyrl-CS"/>
        </w:rPr>
        <w:t xml:space="preserve"> </w:t>
      </w:r>
      <w:r w:rsidRPr="002161CE">
        <w:rPr>
          <w:rFonts w:ascii="Arial" w:hAnsi="Arial" w:cs="Arial"/>
          <w:i/>
          <w:iCs/>
          <w:lang w:val="sr-Cyrl-CS"/>
        </w:rPr>
        <w:t>(чл. 75. ст. 1. тач. 5</w:t>
      </w:r>
      <w:r w:rsidRPr="002161CE">
        <w:rPr>
          <w:rFonts w:ascii="Arial" w:hAnsi="Arial" w:cs="Arial"/>
          <w:i/>
          <w:iCs/>
        </w:rPr>
        <w:t xml:space="preserve"> Закона</w:t>
      </w:r>
      <w:r w:rsidRPr="002161CE">
        <w:rPr>
          <w:rFonts w:ascii="Arial" w:hAnsi="Arial" w:cs="Arial"/>
          <w:i/>
          <w:iCs/>
          <w:lang w:val="sr-Cyrl-CS"/>
        </w:rPr>
        <w:t xml:space="preserve">) </w:t>
      </w:r>
      <w:r w:rsidRPr="002161CE">
        <w:rPr>
          <w:rFonts w:ascii="Arial" w:hAnsi="Arial" w:cs="Arial"/>
          <w:i/>
          <w:iCs/>
        </w:rPr>
        <w:t xml:space="preserve">- </w:t>
      </w:r>
      <w:r w:rsidRPr="002161CE">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Pr="002161CE" w:rsidRDefault="00702CF2" w:rsidP="00AE5507">
      <w:pPr>
        <w:pStyle w:val="ListParagraph"/>
        <w:ind w:left="1440"/>
        <w:jc w:val="both"/>
        <w:rPr>
          <w:rFonts w:ascii="Arial" w:hAnsi="Arial" w:cs="Arial"/>
        </w:rPr>
      </w:pPr>
    </w:p>
    <w:p w:rsidR="00702CF2" w:rsidRPr="002161CE" w:rsidRDefault="00702CF2" w:rsidP="00AE5507">
      <w:pPr>
        <w:pStyle w:val="ListParagraph"/>
        <w:numPr>
          <w:ilvl w:val="0"/>
          <w:numId w:val="5"/>
        </w:numPr>
        <w:jc w:val="both"/>
        <w:rPr>
          <w:rFonts w:ascii="Arial" w:hAnsi="Arial" w:cs="Arial"/>
        </w:rPr>
      </w:pPr>
      <w:r w:rsidRPr="002161CE">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161CE">
        <w:rPr>
          <w:rFonts w:ascii="Arial" w:hAnsi="Arial" w:cs="Arial"/>
          <w:lang w:val="sr-Cyrl-CS"/>
        </w:rPr>
        <w:t xml:space="preserve"> </w:t>
      </w:r>
      <w:r w:rsidRPr="002161CE">
        <w:rPr>
          <w:rFonts w:ascii="Arial" w:hAnsi="Arial" w:cs="Arial"/>
          <w:i/>
          <w:iCs/>
          <w:lang w:val="sr-Cyrl-CS"/>
        </w:rPr>
        <w:t>(чл. 75. ст. 2. Закона).</w:t>
      </w:r>
    </w:p>
    <w:p w:rsidR="00702CF2" w:rsidRPr="002161CE" w:rsidRDefault="00702CF2" w:rsidP="00AE5507">
      <w:pPr>
        <w:pStyle w:val="ListParagraph"/>
        <w:ind w:left="1080"/>
        <w:jc w:val="both"/>
        <w:rPr>
          <w:rFonts w:ascii="Arial" w:hAnsi="Arial" w:cs="Arial"/>
        </w:rPr>
      </w:pPr>
    </w:p>
    <w:p w:rsidR="00702CF2" w:rsidRPr="002161CE" w:rsidRDefault="00702CF2" w:rsidP="00AE5507">
      <w:pPr>
        <w:pStyle w:val="ListParagraph"/>
        <w:numPr>
          <w:ilvl w:val="1"/>
          <w:numId w:val="3"/>
        </w:numPr>
        <w:jc w:val="both"/>
        <w:rPr>
          <w:rFonts w:ascii="Arial" w:hAnsi="Arial" w:cs="Arial"/>
          <w:iCs/>
        </w:rPr>
      </w:pPr>
      <w:r w:rsidRPr="002161CE">
        <w:rPr>
          <w:rFonts w:ascii="Arial" w:hAnsi="Arial" w:cs="Arial"/>
          <w:bCs/>
          <w:iCs/>
        </w:rPr>
        <w:t xml:space="preserve">Понуђач који </w:t>
      </w:r>
      <w:r w:rsidRPr="002161CE">
        <w:rPr>
          <w:rFonts w:ascii="Arial" w:hAnsi="Arial" w:cs="Arial"/>
          <w:iCs/>
        </w:rPr>
        <w:t xml:space="preserve">учествује у поступку предметне јавне набавке, мора испунити </w:t>
      </w:r>
      <w:r w:rsidRPr="002161CE">
        <w:rPr>
          <w:rFonts w:ascii="Arial" w:hAnsi="Arial" w:cs="Arial"/>
          <w:b/>
          <w:iCs/>
        </w:rPr>
        <w:t>додатне услове</w:t>
      </w:r>
      <w:r w:rsidRPr="002161CE">
        <w:rPr>
          <w:rFonts w:ascii="Arial" w:hAnsi="Arial" w:cs="Arial"/>
          <w:iCs/>
        </w:rPr>
        <w:t xml:space="preserve"> за учешће у поступку јавне набавке</w:t>
      </w:r>
      <w:proofErr w:type="gramStart"/>
      <w:r w:rsidRPr="002161CE">
        <w:rPr>
          <w:rFonts w:ascii="Arial" w:hAnsi="Arial" w:cs="Arial"/>
          <w:iCs/>
        </w:rPr>
        <w:t>,  дефинисане</w:t>
      </w:r>
      <w:proofErr w:type="gramEnd"/>
      <w:r w:rsidRPr="002161CE">
        <w:rPr>
          <w:rFonts w:ascii="Arial" w:hAnsi="Arial" w:cs="Arial"/>
          <w:iCs/>
        </w:rPr>
        <w:t xml:space="preserve"> чл. 76. Закона, и то: </w:t>
      </w:r>
    </w:p>
    <w:p w:rsidR="00702CF2" w:rsidRPr="002161CE" w:rsidRDefault="00702CF2" w:rsidP="00AE5507">
      <w:pPr>
        <w:pStyle w:val="ListParagraph"/>
        <w:ind w:left="1350"/>
        <w:jc w:val="both"/>
        <w:rPr>
          <w:rFonts w:ascii="Arial" w:hAnsi="Arial" w:cs="Arial"/>
          <w:iCs/>
        </w:rPr>
      </w:pPr>
      <w:r w:rsidRPr="002161CE">
        <w:rPr>
          <w:rFonts w:ascii="Arial" w:hAnsi="Arial" w:cs="Arial"/>
          <w:iCs/>
        </w:rPr>
        <w:t>1).Понуђач мора бити активан учесник на тржишту електричне енергије</w:t>
      </w:r>
      <w:proofErr w:type="gramStart"/>
      <w:r w:rsidRPr="002161CE">
        <w:rPr>
          <w:rFonts w:ascii="Arial" w:hAnsi="Arial" w:cs="Arial"/>
          <w:iCs/>
        </w:rPr>
        <w:t>,односно</w:t>
      </w:r>
      <w:proofErr w:type="gramEnd"/>
      <w:r w:rsidRPr="002161CE">
        <w:rPr>
          <w:rFonts w:ascii="Arial" w:hAnsi="Arial" w:cs="Arial"/>
          <w:iCs/>
        </w:rPr>
        <w:t xml:space="preserve"> да је у</w:t>
      </w:r>
      <w:r w:rsidR="00196D1C">
        <w:rPr>
          <w:rFonts w:ascii="Arial" w:hAnsi="Arial" w:cs="Arial"/>
          <w:iCs/>
        </w:rPr>
        <w:t xml:space="preserve"> било ком периоду из пре</w:t>
      </w:r>
      <w:r w:rsidR="00196D1C">
        <w:rPr>
          <w:rFonts w:ascii="Arial" w:hAnsi="Arial" w:cs="Arial"/>
          <w:iCs/>
          <w:lang w:val="sr-Cyrl-CS"/>
        </w:rPr>
        <w:t>т</w:t>
      </w:r>
      <w:r w:rsidRPr="002161CE">
        <w:rPr>
          <w:rFonts w:ascii="Arial" w:hAnsi="Arial" w:cs="Arial"/>
          <w:iCs/>
        </w:rPr>
        <w:t>ходне две године до дана објављувања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2161CE" w:rsidRDefault="00702CF2" w:rsidP="00AE5507">
      <w:pPr>
        <w:pStyle w:val="ListParagraph"/>
        <w:ind w:left="1350"/>
        <w:jc w:val="both"/>
        <w:rPr>
          <w:rFonts w:ascii="Arial" w:hAnsi="Arial" w:cs="Arial"/>
        </w:rPr>
      </w:pPr>
    </w:p>
    <w:p w:rsidR="00702CF2" w:rsidRPr="002161CE" w:rsidRDefault="00702CF2" w:rsidP="00AE5507">
      <w:pPr>
        <w:pStyle w:val="ListParagraph"/>
        <w:ind w:left="1350"/>
        <w:jc w:val="both"/>
        <w:rPr>
          <w:rFonts w:ascii="Arial" w:hAnsi="Arial" w:cs="Arial"/>
        </w:rPr>
      </w:pPr>
    </w:p>
    <w:p w:rsidR="00702CF2" w:rsidRPr="002161CE" w:rsidRDefault="00702CF2" w:rsidP="00AE5507">
      <w:pPr>
        <w:pStyle w:val="ListParagraph"/>
        <w:numPr>
          <w:ilvl w:val="1"/>
          <w:numId w:val="3"/>
        </w:numPr>
        <w:jc w:val="both"/>
        <w:rPr>
          <w:rFonts w:ascii="Arial" w:hAnsi="Arial" w:cs="Arial"/>
          <w:b/>
          <w:bCs/>
          <w:i/>
          <w:iCs/>
        </w:rPr>
      </w:pPr>
      <w:r w:rsidRPr="002161CE">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w:t>
      </w:r>
      <w:r w:rsidRPr="002161CE">
        <w:rPr>
          <w:rFonts w:ascii="Arial" w:hAnsi="Arial" w:cs="Arial"/>
          <w:bCs/>
          <w:iCs/>
        </w:rPr>
        <w:lastRenderedPageBreak/>
        <w:t xml:space="preserve">из члана 75. </w:t>
      </w:r>
      <w:proofErr w:type="gramStart"/>
      <w:r w:rsidRPr="002161CE">
        <w:rPr>
          <w:rFonts w:ascii="Arial" w:hAnsi="Arial" w:cs="Arial"/>
          <w:bCs/>
          <w:iCs/>
        </w:rPr>
        <w:t>став</w:t>
      </w:r>
      <w:proofErr w:type="gramEnd"/>
      <w:r w:rsidRPr="002161CE">
        <w:rPr>
          <w:rFonts w:ascii="Arial" w:hAnsi="Arial" w:cs="Arial"/>
          <w:bCs/>
          <w:iCs/>
        </w:rPr>
        <w:t xml:space="preserve"> 1. </w:t>
      </w:r>
      <w:proofErr w:type="gramStart"/>
      <w:r w:rsidRPr="002161CE">
        <w:rPr>
          <w:rFonts w:ascii="Arial" w:hAnsi="Arial" w:cs="Arial"/>
          <w:bCs/>
          <w:iCs/>
        </w:rPr>
        <w:t>тач</w:t>
      </w:r>
      <w:proofErr w:type="gramEnd"/>
      <w:r w:rsidRPr="002161CE">
        <w:rPr>
          <w:rFonts w:ascii="Arial" w:hAnsi="Arial" w:cs="Arial"/>
          <w:bCs/>
          <w:iCs/>
        </w:rPr>
        <w:t xml:space="preserve">. 1) </w:t>
      </w:r>
      <w:proofErr w:type="gramStart"/>
      <w:r w:rsidRPr="002161CE">
        <w:rPr>
          <w:rFonts w:ascii="Arial" w:hAnsi="Arial" w:cs="Arial"/>
          <w:bCs/>
          <w:iCs/>
        </w:rPr>
        <w:t>до</w:t>
      </w:r>
      <w:proofErr w:type="gramEnd"/>
      <w:r w:rsidRPr="002161CE">
        <w:rPr>
          <w:rFonts w:ascii="Arial" w:hAnsi="Arial" w:cs="Arial"/>
          <w:bCs/>
          <w:iCs/>
        </w:rPr>
        <w:t xml:space="preserve"> 4) Закона и услов из члана 75. </w:t>
      </w:r>
      <w:proofErr w:type="gramStart"/>
      <w:r w:rsidRPr="002161CE">
        <w:rPr>
          <w:rFonts w:ascii="Arial" w:hAnsi="Arial" w:cs="Arial"/>
          <w:bCs/>
          <w:iCs/>
        </w:rPr>
        <w:t>став</w:t>
      </w:r>
      <w:proofErr w:type="gramEnd"/>
      <w:r w:rsidRPr="002161CE">
        <w:rPr>
          <w:rFonts w:ascii="Arial" w:hAnsi="Arial" w:cs="Arial"/>
          <w:bCs/>
          <w:iCs/>
        </w:rPr>
        <w:t xml:space="preserve"> 1. </w:t>
      </w:r>
      <w:proofErr w:type="gramStart"/>
      <w:r w:rsidRPr="002161CE">
        <w:rPr>
          <w:rFonts w:ascii="Arial" w:hAnsi="Arial" w:cs="Arial"/>
          <w:bCs/>
          <w:iCs/>
        </w:rPr>
        <w:t>тачка</w:t>
      </w:r>
      <w:proofErr w:type="gramEnd"/>
      <w:r w:rsidRPr="002161CE">
        <w:rPr>
          <w:rFonts w:ascii="Arial" w:hAnsi="Arial" w:cs="Arial"/>
          <w:bCs/>
          <w:iCs/>
        </w:rPr>
        <w:t xml:space="preserve"> 5) Закона, за део набавке који ће понуђач извршити преко подизвођача.</w:t>
      </w:r>
    </w:p>
    <w:p w:rsidR="00702CF2" w:rsidRPr="002161CE" w:rsidRDefault="00702CF2" w:rsidP="00AE5507">
      <w:pPr>
        <w:pStyle w:val="ListParagraph"/>
        <w:ind w:left="630"/>
        <w:jc w:val="both"/>
        <w:rPr>
          <w:rFonts w:ascii="Arial" w:hAnsi="Arial" w:cs="Arial"/>
          <w:b/>
          <w:bCs/>
          <w:i/>
          <w:iCs/>
        </w:rPr>
      </w:pPr>
      <w:proofErr w:type="gramStart"/>
      <w:r w:rsidRPr="002161CE">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w:t>
      </w:r>
      <w:proofErr w:type="gramEnd"/>
      <w:r w:rsidRPr="002161CE">
        <w:rPr>
          <w:rFonts w:ascii="Arial" w:hAnsi="Arial" w:cs="Arial"/>
          <w:bCs/>
          <w:iCs/>
        </w:rPr>
        <w:t xml:space="preserve"> </w:t>
      </w:r>
      <w:proofErr w:type="gramStart"/>
      <w:r w:rsidRPr="002161CE">
        <w:rPr>
          <w:rFonts w:ascii="Arial" w:hAnsi="Arial" w:cs="Arial"/>
          <w:bCs/>
          <w:iCs/>
        </w:rPr>
        <w:t>Закона  понуђач</w:t>
      </w:r>
      <w:proofErr w:type="gramEnd"/>
      <w:r w:rsidRPr="002161CE">
        <w:rPr>
          <w:rFonts w:ascii="Arial" w:hAnsi="Arial" w:cs="Arial"/>
          <w:bCs/>
          <w:iCs/>
        </w:rPr>
        <w:t xml:space="preserve"> може доказати испуњено</w:t>
      </w:r>
      <w:r w:rsidR="00100871">
        <w:rPr>
          <w:rFonts w:ascii="Arial" w:hAnsi="Arial" w:cs="Arial"/>
          <w:bCs/>
          <w:iCs/>
        </w:rPr>
        <w:t>ст тог услова преко подизвођача</w:t>
      </w:r>
      <w:r w:rsidRPr="002161CE">
        <w:rPr>
          <w:rFonts w:ascii="Arial" w:hAnsi="Arial" w:cs="Arial"/>
          <w:bCs/>
          <w:iCs/>
        </w:rPr>
        <w:t>,</w:t>
      </w:r>
      <w:r w:rsidR="00100871">
        <w:rPr>
          <w:rFonts w:ascii="Arial" w:hAnsi="Arial" w:cs="Arial"/>
          <w:bCs/>
          <w:iCs/>
          <w:lang w:val="sr-Cyrl-RS"/>
        </w:rPr>
        <w:t xml:space="preserve"> </w:t>
      </w:r>
      <w:r w:rsidRPr="002161CE">
        <w:rPr>
          <w:rFonts w:ascii="Arial" w:hAnsi="Arial" w:cs="Arial"/>
          <w:bCs/>
          <w:iCs/>
        </w:rPr>
        <w:t>којем је поверио извршење тог дела набавке.</w:t>
      </w:r>
    </w:p>
    <w:p w:rsidR="00702CF2" w:rsidRPr="002161CE" w:rsidRDefault="00702CF2" w:rsidP="00AE5507">
      <w:pPr>
        <w:pStyle w:val="ListParagraph"/>
        <w:ind w:left="0"/>
        <w:jc w:val="both"/>
        <w:rPr>
          <w:rFonts w:ascii="Arial" w:hAnsi="Arial" w:cs="Arial"/>
        </w:rPr>
      </w:pPr>
    </w:p>
    <w:p w:rsidR="00702CF2" w:rsidRPr="002161CE" w:rsidRDefault="00702CF2" w:rsidP="00AE5507">
      <w:pPr>
        <w:pStyle w:val="ListParagraph"/>
        <w:numPr>
          <w:ilvl w:val="1"/>
          <w:numId w:val="3"/>
        </w:numPr>
        <w:jc w:val="both"/>
        <w:rPr>
          <w:rFonts w:ascii="Arial" w:hAnsi="Arial" w:cs="Arial"/>
          <w:bCs/>
          <w:iCs/>
        </w:rPr>
      </w:pPr>
      <w:r w:rsidRPr="002161CE">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2161CE">
        <w:rPr>
          <w:rFonts w:ascii="Arial" w:hAnsi="Arial" w:cs="Arial"/>
          <w:bCs/>
          <w:iCs/>
        </w:rPr>
        <w:t>став</w:t>
      </w:r>
      <w:proofErr w:type="gramEnd"/>
      <w:r w:rsidRPr="002161CE">
        <w:rPr>
          <w:rFonts w:ascii="Arial" w:hAnsi="Arial" w:cs="Arial"/>
          <w:bCs/>
          <w:iCs/>
        </w:rPr>
        <w:t xml:space="preserve"> 1. </w:t>
      </w:r>
      <w:proofErr w:type="gramStart"/>
      <w:r w:rsidRPr="002161CE">
        <w:rPr>
          <w:rFonts w:ascii="Arial" w:hAnsi="Arial" w:cs="Arial"/>
          <w:bCs/>
          <w:iCs/>
        </w:rPr>
        <w:t>тач</w:t>
      </w:r>
      <w:proofErr w:type="gramEnd"/>
      <w:r w:rsidRPr="002161CE">
        <w:rPr>
          <w:rFonts w:ascii="Arial" w:hAnsi="Arial" w:cs="Arial"/>
          <w:bCs/>
          <w:iCs/>
        </w:rPr>
        <w:t xml:space="preserve">. 1) </w:t>
      </w:r>
      <w:proofErr w:type="gramStart"/>
      <w:r w:rsidRPr="002161CE">
        <w:rPr>
          <w:rFonts w:ascii="Arial" w:hAnsi="Arial" w:cs="Arial"/>
          <w:bCs/>
          <w:iCs/>
        </w:rPr>
        <w:t>до</w:t>
      </w:r>
      <w:proofErr w:type="gramEnd"/>
      <w:r w:rsidRPr="002161CE">
        <w:rPr>
          <w:rFonts w:ascii="Arial" w:hAnsi="Arial" w:cs="Arial"/>
          <w:bCs/>
          <w:iCs/>
        </w:rPr>
        <w:t xml:space="preserve"> 4) Закона, а додатне услове испуњавају заједно. </w:t>
      </w:r>
    </w:p>
    <w:p w:rsidR="00702CF2" w:rsidRDefault="00702CF2" w:rsidP="00AE5507">
      <w:pPr>
        <w:pStyle w:val="ListParagraph"/>
        <w:ind w:left="1350"/>
        <w:jc w:val="both"/>
        <w:rPr>
          <w:rFonts w:ascii="Arial" w:hAnsi="Arial" w:cs="Arial"/>
          <w:bCs/>
          <w:iCs/>
          <w:color w:val="FF0000"/>
          <w:lang w:val="sr-Cyrl-RS"/>
        </w:rPr>
      </w:pPr>
      <w:proofErr w:type="gramStart"/>
      <w:r w:rsidRPr="002161CE">
        <w:rPr>
          <w:rFonts w:ascii="Arial" w:hAnsi="Arial" w:cs="Arial"/>
          <w:bCs/>
          <w:iCs/>
        </w:rPr>
        <w:t>Услов из члана 75.</w:t>
      </w:r>
      <w:proofErr w:type="gramEnd"/>
      <w:r w:rsidRPr="002161CE">
        <w:rPr>
          <w:rFonts w:ascii="Arial" w:hAnsi="Arial" w:cs="Arial"/>
          <w:bCs/>
          <w:iCs/>
        </w:rPr>
        <w:t xml:space="preserve"> </w:t>
      </w:r>
      <w:proofErr w:type="gramStart"/>
      <w:r w:rsidRPr="002161CE">
        <w:rPr>
          <w:rFonts w:ascii="Arial" w:hAnsi="Arial" w:cs="Arial"/>
          <w:bCs/>
          <w:iCs/>
        </w:rPr>
        <w:t>став</w:t>
      </w:r>
      <w:proofErr w:type="gramEnd"/>
      <w:r w:rsidRPr="002161CE">
        <w:rPr>
          <w:rFonts w:ascii="Arial" w:hAnsi="Arial" w:cs="Arial"/>
          <w:bCs/>
          <w:iCs/>
        </w:rPr>
        <w:t xml:space="preserve"> 1. </w:t>
      </w:r>
      <w:proofErr w:type="gramStart"/>
      <w:r w:rsidRPr="002161CE">
        <w:rPr>
          <w:rFonts w:ascii="Arial" w:hAnsi="Arial" w:cs="Arial"/>
          <w:bCs/>
          <w:iCs/>
        </w:rPr>
        <w:t>тач</w:t>
      </w:r>
      <w:proofErr w:type="gramEnd"/>
      <w:r w:rsidRPr="002161CE">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2161CE">
        <w:rPr>
          <w:rFonts w:ascii="Arial" w:hAnsi="Arial" w:cs="Arial"/>
          <w:bCs/>
          <w:iCs/>
          <w:color w:val="FF0000"/>
        </w:rPr>
        <w:t xml:space="preserve"> </w:t>
      </w: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Default="000B5FB4" w:rsidP="00AE5507">
      <w:pPr>
        <w:pStyle w:val="ListParagraph"/>
        <w:ind w:left="1350"/>
        <w:jc w:val="both"/>
        <w:rPr>
          <w:rFonts w:ascii="Arial" w:hAnsi="Arial" w:cs="Arial"/>
          <w:bCs/>
          <w:iCs/>
          <w:color w:val="FF0000"/>
          <w:lang w:val="sr-Cyrl-RS"/>
        </w:rPr>
      </w:pPr>
    </w:p>
    <w:p w:rsidR="000B5FB4" w:rsidRPr="000B5FB4" w:rsidRDefault="000B5FB4" w:rsidP="00AE5507">
      <w:pPr>
        <w:pStyle w:val="ListParagraph"/>
        <w:ind w:left="1350"/>
        <w:jc w:val="both"/>
        <w:rPr>
          <w:rFonts w:ascii="Arial" w:hAnsi="Arial" w:cs="Arial"/>
          <w:b/>
          <w:bCs/>
          <w:i/>
          <w:iCs/>
          <w:lang w:val="sr-Cyrl-RS"/>
        </w:rPr>
      </w:pPr>
    </w:p>
    <w:p w:rsidR="00702CF2" w:rsidRPr="002161CE" w:rsidRDefault="00702CF2" w:rsidP="00AE5507">
      <w:pPr>
        <w:pStyle w:val="ListParagraph"/>
        <w:numPr>
          <w:ilvl w:val="0"/>
          <w:numId w:val="3"/>
        </w:numPr>
        <w:shd w:val="clear" w:color="auto" w:fill="C6D9F1"/>
        <w:ind w:left="360"/>
        <w:jc w:val="both"/>
        <w:rPr>
          <w:rFonts w:ascii="Arial" w:hAnsi="Arial" w:cs="Arial"/>
          <w:bCs/>
          <w:i/>
          <w:iCs/>
          <w:color w:val="C00000"/>
        </w:rPr>
      </w:pPr>
      <w:r w:rsidRPr="002161CE">
        <w:rPr>
          <w:rFonts w:ascii="Arial" w:hAnsi="Arial" w:cs="Arial"/>
          <w:b/>
          <w:bCs/>
          <w:i/>
          <w:iCs/>
        </w:rPr>
        <w:t>УПУТСТВО КАКО СЕ ДОКАЗУЈЕ ИСПУЊЕНОСТ УСЛОВА</w:t>
      </w:r>
    </w:p>
    <w:p w:rsidR="00702CF2" w:rsidRPr="002161CE" w:rsidRDefault="00702CF2" w:rsidP="00AE5507">
      <w:pPr>
        <w:pStyle w:val="ListParagraph"/>
        <w:shd w:val="clear" w:color="auto" w:fill="C6D9F1"/>
        <w:ind w:left="0"/>
        <w:jc w:val="both"/>
        <w:rPr>
          <w:rFonts w:ascii="Arial" w:hAnsi="Arial" w:cs="Arial"/>
          <w:bCs/>
          <w:i/>
          <w:iCs/>
          <w:color w:val="C00000"/>
        </w:rPr>
      </w:pPr>
    </w:p>
    <w:p w:rsidR="00702CF2" w:rsidRPr="002161CE" w:rsidRDefault="00702CF2" w:rsidP="00AE5507">
      <w:pPr>
        <w:pStyle w:val="ListParagraph"/>
        <w:jc w:val="both"/>
        <w:rPr>
          <w:rFonts w:ascii="Arial" w:hAnsi="Arial" w:cs="Arial"/>
          <w:bCs/>
          <w:i/>
          <w:iCs/>
          <w:color w:val="C00000"/>
        </w:rPr>
      </w:pPr>
    </w:p>
    <w:p w:rsidR="00702CF2" w:rsidRPr="002161CE" w:rsidRDefault="00702CF2" w:rsidP="00AE5507">
      <w:pPr>
        <w:pStyle w:val="ListParagraph"/>
        <w:ind w:left="1080"/>
        <w:jc w:val="both"/>
        <w:rPr>
          <w:rFonts w:ascii="Arial" w:hAnsi="Arial" w:cs="Arial"/>
          <w:i/>
          <w:u w:val="single"/>
        </w:rPr>
      </w:pPr>
      <w:proofErr w:type="gramStart"/>
      <w:r w:rsidRPr="002161CE">
        <w:rPr>
          <w:rFonts w:ascii="Arial" w:hAnsi="Arial" w:cs="Arial"/>
        </w:rPr>
        <w:t xml:space="preserve">Испуњеност </w:t>
      </w:r>
      <w:r w:rsidRPr="002161CE">
        <w:rPr>
          <w:rFonts w:ascii="Arial" w:hAnsi="Arial" w:cs="Arial"/>
          <w:b/>
        </w:rPr>
        <w:t>обавезних</w:t>
      </w:r>
      <w:r w:rsidR="00E11DFF">
        <w:rPr>
          <w:rFonts w:ascii="Arial" w:hAnsi="Arial" w:cs="Arial"/>
          <w:b/>
        </w:rPr>
        <w:t xml:space="preserve"> </w:t>
      </w:r>
      <w:r w:rsidR="00E11DFF">
        <w:rPr>
          <w:rFonts w:ascii="Arial" w:hAnsi="Arial" w:cs="Arial"/>
          <w:b/>
          <w:lang w:val="sr-Cyrl-RS"/>
        </w:rPr>
        <w:t>услова</w:t>
      </w:r>
      <w:r w:rsidRPr="002161CE">
        <w:rPr>
          <w:rFonts w:ascii="Arial" w:hAnsi="Arial" w:cs="Arial"/>
          <w:b/>
        </w:rPr>
        <w:t xml:space="preserve"> </w:t>
      </w:r>
      <w:r w:rsidRPr="002161CE">
        <w:rPr>
          <w:rFonts w:ascii="Arial" w:hAnsi="Arial" w:cs="Arial"/>
        </w:rPr>
        <w:t xml:space="preserve">за учешће у поступку предметне јавне набавке, </w:t>
      </w:r>
      <w:r w:rsidRPr="002161CE">
        <w:rPr>
          <w:rFonts w:ascii="Arial" w:hAnsi="Arial" w:cs="Arial"/>
          <w:lang w:val="sr-Cyrl-CS"/>
        </w:rPr>
        <w:t>у складу са чл.</w:t>
      </w:r>
      <w:proofErr w:type="gramEnd"/>
      <w:r w:rsidRPr="002161CE">
        <w:rPr>
          <w:rFonts w:ascii="Arial" w:hAnsi="Arial" w:cs="Arial"/>
          <w:lang w:val="sr-Cyrl-CS"/>
        </w:rPr>
        <w:t xml:space="preserve"> 77. став 4. Закона, </w:t>
      </w:r>
      <w:r w:rsidRPr="002161CE">
        <w:rPr>
          <w:rFonts w:ascii="Arial" w:hAnsi="Arial" w:cs="Arial"/>
        </w:rPr>
        <w:t xml:space="preserve">понуђач доказује достављањем Изјаве </w:t>
      </w:r>
      <w:r w:rsidRPr="002161CE">
        <w:rPr>
          <w:rFonts w:ascii="Arial" w:hAnsi="Arial" w:cs="Arial"/>
          <w:color w:val="auto"/>
          <w:lang w:val="sr-Cyrl-CS"/>
        </w:rPr>
        <w:t>(</w:t>
      </w:r>
      <w:r w:rsidRPr="002161CE">
        <w:rPr>
          <w:rFonts w:ascii="Arial" w:hAnsi="Arial" w:cs="Arial"/>
          <w:i/>
          <w:color w:val="auto"/>
          <w:lang w:val="sr-Cyrl-CS"/>
        </w:rPr>
        <w:t xml:space="preserve">Образац изјаве понуђача, дат је у поглављу </w:t>
      </w:r>
      <w:r w:rsidRPr="002161CE">
        <w:rPr>
          <w:rFonts w:ascii="Arial" w:hAnsi="Arial" w:cs="Arial"/>
          <w:i/>
          <w:color w:val="auto"/>
        </w:rPr>
        <w:t>V</w:t>
      </w:r>
      <w:r w:rsidRPr="002161CE">
        <w:rPr>
          <w:rFonts w:ascii="Arial" w:hAnsi="Arial" w:cs="Arial"/>
          <w:i/>
          <w:color w:val="auto"/>
          <w:lang w:val="ru-RU"/>
        </w:rPr>
        <w:t xml:space="preserve"> </w:t>
      </w:r>
      <w:r w:rsidRPr="002161CE">
        <w:rPr>
          <w:rFonts w:ascii="Arial" w:hAnsi="Arial" w:cs="Arial"/>
          <w:i/>
          <w:color w:val="auto"/>
          <w:lang w:val="sr-Cyrl-CS"/>
        </w:rPr>
        <w:t>одељак 3.</w:t>
      </w:r>
      <w:r w:rsidRPr="002161CE">
        <w:rPr>
          <w:rFonts w:ascii="Arial" w:hAnsi="Arial" w:cs="Arial"/>
          <w:color w:val="auto"/>
          <w:lang w:val="sr-Cyrl-CS"/>
        </w:rPr>
        <w:t>),</w:t>
      </w:r>
      <w:r w:rsidRPr="002161CE">
        <w:rPr>
          <w:rFonts w:ascii="Arial" w:hAnsi="Arial" w:cs="Arial"/>
          <w:color w:val="FF0000"/>
          <w:lang w:val="sr-Cyrl-CS"/>
        </w:rPr>
        <w:t xml:space="preserve"> </w:t>
      </w:r>
      <w:proofErr w:type="gramStart"/>
      <w:r w:rsidRPr="002161CE">
        <w:rPr>
          <w:rFonts w:ascii="Arial" w:hAnsi="Arial" w:cs="Arial"/>
        </w:rPr>
        <w:t>којом</w:t>
      </w:r>
      <w:proofErr w:type="gramEnd"/>
      <w:r w:rsidRPr="002161C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roofErr w:type="gramStart"/>
      <w:r w:rsidRPr="002161CE">
        <w:rPr>
          <w:rFonts w:ascii="Arial" w:hAnsi="Arial" w:cs="Arial"/>
        </w:rPr>
        <w:t>,коју</w:t>
      </w:r>
      <w:proofErr w:type="gramEnd"/>
      <w:r w:rsidRPr="002161CE">
        <w:rPr>
          <w:rFonts w:ascii="Arial" w:hAnsi="Arial" w:cs="Arial"/>
        </w:rPr>
        <w:t xml:space="preserve"> доставља у виду неоверене копије, </w:t>
      </w:r>
      <w:r w:rsidRPr="002161CE">
        <w:rPr>
          <w:rFonts w:ascii="Arial" w:hAnsi="Arial" w:cs="Arial"/>
          <w:b/>
        </w:rPr>
        <w:t>осим услова</w:t>
      </w:r>
      <w:r w:rsidRPr="002161CE">
        <w:rPr>
          <w:rFonts w:ascii="Arial" w:hAnsi="Arial" w:cs="Arial"/>
        </w:rPr>
        <w:t xml:space="preserve"> из члана 75. </w:t>
      </w:r>
      <w:proofErr w:type="gramStart"/>
      <w:r w:rsidRPr="002161CE">
        <w:rPr>
          <w:rFonts w:ascii="Arial" w:hAnsi="Arial" w:cs="Arial"/>
        </w:rPr>
        <w:t>став</w:t>
      </w:r>
      <w:proofErr w:type="gramEnd"/>
      <w:r w:rsidRPr="002161CE">
        <w:rPr>
          <w:rFonts w:ascii="Arial" w:hAnsi="Arial" w:cs="Arial"/>
        </w:rPr>
        <w:t xml:space="preserve"> 1. </w:t>
      </w:r>
      <w:proofErr w:type="gramStart"/>
      <w:r w:rsidRPr="002161CE">
        <w:rPr>
          <w:rFonts w:ascii="Arial" w:hAnsi="Arial" w:cs="Arial"/>
        </w:rPr>
        <w:t>тачка</w:t>
      </w:r>
      <w:proofErr w:type="gramEnd"/>
      <w:r w:rsidRPr="002161CE">
        <w:rPr>
          <w:rFonts w:ascii="Arial" w:hAnsi="Arial" w:cs="Arial"/>
        </w:rPr>
        <w:t xml:space="preserve"> 5</w:t>
      </w:r>
      <w:r w:rsidRPr="002161CE">
        <w:rPr>
          <w:rFonts w:ascii="Arial" w:hAnsi="Arial" w:cs="Arial"/>
          <w:lang w:val="sr-Cyrl-CS"/>
        </w:rPr>
        <w:t>)</w:t>
      </w:r>
      <w:r w:rsidRPr="002161CE">
        <w:rPr>
          <w:rFonts w:ascii="Arial" w:hAnsi="Arial" w:cs="Arial"/>
        </w:rPr>
        <w:t xml:space="preserve"> Закона-</w:t>
      </w:r>
      <w:r w:rsidRPr="002161CE">
        <w:rPr>
          <w:rFonts w:ascii="Arial" w:hAnsi="Arial" w:cs="Arial"/>
          <w:b/>
          <w:iCs/>
        </w:rPr>
        <w:t xml:space="preserve"> </w:t>
      </w:r>
      <w:r w:rsidRPr="002161CE">
        <w:rPr>
          <w:rFonts w:ascii="Arial" w:hAnsi="Arial" w:cs="Arial"/>
          <w:iCs/>
          <w:u w:val="single"/>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sidRPr="002161CE">
        <w:rPr>
          <w:rFonts w:ascii="Arial" w:hAnsi="Arial" w:cs="Arial"/>
          <w:i/>
        </w:rPr>
        <w:t xml:space="preserve"> </w:t>
      </w:r>
      <w:r w:rsidRPr="002161CE">
        <w:rPr>
          <w:rFonts w:ascii="Arial" w:hAnsi="Arial" w:cs="Arial"/>
          <w:b/>
        </w:rPr>
        <w:t>и додатних услова</w:t>
      </w:r>
      <w:r w:rsidRPr="002161CE">
        <w:rPr>
          <w:rFonts w:ascii="Arial" w:hAnsi="Arial" w:cs="Arial"/>
        </w:rPr>
        <w:t xml:space="preserve"> из члана 76.</w:t>
      </w:r>
      <w:r w:rsidRPr="002161CE">
        <w:rPr>
          <w:rFonts w:ascii="Arial" w:hAnsi="Arial" w:cs="Arial"/>
          <w:u w:val="single"/>
        </w:rPr>
        <w:t>Закона</w:t>
      </w:r>
      <w:r w:rsidRPr="002161CE">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2161CE" w:rsidRDefault="00702CF2" w:rsidP="00AE5507">
      <w:pPr>
        <w:pStyle w:val="ListParagraph"/>
        <w:ind w:left="1080"/>
        <w:jc w:val="both"/>
        <w:rPr>
          <w:rFonts w:ascii="Arial" w:hAnsi="Arial" w:cs="Arial"/>
          <w:u w:val="single"/>
        </w:rPr>
      </w:pPr>
    </w:p>
    <w:p w:rsidR="00702CF2" w:rsidRPr="002161CE" w:rsidRDefault="00702CF2" w:rsidP="00AE5507">
      <w:pPr>
        <w:pStyle w:val="ListParagraph"/>
        <w:jc w:val="both"/>
        <w:rPr>
          <w:rFonts w:ascii="Arial" w:hAnsi="Arial" w:cs="Arial"/>
          <w:lang w:val="sr-Cyrl-CS"/>
        </w:rPr>
      </w:pPr>
    </w:p>
    <w:p w:rsidR="00702CF2" w:rsidRPr="002161CE" w:rsidRDefault="00702CF2" w:rsidP="00AE5507">
      <w:pPr>
        <w:pStyle w:val="ListParagraph"/>
        <w:jc w:val="both"/>
        <w:rPr>
          <w:rFonts w:ascii="Arial" w:hAnsi="Arial" w:cs="Arial"/>
          <w:bCs/>
          <w:iCs/>
          <w:lang w:val="sr-Cyrl-CS"/>
        </w:rPr>
      </w:pPr>
      <w:proofErr w:type="gramStart"/>
      <w:r w:rsidRPr="002161CE">
        <w:rPr>
          <w:rFonts w:ascii="Arial" w:hAnsi="Arial" w:cs="Arial"/>
        </w:rPr>
        <w:t>Изјава мора да буде потписана од стране овлашћеног лица понуђача и оверена печатом.</w:t>
      </w:r>
      <w:proofErr w:type="gramEnd"/>
      <w:r w:rsidRPr="002161CE">
        <w:rPr>
          <w:rFonts w:ascii="Arial" w:hAnsi="Arial" w:cs="Arial"/>
        </w:rPr>
        <w:t xml:space="preserve"> </w:t>
      </w:r>
      <w:proofErr w:type="gramStart"/>
      <w:r w:rsidRPr="002161CE">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02CF2" w:rsidRPr="002161CE" w:rsidRDefault="00702CF2" w:rsidP="00AE5507">
      <w:pPr>
        <w:pStyle w:val="ListParagraph"/>
        <w:jc w:val="both"/>
        <w:rPr>
          <w:rFonts w:ascii="Arial" w:hAnsi="Arial" w:cs="Arial"/>
          <w:bCs/>
          <w:iCs/>
          <w:lang w:val="sr-Cyrl-CS"/>
        </w:rPr>
      </w:pPr>
    </w:p>
    <w:p w:rsidR="00702CF2" w:rsidRPr="002161CE" w:rsidRDefault="00702CF2" w:rsidP="00AE5507">
      <w:pPr>
        <w:pStyle w:val="ListParagraph"/>
        <w:jc w:val="both"/>
        <w:rPr>
          <w:rFonts w:ascii="Arial" w:hAnsi="Arial" w:cs="Arial"/>
          <w:bCs/>
          <w:iCs/>
          <w:lang w:val="sr-Cyrl-CS"/>
        </w:rPr>
      </w:pPr>
      <w:proofErr w:type="gramStart"/>
      <w:r w:rsidRPr="002161CE">
        <w:rPr>
          <w:rFonts w:ascii="Arial" w:hAnsi="Arial" w:cs="Arial"/>
          <w:b/>
          <w:bCs/>
          <w:iCs/>
          <w:color w:val="auto"/>
          <w:u w:val="single"/>
        </w:rPr>
        <w:t>Уколико понуду подноси група понуђача</w:t>
      </w:r>
      <w:r w:rsidRPr="002161CE">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proofErr w:type="gramEnd"/>
      <w:r w:rsidRPr="002161CE">
        <w:rPr>
          <w:rFonts w:ascii="Arial" w:hAnsi="Arial" w:cs="Arial"/>
          <w:bCs/>
          <w:iCs/>
          <w:color w:val="auto"/>
        </w:rPr>
        <w:t xml:space="preserve"> </w:t>
      </w:r>
    </w:p>
    <w:p w:rsidR="00702CF2" w:rsidRPr="002161CE" w:rsidRDefault="00702CF2" w:rsidP="00AE5507">
      <w:pPr>
        <w:pStyle w:val="ListParagraph"/>
        <w:jc w:val="both"/>
        <w:rPr>
          <w:rFonts w:ascii="Arial" w:hAnsi="Arial" w:cs="Arial"/>
          <w:bCs/>
          <w:iCs/>
          <w:lang w:val="sr-Cyrl-CS"/>
        </w:rPr>
      </w:pPr>
      <w:proofErr w:type="gramStart"/>
      <w:r w:rsidRPr="002161CE">
        <w:rPr>
          <w:rFonts w:ascii="Arial" w:hAnsi="Arial" w:cs="Arial"/>
          <w:b/>
          <w:bCs/>
          <w:iCs/>
          <w:u w:val="single"/>
        </w:rPr>
        <w:t>Уколико понуђач подноси понуду са подизвођачем</w:t>
      </w:r>
      <w:r w:rsidRPr="002161CE">
        <w:rPr>
          <w:rFonts w:ascii="Arial" w:hAnsi="Arial" w:cs="Arial"/>
          <w:bCs/>
          <w:iCs/>
        </w:rPr>
        <w:t xml:space="preserve">, понуђач је дужан да достави Изјаву подизвођача </w:t>
      </w:r>
      <w:r w:rsidRPr="002161CE">
        <w:rPr>
          <w:rFonts w:ascii="Arial" w:hAnsi="Arial" w:cs="Arial"/>
          <w:color w:val="auto"/>
          <w:lang w:val="sr-Cyrl-CS"/>
        </w:rPr>
        <w:t>(</w:t>
      </w:r>
      <w:r w:rsidRPr="002161CE">
        <w:rPr>
          <w:rFonts w:ascii="Arial" w:hAnsi="Arial" w:cs="Arial"/>
          <w:i/>
          <w:color w:val="auto"/>
          <w:lang w:val="sr-Cyrl-CS"/>
        </w:rPr>
        <w:t>Образац изјав</w:t>
      </w:r>
      <w:r w:rsidRPr="002161CE">
        <w:rPr>
          <w:rFonts w:ascii="Arial" w:hAnsi="Arial" w:cs="Arial"/>
          <w:i/>
          <w:color w:val="auto"/>
        </w:rPr>
        <w:t>е подизвођача, дат је у поглављу</w:t>
      </w:r>
      <w:r w:rsidRPr="002161CE">
        <w:rPr>
          <w:rFonts w:ascii="Arial" w:hAnsi="Arial" w:cs="Arial"/>
          <w:i/>
          <w:color w:val="auto"/>
          <w:lang w:val="ru-RU"/>
        </w:rPr>
        <w:t xml:space="preserve"> </w:t>
      </w:r>
      <w:r w:rsidRPr="002161CE">
        <w:rPr>
          <w:rFonts w:ascii="Arial" w:hAnsi="Arial" w:cs="Arial"/>
          <w:i/>
          <w:color w:val="auto"/>
        </w:rPr>
        <w:t>V</w:t>
      </w:r>
      <w:r w:rsidRPr="002161CE">
        <w:rPr>
          <w:rFonts w:ascii="Arial" w:hAnsi="Arial" w:cs="Arial"/>
          <w:i/>
          <w:color w:val="auto"/>
          <w:lang w:val="ru-RU"/>
        </w:rPr>
        <w:t xml:space="preserve"> </w:t>
      </w:r>
      <w:r w:rsidRPr="002161CE">
        <w:rPr>
          <w:rFonts w:ascii="Arial" w:hAnsi="Arial" w:cs="Arial"/>
          <w:i/>
          <w:color w:val="auto"/>
          <w:lang w:val="sr-Cyrl-CS"/>
        </w:rPr>
        <w:t>одељак 3.</w:t>
      </w:r>
      <w:r w:rsidRPr="002161CE">
        <w:rPr>
          <w:rFonts w:ascii="Arial" w:hAnsi="Arial" w:cs="Arial"/>
          <w:color w:val="auto"/>
          <w:lang w:val="sr-Cyrl-CS"/>
        </w:rPr>
        <w:t>),</w:t>
      </w:r>
      <w:r w:rsidRPr="002161CE">
        <w:rPr>
          <w:rFonts w:ascii="Arial" w:hAnsi="Arial" w:cs="Arial"/>
          <w:bCs/>
          <w:iCs/>
        </w:rPr>
        <w:t xml:space="preserve"> потписану од стране овлашћеног лица подизвођача и оверену печатом.</w:t>
      </w:r>
      <w:proofErr w:type="gramEnd"/>
      <w:r w:rsidRPr="002161CE">
        <w:rPr>
          <w:rFonts w:ascii="Arial" w:hAnsi="Arial" w:cs="Arial"/>
          <w:bCs/>
          <w:iCs/>
        </w:rPr>
        <w:t xml:space="preserve"> </w:t>
      </w:r>
    </w:p>
    <w:p w:rsidR="00702CF2" w:rsidRPr="002161CE" w:rsidRDefault="00702CF2" w:rsidP="00AE5507">
      <w:pPr>
        <w:pStyle w:val="ListParagraph"/>
        <w:jc w:val="both"/>
        <w:rPr>
          <w:rFonts w:ascii="Arial" w:hAnsi="Arial" w:cs="Arial"/>
          <w:bCs/>
          <w:iCs/>
        </w:rPr>
      </w:pPr>
    </w:p>
    <w:p w:rsidR="00702CF2" w:rsidRPr="002161CE" w:rsidRDefault="00702CF2" w:rsidP="00AE5507">
      <w:pPr>
        <w:pStyle w:val="ListParagraph"/>
        <w:jc w:val="both"/>
        <w:rPr>
          <w:rFonts w:ascii="Arial" w:hAnsi="Arial" w:cs="Arial"/>
          <w:bCs/>
          <w:iCs/>
        </w:rPr>
      </w:pPr>
    </w:p>
    <w:p w:rsidR="00702CF2" w:rsidRPr="002161CE" w:rsidRDefault="00702CF2" w:rsidP="00AE5507">
      <w:pPr>
        <w:pStyle w:val="ListParagraph"/>
        <w:jc w:val="both"/>
        <w:rPr>
          <w:rFonts w:ascii="Arial" w:hAnsi="Arial" w:cs="Arial"/>
          <w:bCs/>
          <w:iCs/>
        </w:rPr>
      </w:pPr>
    </w:p>
    <w:p w:rsidR="00702CF2" w:rsidRPr="002161CE" w:rsidRDefault="00702CF2" w:rsidP="00AE5507">
      <w:pPr>
        <w:pStyle w:val="ListParagraph"/>
        <w:jc w:val="both"/>
        <w:rPr>
          <w:rFonts w:ascii="Arial" w:hAnsi="Arial" w:cs="Arial"/>
          <w:bCs/>
          <w:iCs/>
          <w:lang w:val="sr-Cyrl-CS"/>
        </w:rPr>
      </w:pPr>
      <w:proofErr w:type="gramStart"/>
      <w:r w:rsidRPr="002161CE">
        <w:rPr>
          <w:rFonts w:ascii="Arial" w:hAnsi="Arial" w:cs="Arial"/>
          <w:bCs/>
          <w:iCs/>
        </w:rPr>
        <w:t xml:space="preserve">Наручилац може пре доношења одлуке о додели уговора да </w:t>
      </w:r>
      <w:r w:rsidRPr="002161CE">
        <w:rPr>
          <w:rFonts w:ascii="Arial" w:hAnsi="Arial" w:cs="Arial"/>
          <w:bCs/>
          <w:iCs/>
          <w:lang w:val="sr-Cyrl-CS"/>
        </w:rPr>
        <w:t xml:space="preserve">тражи </w:t>
      </w:r>
      <w:r w:rsidRPr="002161CE">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02CF2" w:rsidRPr="002161CE" w:rsidRDefault="00702CF2" w:rsidP="00AE5507">
      <w:pPr>
        <w:pStyle w:val="ListParagraph"/>
        <w:jc w:val="both"/>
        <w:rPr>
          <w:rFonts w:ascii="Arial" w:hAnsi="Arial" w:cs="Arial"/>
          <w:bCs/>
          <w:iCs/>
          <w:lang w:val="sr-Cyrl-CS"/>
        </w:rPr>
      </w:pPr>
    </w:p>
    <w:p w:rsidR="00702CF2" w:rsidRPr="002161CE" w:rsidRDefault="00702CF2" w:rsidP="00AE5507">
      <w:pPr>
        <w:pStyle w:val="ListParagraph"/>
        <w:jc w:val="both"/>
        <w:rPr>
          <w:rFonts w:ascii="Arial" w:hAnsi="Arial" w:cs="Arial"/>
          <w:color w:val="FF0000"/>
        </w:rPr>
      </w:pPr>
      <w:r w:rsidRPr="002161CE">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Pr="002161CE" w:rsidRDefault="00702CF2" w:rsidP="00AE5507">
      <w:pPr>
        <w:pStyle w:val="ListParagraph"/>
        <w:jc w:val="both"/>
        <w:rPr>
          <w:rFonts w:ascii="Arial" w:hAnsi="Arial" w:cs="Arial"/>
          <w:color w:val="FF0000"/>
        </w:rPr>
      </w:pPr>
    </w:p>
    <w:p w:rsidR="00702CF2" w:rsidRPr="002161CE" w:rsidRDefault="00702CF2" w:rsidP="00AE5507">
      <w:pPr>
        <w:pStyle w:val="ListParagraph"/>
        <w:jc w:val="both"/>
        <w:rPr>
          <w:rFonts w:ascii="Arial" w:hAnsi="Arial" w:cs="Arial"/>
          <w:color w:val="auto"/>
        </w:rPr>
      </w:pPr>
      <w:proofErr w:type="gramStart"/>
      <w:r w:rsidRPr="002161CE">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702CF2" w:rsidRPr="002161CE" w:rsidRDefault="00702CF2" w:rsidP="00AE5507">
      <w:pPr>
        <w:pStyle w:val="ListParagraph"/>
        <w:jc w:val="both"/>
        <w:rPr>
          <w:rFonts w:ascii="Arial" w:hAnsi="Arial" w:cs="Arial"/>
          <w:color w:val="auto"/>
        </w:rPr>
      </w:pPr>
    </w:p>
    <w:p w:rsidR="00702CF2" w:rsidRPr="002161CE" w:rsidRDefault="00702CF2" w:rsidP="00AE5507">
      <w:pPr>
        <w:pStyle w:val="ListParagraph"/>
        <w:jc w:val="both"/>
        <w:rPr>
          <w:rFonts w:ascii="Arial" w:hAnsi="Arial" w:cs="Arial"/>
          <w:color w:val="auto"/>
        </w:rPr>
      </w:pPr>
      <w:proofErr w:type="gramStart"/>
      <w:r w:rsidRPr="002161CE">
        <w:rPr>
          <w:rFonts w:ascii="Arial" w:hAnsi="Arial" w:cs="Arial"/>
          <w:color w:val="auto"/>
        </w:rPr>
        <w:t>Понуђач је дужан</w:t>
      </w:r>
      <w:r w:rsidRPr="002161CE">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w:t>
      </w:r>
      <w:r w:rsidRPr="002161CE">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pStyle w:val="ListParagraph"/>
        <w:tabs>
          <w:tab w:val="left" w:pos="680"/>
        </w:tabs>
        <w:ind w:left="0"/>
        <w:jc w:val="both"/>
        <w:rPr>
          <w:rFonts w:ascii="Arial" w:eastAsia="TimesNewRomanPSMT" w:hAnsi="Arial" w:cs="Arial"/>
          <w:bCs/>
        </w:rPr>
      </w:pPr>
    </w:p>
    <w:p w:rsidR="00702CF2" w:rsidRPr="002161CE" w:rsidRDefault="00702CF2" w:rsidP="00AE5507">
      <w:pPr>
        <w:jc w:val="both"/>
        <w:rPr>
          <w:rFonts w:ascii="Arial" w:hAnsi="Arial" w:cs="Arial"/>
        </w:rPr>
      </w:pPr>
    </w:p>
    <w:p w:rsidR="00702CF2" w:rsidRDefault="00702CF2"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Default="000B5FB4" w:rsidP="00AE5507">
      <w:pPr>
        <w:jc w:val="both"/>
        <w:rPr>
          <w:rFonts w:ascii="Arial" w:hAnsi="Arial" w:cs="Arial"/>
          <w:b/>
          <w:bCs/>
          <w:lang w:val="sr-Cyrl-CS"/>
        </w:rPr>
      </w:pPr>
    </w:p>
    <w:p w:rsidR="000B5FB4" w:rsidRPr="002161CE" w:rsidRDefault="000B5FB4" w:rsidP="00AE5507">
      <w:pPr>
        <w:jc w:val="both"/>
        <w:rPr>
          <w:rFonts w:ascii="Arial" w:hAnsi="Arial" w:cs="Arial"/>
          <w:b/>
          <w:bCs/>
          <w:lang w:val="sr-Cyrl-CS"/>
        </w:rPr>
      </w:pPr>
    </w:p>
    <w:p w:rsidR="002161CE" w:rsidRDefault="002161CE" w:rsidP="00AE5507">
      <w:pPr>
        <w:jc w:val="both"/>
        <w:rPr>
          <w:rFonts w:ascii="Arial" w:hAnsi="Arial" w:cs="Arial"/>
          <w:b/>
          <w:bCs/>
          <w:lang w:val="sr-Cyrl-CS"/>
        </w:rPr>
      </w:pPr>
    </w:p>
    <w:p w:rsidR="002161CE" w:rsidRPr="002161CE" w:rsidRDefault="002161CE" w:rsidP="00AE5507">
      <w:pPr>
        <w:jc w:val="both"/>
        <w:rPr>
          <w:rFonts w:ascii="Arial" w:hAnsi="Arial" w:cs="Arial"/>
          <w:b/>
          <w:bCs/>
          <w:lang w:val="sr-Cyrl-CS"/>
        </w:rPr>
      </w:pPr>
    </w:p>
    <w:p w:rsidR="00751808" w:rsidRPr="002161CE" w:rsidRDefault="00751808" w:rsidP="00AE5507">
      <w:pPr>
        <w:jc w:val="both"/>
        <w:rPr>
          <w:rFonts w:ascii="Arial" w:hAnsi="Arial" w:cs="Arial"/>
          <w:b/>
          <w:bCs/>
          <w:lang w:val="sr-Cyrl-CS"/>
        </w:rPr>
      </w:pPr>
    </w:p>
    <w:p w:rsidR="00702CF2" w:rsidRPr="002161CE" w:rsidRDefault="00702CF2" w:rsidP="00AE5507">
      <w:pPr>
        <w:pStyle w:val="ListParagraph"/>
        <w:shd w:val="clear" w:color="auto" w:fill="C6D9F1"/>
        <w:ind w:left="360"/>
        <w:jc w:val="both"/>
        <w:rPr>
          <w:rFonts w:ascii="Arial" w:hAnsi="Arial" w:cs="Arial"/>
          <w:bCs/>
          <w:iCs/>
        </w:rPr>
      </w:pPr>
      <w:r w:rsidRPr="002161CE">
        <w:rPr>
          <w:rFonts w:ascii="Arial" w:hAnsi="Arial" w:cs="Arial"/>
          <w:b/>
          <w:bCs/>
          <w:i/>
          <w:iCs/>
          <w:lang w:val="ru-RU"/>
        </w:rPr>
        <w:t>3.</w:t>
      </w:r>
      <w:r w:rsidRPr="002161CE">
        <w:rPr>
          <w:rFonts w:ascii="Arial" w:hAnsi="Arial" w:cs="Arial"/>
          <w:b/>
          <w:bCs/>
          <w:i/>
          <w:iCs/>
        </w:rPr>
        <w:t xml:space="preserve"> </w:t>
      </w:r>
      <w:proofErr w:type="gramStart"/>
      <w:r w:rsidRPr="002161CE">
        <w:rPr>
          <w:rFonts w:ascii="Arial" w:hAnsi="Arial" w:cs="Arial"/>
          <w:b/>
          <w:bCs/>
          <w:i/>
          <w:iCs/>
        </w:rPr>
        <w:t>ОБРАЗАЦ ИЗЈАВЕ О ИСПУЊАВАЊУ УСЛОВА ИЗ ЧЛ.</w:t>
      </w:r>
      <w:proofErr w:type="gramEnd"/>
      <w:r w:rsidRPr="002161CE">
        <w:rPr>
          <w:rFonts w:ascii="Arial" w:hAnsi="Arial" w:cs="Arial"/>
          <w:b/>
          <w:bCs/>
          <w:i/>
          <w:iCs/>
        </w:rPr>
        <w:t xml:space="preserve"> 75.</w:t>
      </w:r>
    </w:p>
    <w:p w:rsidR="00702CF2" w:rsidRPr="002161CE" w:rsidRDefault="00702CF2" w:rsidP="00AE5507">
      <w:pPr>
        <w:jc w:val="both"/>
        <w:rPr>
          <w:rFonts w:ascii="Arial" w:hAnsi="Arial" w:cs="Arial"/>
          <w:b/>
          <w:bCs/>
        </w:rPr>
      </w:pPr>
    </w:p>
    <w:p w:rsidR="00702CF2" w:rsidRPr="002161CE" w:rsidRDefault="00702CF2" w:rsidP="009D1466">
      <w:pPr>
        <w:jc w:val="center"/>
        <w:rPr>
          <w:rFonts w:ascii="Arial" w:hAnsi="Arial" w:cs="Arial"/>
          <w:b/>
          <w:bCs/>
        </w:rPr>
      </w:pPr>
      <w:r w:rsidRPr="002161CE">
        <w:rPr>
          <w:rFonts w:ascii="Arial" w:hAnsi="Arial" w:cs="Arial"/>
          <w:b/>
          <w:bCs/>
        </w:rPr>
        <w:t>ИЗЈАВА ПОНУЂАЧА</w:t>
      </w:r>
    </w:p>
    <w:p w:rsidR="00702CF2" w:rsidRPr="002161CE" w:rsidRDefault="00702CF2" w:rsidP="009D1466">
      <w:pPr>
        <w:jc w:val="center"/>
        <w:rPr>
          <w:rFonts w:ascii="Arial" w:hAnsi="Arial" w:cs="Arial"/>
          <w:b/>
          <w:bCs/>
        </w:rPr>
      </w:pPr>
      <w:proofErr w:type="gramStart"/>
      <w:r w:rsidRPr="002161CE">
        <w:rPr>
          <w:rFonts w:ascii="Arial" w:hAnsi="Arial" w:cs="Arial"/>
          <w:b/>
          <w:bCs/>
        </w:rPr>
        <w:t>О ИСПУЊАВАЊУ УСЛОВА ИЗ ЧЛ.</w:t>
      </w:r>
      <w:proofErr w:type="gramEnd"/>
      <w:r w:rsidRPr="002161CE">
        <w:rPr>
          <w:rFonts w:ascii="Arial" w:hAnsi="Arial" w:cs="Arial"/>
          <w:b/>
          <w:bCs/>
        </w:rPr>
        <w:t xml:space="preserve"> 75. ЗАКОНА У ПОСТУПКУ ЈАВНЕ</w:t>
      </w:r>
    </w:p>
    <w:p w:rsidR="00702CF2" w:rsidRPr="002161CE" w:rsidRDefault="00702CF2" w:rsidP="009D1466">
      <w:pPr>
        <w:jc w:val="center"/>
        <w:rPr>
          <w:rFonts w:ascii="Arial" w:hAnsi="Arial" w:cs="Arial"/>
          <w:b/>
          <w:bCs/>
        </w:rPr>
      </w:pPr>
      <w:r w:rsidRPr="002161CE">
        <w:rPr>
          <w:rFonts w:ascii="Arial" w:hAnsi="Arial" w:cs="Arial"/>
          <w:b/>
          <w:bCs/>
        </w:rPr>
        <w:t>НАБАВКЕ МАЛЕ ВРЕДНОСТИ</w:t>
      </w: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rPr>
      </w:pPr>
      <w:proofErr w:type="gramStart"/>
      <w:r w:rsidRPr="002161CE">
        <w:rPr>
          <w:rFonts w:ascii="Arial" w:hAnsi="Arial" w:cs="Arial"/>
        </w:rPr>
        <w:t>У складу са чланом 77.</w:t>
      </w:r>
      <w:proofErr w:type="gramEnd"/>
      <w:r w:rsidRPr="002161CE">
        <w:rPr>
          <w:rFonts w:ascii="Arial" w:hAnsi="Arial" w:cs="Arial"/>
        </w:rPr>
        <w:t xml:space="preserve"> </w:t>
      </w:r>
      <w:proofErr w:type="gramStart"/>
      <w:r w:rsidRPr="002161CE">
        <w:rPr>
          <w:rFonts w:ascii="Arial" w:hAnsi="Arial" w:cs="Arial"/>
        </w:rPr>
        <w:t>став</w:t>
      </w:r>
      <w:proofErr w:type="gramEnd"/>
      <w:r w:rsidRPr="002161CE">
        <w:rPr>
          <w:rFonts w:ascii="Arial" w:hAnsi="Arial" w:cs="Arial"/>
        </w:rPr>
        <w:t xml:space="preserve"> 4. Закона, под пуном материјалном и кривичном одговорношћу, </w:t>
      </w:r>
      <w:r w:rsidRPr="002161CE">
        <w:rPr>
          <w:rFonts w:ascii="Arial" w:hAnsi="Arial" w:cs="Arial"/>
          <w:lang w:val="sr-Cyrl-CS"/>
        </w:rPr>
        <w:t xml:space="preserve">као заступник понуђача, </w:t>
      </w:r>
      <w:r w:rsidRPr="002161CE">
        <w:rPr>
          <w:rFonts w:ascii="Arial" w:hAnsi="Arial" w:cs="Arial"/>
        </w:rPr>
        <w:t>дајем следећу</w:t>
      </w:r>
    </w:p>
    <w:p w:rsidR="00702CF2" w:rsidRPr="002161CE" w:rsidRDefault="00702CF2" w:rsidP="00AE5507">
      <w:pPr>
        <w:jc w:val="both"/>
        <w:rPr>
          <w:rFonts w:ascii="Arial" w:hAnsi="Arial" w:cs="Arial"/>
        </w:rPr>
      </w:pPr>
      <w:r w:rsidRPr="002161CE">
        <w:rPr>
          <w:rFonts w:ascii="Arial" w:hAnsi="Arial" w:cs="Arial"/>
        </w:rPr>
        <w:tab/>
      </w:r>
      <w:r w:rsidRPr="002161CE">
        <w:rPr>
          <w:rFonts w:ascii="Arial" w:hAnsi="Arial" w:cs="Arial"/>
        </w:rPr>
        <w:tab/>
      </w:r>
      <w:r w:rsidRPr="002161CE">
        <w:rPr>
          <w:rFonts w:ascii="Arial" w:hAnsi="Arial" w:cs="Arial"/>
        </w:rPr>
        <w:tab/>
      </w:r>
      <w:r w:rsidRPr="002161CE">
        <w:rPr>
          <w:rFonts w:ascii="Arial" w:hAnsi="Arial" w:cs="Arial"/>
        </w:rPr>
        <w:tab/>
      </w:r>
    </w:p>
    <w:p w:rsidR="00702CF2" w:rsidRPr="002161CE" w:rsidRDefault="00702CF2" w:rsidP="00AE5507">
      <w:pPr>
        <w:jc w:val="both"/>
        <w:rPr>
          <w:rFonts w:ascii="Arial" w:hAnsi="Arial" w:cs="Arial"/>
        </w:rPr>
      </w:pPr>
    </w:p>
    <w:p w:rsidR="00702CF2" w:rsidRPr="002161CE" w:rsidRDefault="00702CF2" w:rsidP="009D1466">
      <w:pPr>
        <w:jc w:val="center"/>
        <w:rPr>
          <w:rFonts w:ascii="Arial" w:hAnsi="Arial" w:cs="Arial"/>
          <w:b/>
        </w:rPr>
      </w:pPr>
      <w:r w:rsidRPr="002161CE">
        <w:rPr>
          <w:rFonts w:ascii="Arial" w:hAnsi="Arial" w:cs="Arial"/>
          <w:b/>
        </w:rPr>
        <w:t>И З Ј А В У</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i/>
        </w:rPr>
      </w:pPr>
      <w:r w:rsidRPr="002161CE">
        <w:rPr>
          <w:rFonts w:ascii="Arial" w:hAnsi="Arial" w:cs="Arial"/>
          <w:lang w:val="sr-Cyrl-CS"/>
        </w:rPr>
        <w:t>П</w:t>
      </w:r>
      <w:r w:rsidRPr="002161CE">
        <w:rPr>
          <w:rFonts w:ascii="Arial" w:hAnsi="Arial" w:cs="Arial"/>
        </w:rPr>
        <w:t xml:space="preserve">онуђач </w:t>
      </w:r>
      <w:r w:rsidRPr="002161CE">
        <w:rPr>
          <w:rFonts w:ascii="Arial" w:hAnsi="Arial" w:cs="Arial"/>
          <w:i/>
        </w:rPr>
        <w:t xml:space="preserve"> ___________________________________________________________</w:t>
      </w: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i/>
        </w:rPr>
      </w:pPr>
      <w:r w:rsidRPr="002161CE">
        <w:rPr>
          <w:rFonts w:ascii="Arial" w:hAnsi="Arial" w:cs="Arial"/>
          <w:i/>
        </w:rPr>
        <w:t>___________________________________________________________________</w:t>
      </w:r>
    </w:p>
    <w:p w:rsidR="00702CF2" w:rsidRPr="002161CE" w:rsidRDefault="00702CF2" w:rsidP="00AE5507">
      <w:pPr>
        <w:jc w:val="both"/>
        <w:rPr>
          <w:rFonts w:ascii="Arial" w:hAnsi="Arial" w:cs="Arial"/>
          <w:iCs/>
          <w:lang w:val="sr-Cyrl-CS"/>
        </w:rPr>
      </w:pPr>
      <w:r w:rsidRPr="002161CE">
        <w:rPr>
          <w:rFonts w:ascii="Arial" w:hAnsi="Arial" w:cs="Arial"/>
          <w:i/>
          <w:lang w:val="sr-Cyrl-CS"/>
        </w:rPr>
        <w:t xml:space="preserve"> </w:t>
      </w:r>
      <w:proofErr w:type="gramStart"/>
      <w:r w:rsidRPr="002161CE">
        <w:rPr>
          <w:rFonts w:ascii="Arial" w:hAnsi="Arial" w:cs="Arial"/>
        </w:rPr>
        <w:t>у</w:t>
      </w:r>
      <w:proofErr w:type="gramEnd"/>
      <w:r w:rsidRPr="002161CE">
        <w:rPr>
          <w:rFonts w:ascii="Arial" w:hAnsi="Arial" w:cs="Arial"/>
        </w:rPr>
        <w:t xml:space="preserve"> поступку јавне набавке електричне енергије ЈН</w:t>
      </w:r>
      <w:r w:rsidR="0057758E">
        <w:rPr>
          <w:rFonts w:ascii="Arial" w:hAnsi="Arial" w:cs="Arial"/>
          <w:lang w:val="sr-Cyrl-RS"/>
        </w:rPr>
        <w:t xml:space="preserve"> </w:t>
      </w:r>
      <w:r w:rsidRPr="002161CE">
        <w:rPr>
          <w:rFonts w:ascii="Arial" w:hAnsi="Arial" w:cs="Arial"/>
          <w:lang w:val="sr-Cyrl-CS"/>
        </w:rPr>
        <w:t>б</w:t>
      </w:r>
      <w:r w:rsidR="0057758E">
        <w:rPr>
          <w:rFonts w:ascii="Arial" w:hAnsi="Arial" w:cs="Arial"/>
        </w:rPr>
        <w:t xml:space="preserve">рој </w:t>
      </w:r>
      <w:r w:rsidR="00A230B3">
        <w:rPr>
          <w:rFonts w:ascii="Arial" w:hAnsi="Arial" w:cs="Arial"/>
          <w:lang w:val="sr-Cyrl-RS"/>
        </w:rPr>
        <w:t>2</w:t>
      </w:r>
      <w:r w:rsidR="00751808" w:rsidRPr="002161CE">
        <w:rPr>
          <w:rFonts w:ascii="Arial" w:hAnsi="Arial" w:cs="Arial"/>
        </w:rPr>
        <w:t>/201</w:t>
      </w:r>
      <w:r w:rsidR="00A230B3">
        <w:rPr>
          <w:rFonts w:ascii="Arial" w:hAnsi="Arial" w:cs="Arial"/>
          <w:lang w:val="sr-Cyrl-CS"/>
        </w:rPr>
        <w:t>7</w:t>
      </w:r>
      <w:r w:rsidRPr="002161CE">
        <w:rPr>
          <w:rFonts w:ascii="Arial" w:hAnsi="Arial" w:cs="Arial"/>
        </w:rPr>
        <w:t>, испуњава све услове из чл. 75.  Закона, односно услове дефинисане конкурсном документацијом</w:t>
      </w:r>
      <w:r w:rsidRPr="002161CE">
        <w:rPr>
          <w:rFonts w:ascii="Arial" w:hAnsi="Arial" w:cs="Arial"/>
          <w:lang w:val="ru-RU"/>
        </w:rPr>
        <w:t xml:space="preserve"> </w:t>
      </w:r>
      <w:r w:rsidRPr="002161CE">
        <w:rPr>
          <w:rFonts w:ascii="Arial" w:hAnsi="Arial" w:cs="Arial"/>
        </w:rPr>
        <w:t>за предметну јавну набавку</w:t>
      </w:r>
      <w:r w:rsidRPr="002161CE">
        <w:rPr>
          <w:rFonts w:ascii="Arial" w:hAnsi="Arial" w:cs="Arial"/>
          <w:lang w:val="sr-Cyrl-CS"/>
        </w:rPr>
        <w:t>,</w:t>
      </w:r>
      <w:r w:rsidRPr="002161CE">
        <w:rPr>
          <w:rFonts w:ascii="Arial" w:hAnsi="Arial" w:cs="Arial"/>
        </w:rPr>
        <w:t xml:space="preserve"> и то:</w:t>
      </w:r>
    </w:p>
    <w:p w:rsidR="00702CF2" w:rsidRPr="002161CE" w:rsidRDefault="00702CF2" w:rsidP="00AE5507">
      <w:pPr>
        <w:pStyle w:val="ListParagraph"/>
        <w:numPr>
          <w:ilvl w:val="0"/>
          <w:numId w:val="4"/>
        </w:numPr>
        <w:jc w:val="both"/>
        <w:rPr>
          <w:rFonts w:ascii="Arial" w:hAnsi="Arial" w:cs="Arial"/>
          <w:iCs/>
          <w:lang w:val="sr-Cyrl-CS"/>
        </w:rPr>
      </w:pPr>
      <w:r w:rsidRPr="002161CE">
        <w:rPr>
          <w:rFonts w:ascii="Arial" w:hAnsi="Arial" w:cs="Arial"/>
          <w:iCs/>
          <w:lang w:val="sr-Cyrl-CS"/>
        </w:rPr>
        <w:t>Понуђач је р</w:t>
      </w:r>
      <w:r w:rsidRPr="002161CE">
        <w:rPr>
          <w:rFonts w:ascii="Arial" w:hAnsi="Arial" w:cs="Arial"/>
          <w:iCs/>
        </w:rPr>
        <w:t>егистрован код надлежног органа, односно уписан у одговарајући регистар;</w:t>
      </w:r>
    </w:p>
    <w:p w:rsidR="00702CF2" w:rsidRPr="002161CE" w:rsidRDefault="00702CF2" w:rsidP="00AE5507">
      <w:pPr>
        <w:pStyle w:val="ListParagraph"/>
        <w:numPr>
          <w:ilvl w:val="0"/>
          <w:numId w:val="4"/>
        </w:numPr>
        <w:jc w:val="both"/>
        <w:rPr>
          <w:rFonts w:ascii="Arial" w:hAnsi="Arial" w:cs="Arial"/>
          <w:bCs/>
          <w:iCs/>
          <w:lang w:val="sr-Cyrl-CS"/>
        </w:rPr>
      </w:pPr>
      <w:r w:rsidRPr="002161CE">
        <w:rPr>
          <w:rFonts w:ascii="Arial" w:hAnsi="Arial" w:cs="Arial"/>
          <w:iCs/>
          <w:lang w:val="sr-Cyrl-CS"/>
        </w:rPr>
        <w:t xml:space="preserve">Понуђач и његов </w:t>
      </w:r>
      <w:r w:rsidRPr="002161CE">
        <w:rPr>
          <w:rFonts w:ascii="Arial" w:hAnsi="Arial" w:cs="Arial"/>
          <w:iCs/>
        </w:rPr>
        <w:t xml:space="preserve">законски </w:t>
      </w:r>
      <w:r w:rsidRPr="002161CE">
        <w:rPr>
          <w:rFonts w:ascii="Arial" w:hAnsi="Arial" w:cs="Arial"/>
        </w:rPr>
        <w:t>заступник нис</w:t>
      </w:r>
      <w:r w:rsidRPr="002161CE">
        <w:rPr>
          <w:rFonts w:ascii="Arial" w:hAnsi="Arial" w:cs="Arial"/>
          <w:lang w:val="sr-Cyrl-CS"/>
        </w:rPr>
        <w:t>у</w:t>
      </w:r>
      <w:r w:rsidRPr="002161CE">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161CE">
        <w:rPr>
          <w:rFonts w:ascii="Arial" w:hAnsi="Arial" w:cs="Arial"/>
          <w:lang w:val="sr-Cyrl-CS"/>
        </w:rPr>
        <w:t>к</w:t>
      </w:r>
      <w:r w:rsidRPr="002161CE">
        <w:rPr>
          <w:rFonts w:ascii="Arial" w:hAnsi="Arial" w:cs="Arial"/>
        </w:rPr>
        <w:t>ривично дело преваре;</w:t>
      </w:r>
    </w:p>
    <w:p w:rsidR="00702CF2" w:rsidRPr="002161CE" w:rsidRDefault="00702CF2" w:rsidP="00AE5507">
      <w:pPr>
        <w:pStyle w:val="ListParagraph"/>
        <w:numPr>
          <w:ilvl w:val="0"/>
          <w:numId w:val="4"/>
        </w:numPr>
        <w:jc w:val="both"/>
        <w:rPr>
          <w:rFonts w:ascii="Arial" w:hAnsi="Arial" w:cs="Arial"/>
          <w:bCs/>
          <w:iCs/>
          <w:lang w:val="sr-Cyrl-CS"/>
        </w:rPr>
      </w:pPr>
      <w:r w:rsidRPr="002161CE">
        <w:rPr>
          <w:rFonts w:ascii="Arial" w:hAnsi="Arial" w:cs="Arial"/>
          <w:bCs/>
          <w:iCs/>
          <w:lang w:val="sr-Cyrl-CS"/>
        </w:rPr>
        <w:t>Понуђачу н</w:t>
      </w:r>
      <w:r w:rsidRPr="002161CE">
        <w:rPr>
          <w:rFonts w:ascii="Arial" w:hAnsi="Arial" w:cs="Arial"/>
          <w:bCs/>
          <w:iCs/>
        </w:rPr>
        <w:t>ије</w:t>
      </w:r>
      <w:r w:rsidRPr="002161CE">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Pr="002161CE" w:rsidRDefault="00702CF2" w:rsidP="00AE5507">
      <w:pPr>
        <w:pStyle w:val="ListParagraph"/>
        <w:numPr>
          <w:ilvl w:val="0"/>
          <w:numId w:val="4"/>
        </w:numPr>
        <w:jc w:val="both"/>
        <w:rPr>
          <w:rFonts w:ascii="Arial" w:hAnsi="Arial" w:cs="Arial"/>
          <w:color w:val="auto"/>
          <w:lang w:val="sr-Cyrl-CS"/>
        </w:rPr>
      </w:pPr>
      <w:r w:rsidRPr="002161CE">
        <w:rPr>
          <w:rFonts w:ascii="Arial" w:hAnsi="Arial" w:cs="Arial"/>
          <w:bCs/>
          <w:iCs/>
          <w:lang w:val="sr-Cyrl-CS"/>
        </w:rPr>
        <w:t>Понуђач је и</w:t>
      </w:r>
      <w:r w:rsidRPr="002161CE">
        <w:rPr>
          <w:rFonts w:ascii="Arial" w:hAnsi="Arial" w:cs="Arial"/>
          <w:bCs/>
          <w:iCs/>
        </w:rPr>
        <w:t xml:space="preserve">змирио </w:t>
      </w:r>
      <w:r w:rsidRPr="002161CE">
        <w:rPr>
          <w:rFonts w:ascii="Arial" w:hAnsi="Arial" w:cs="Arial"/>
        </w:rPr>
        <w:t>доспеле порезе, доприносе и друге јавне дажбине у складу са прописима Републике Србије (</w:t>
      </w:r>
      <w:r w:rsidRPr="002161CE">
        <w:rPr>
          <w:rFonts w:ascii="Arial" w:hAnsi="Arial" w:cs="Arial"/>
          <w:i/>
        </w:rPr>
        <w:t>или стране државе када има седиште на њеној територији);</w:t>
      </w:r>
    </w:p>
    <w:p w:rsidR="00702CF2" w:rsidRPr="002161CE" w:rsidRDefault="00702CF2" w:rsidP="00AE5507">
      <w:pPr>
        <w:pStyle w:val="ListParagraph"/>
        <w:numPr>
          <w:ilvl w:val="0"/>
          <w:numId w:val="4"/>
        </w:numPr>
        <w:jc w:val="both"/>
        <w:rPr>
          <w:rFonts w:ascii="Arial" w:hAnsi="Arial" w:cs="Arial"/>
          <w:iCs/>
        </w:rPr>
      </w:pPr>
      <w:r w:rsidRPr="002161CE">
        <w:rPr>
          <w:rFonts w:ascii="Arial" w:hAnsi="Arial" w:cs="Arial"/>
          <w:color w:val="auto"/>
          <w:lang w:val="sr-Cyrl-CS"/>
        </w:rPr>
        <w:t>Понуђач је п</w:t>
      </w:r>
      <w:r w:rsidRPr="002161CE">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161CE">
        <w:rPr>
          <w:rFonts w:ascii="Arial" w:hAnsi="Arial" w:cs="Arial"/>
          <w:color w:val="auto"/>
          <w:lang w:val="sr-Cyrl-CS"/>
        </w:rPr>
        <w:t>је</w:t>
      </w:r>
      <w:r w:rsidRPr="002161CE">
        <w:rPr>
          <w:rFonts w:ascii="Arial" w:hAnsi="Arial" w:cs="Arial"/>
          <w:color w:val="auto"/>
        </w:rPr>
        <w:t xml:space="preserve"> ималац права интелектуалне својине;</w:t>
      </w:r>
      <w:r w:rsidRPr="002161CE">
        <w:rPr>
          <w:rFonts w:ascii="Arial" w:hAnsi="Arial" w:cs="Arial"/>
          <w:iCs/>
        </w:rPr>
        <w:t>.</w:t>
      </w:r>
    </w:p>
    <w:p w:rsidR="00702CF2" w:rsidRPr="002161CE" w:rsidRDefault="00702CF2" w:rsidP="00AE5507">
      <w:pPr>
        <w:jc w:val="both"/>
        <w:rPr>
          <w:rFonts w:ascii="Arial" w:hAnsi="Arial" w:cs="Arial"/>
          <w:i/>
          <w:lang w:val="sr-Cyrl-CS"/>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rPr>
      </w:pPr>
      <w:r w:rsidRPr="002161CE">
        <w:rPr>
          <w:rFonts w:ascii="Arial" w:hAnsi="Arial" w:cs="Arial"/>
        </w:rPr>
        <w:t>Место</w:t>
      </w:r>
      <w:proofErr w:type="gramStart"/>
      <w:r w:rsidRPr="002161CE">
        <w:rPr>
          <w:rFonts w:ascii="Arial" w:hAnsi="Arial" w:cs="Arial"/>
        </w:rPr>
        <w:t>:_</w:t>
      </w:r>
      <w:proofErr w:type="gramEnd"/>
      <w:r w:rsidRPr="002161CE">
        <w:rPr>
          <w:rFonts w:ascii="Arial" w:hAnsi="Arial" w:cs="Arial"/>
        </w:rPr>
        <w:t>____________                                                            Понуђач:</w:t>
      </w:r>
    </w:p>
    <w:p w:rsidR="00702CF2" w:rsidRPr="002161CE" w:rsidRDefault="00702CF2" w:rsidP="00AE5507">
      <w:pPr>
        <w:jc w:val="both"/>
        <w:rPr>
          <w:rFonts w:ascii="Arial" w:hAnsi="Arial" w:cs="Arial"/>
          <w:b/>
          <w:bCs/>
          <w:i/>
          <w:color w:val="auto"/>
        </w:rPr>
      </w:pPr>
      <w:r w:rsidRPr="002161CE">
        <w:rPr>
          <w:rFonts w:ascii="Arial" w:hAnsi="Arial" w:cs="Arial"/>
        </w:rPr>
        <w:t>Датум</w:t>
      </w:r>
      <w:proofErr w:type="gramStart"/>
      <w:r w:rsidRPr="002161CE">
        <w:rPr>
          <w:rFonts w:ascii="Arial" w:hAnsi="Arial" w:cs="Arial"/>
        </w:rPr>
        <w:t>:_</w:t>
      </w:r>
      <w:proofErr w:type="gramEnd"/>
      <w:r w:rsidRPr="002161CE">
        <w:rPr>
          <w:rFonts w:ascii="Arial" w:hAnsi="Arial" w:cs="Arial"/>
        </w:rPr>
        <w:t xml:space="preserve">____________                         М.П.                     _____________________                                                        </w:t>
      </w:r>
    </w:p>
    <w:p w:rsidR="00702CF2" w:rsidRPr="002161CE" w:rsidRDefault="00702CF2" w:rsidP="00AE5507">
      <w:pPr>
        <w:pStyle w:val="BodyText2"/>
        <w:spacing w:line="100" w:lineRule="atLeast"/>
        <w:jc w:val="both"/>
        <w:rPr>
          <w:rFonts w:ascii="Arial" w:hAnsi="Arial" w:cs="Arial"/>
          <w:b/>
          <w:bCs/>
          <w:i/>
          <w:color w:val="auto"/>
        </w:rPr>
      </w:pPr>
    </w:p>
    <w:p w:rsidR="00702CF2" w:rsidRPr="002161CE" w:rsidRDefault="00702CF2" w:rsidP="00AE5507">
      <w:pPr>
        <w:pStyle w:val="ListParagraph"/>
        <w:ind w:left="0"/>
        <w:jc w:val="both"/>
        <w:rPr>
          <w:rFonts w:ascii="Arial" w:hAnsi="Arial" w:cs="Arial"/>
          <w:bCs/>
          <w:i/>
          <w:iCs/>
          <w:color w:val="FF0000"/>
        </w:rPr>
      </w:pPr>
    </w:p>
    <w:p w:rsidR="00702CF2" w:rsidRPr="002161CE" w:rsidRDefault="00702CF2" w:rsidP="00AE5507">
      <w:pPr>
        <w:pStyle w:val="ListParagraph"/>
        <w:ind w:left="0"/>
        <w:jc w:val="both"/>
        <w:rPr>
          <w:rFonts w:ascii="Arial" w:hAnsi="Arial" w:cs="Arial"/>
          <w:bCs/>
          <w:i/>
          <w:iCs/>
          <w:color w:val="FF0000"/>
        </w:rPr>
      </w:pPr>
    </w:p>
    <w:p w:rsidR="00702CF2" w:rsidRPr="002161CE" w:rsidRDefault="00702CF2" w:rsidP="00AE5507">
      <w:pPr>
        <w:pStyle w:val="ListParagraph"/>
        <w:ind w:left="0"/>
        <w:jc w:val="both"/>
        <w:rPr>
          <w:rFonts w:ascii="Arial" w:hAnsi="Arial" w:cs="Arial"/>
          <w:bCs/>
          <w:i/>
          <w:iCs/>
          <w:color w:val="FF0000"/>
        </w:rPr>
      </w:pPr>
    </w:p>
    <w:p w:rsidR="00702CF2" w:rsidRPr="002161CE" w:rsidRDefault="00702CF2" w:rsidP="00AE5507">
      <w:pPr>
        <w:pStyle w:val="ListParagraph"/>
        <w:ind w:left="0"/>
        <w:jc w:val="both"/>
        <w:rPr>
          <w:rFonts w:ascii="Arial" w:hAnsi="Arial" w:cs="Arial"/>
          <w:bCs/>
          <w:i/>
          <w:iCs/>
          <w:color w:val="FF0000"/>
        </w:rPr>
      </w:pPr>
    </w:p>
    <w:p w:rsidR="00702CF2" w:rsidRPr="002161CE" w:rsidRDefault="00702CF2" w:rsidP="00AE5507">
      <w:pPr>
        <w:pStyle w:val="ListParagraph"/>
        <w:ind w:left="0"/>
        <w:jc w:val="both"/>
        <w:rPr>
          <w:rFonts w:ascii="Arial" w:hAnsi="Arial" w:cs="Arial"/>
          <w:bCs/>
          <w:iCs/>
          <w:color w:val="FF0000"/>
          <w:lang w:val="sr-Cyrl-CS"/>
        </w:rPr>
      </w:pPr>
    </w:p>
    <w:p w:rsidR="00751808" w:rsidRPr="002161CE" w:rsidRDefault="00751808" w:rsidP="00AE5507">
      <w:pPr>
        <w:pStyle w:val="ListParagraph"/>
        <w:ind w:left="0"/>
        <w:jc w:val="both"/>
        <w:rPr>
          <w:rFonts w:ascii="Arial" w:hAnsi="Arial" w:cs="Arial"/>
          <w:bCs/>
          <w:iCs/>
          <w:color w:val="FF0000"/>
          <w:lang w:val="sr-Cyrl-CS"/>
        </w:rPr>
      </w:pPr>
    </w:p>
    <w:p w:rsidR="00751808" w:rsidRPr="002161CE" w:rsidRDefault="00751808" w:rsidP="00AE5507">
      <w:pPr>
        <w:pStyle w:val="ListParagraph"/>
        <w:ind w:left="0"/>
        <w:jc w:val="both"/>
        <w:rPr>
          <w:rFonts w:ascii="Arial" w:hAnsi="Arial" w:cs="Arial"/>
          <w:bCs/>
          <w:i/>
          <w:iCs/>
          <w:color w:val="FF0000"/>
          <w:lang w:val="sr-Cyrl-CS"/>
        </w:rPr>
      </w:pPr>
    </w:p>
    <w:p w:rsidR="00702CF2" w:rsidRPr="002161CE" w:rsidRDefault="00702CF2" w:rsidP="00AE5507">
      <w:pPr>
        <w:pStyle w:val="ListParagraph"/>
        <w:ind w:left="0"/>
        <w:jc w:val="both"/>
        <w:rPr>
          <w:rFonts w:ascii="Arial" w:hAnsi="Arial" w:cs="Arial"/>
          <w:bCs/>
          <w:i/>
          <w:iCs/>
          <w:color w:val="FF0000"/>
        </w:rPr>
      </w:pPr>
    </w:p>
    <w:p w:rsidR="00702CF2" w:rsidRPr="002161CE" w:rsidRDefault="00702CF2" w:rsidP="00AE5507">
      <w:pPr>
        <w:jc w:val="both"/>
        <w:rPr>
          <w:rFonts w:ascii="Arial" w:hAnsi="Arial" w:cs="Arial"/>
          <w:b/>
          <w:bCs/>
        </w:rPr>
      </w:pPr>
    </w:p>
    <w:p w:rsidR="00702CF2" w:rsidRPr="002161CE" w:rsidRDefault="00702CF2" w:rsidP="009D1466">
      <w:pPr>
        <w:jc w:val="center"/>
        <w:rPr>
          <w:rFonts w:ascii="Arial" w:hAnsi="Arial" w:cs="Arial"/>
          <w:b/>
          <w:bCs/>
        </w:rPr>
      </w:pPr>
      <w:r w:rsidRPr="002161CE">
        <w:rPr>
          <w:rFonts w:ascii="Arial" w:hAnsi="Arial" w:cs="Arial"/>
          <w:b/>
          <w:bCs/>
        </w:rPr>
        <w:t>ИЗЈАВА ПОДИЗВОЂАЧА</w:t>
      </w:r>
    </w:p>
    <w:p w:rsidR="00702CF2" w:rsidRPr="002161CE" w:rsidRDefault="00702CF2" w:rsidP="009D1466">
      <w:pPr>
        <w:jc w:val="center"/>
        <w:rPr>
          <w:rFonts w:ascii="Arial" w:hAnsi="Arial" w:cs="Arial"/>
          <w:b/>
          <w:bCs/>
        </w:rPr>
      </w:pPr>
      <w:proofErr w:type="gramStart"/>
      <w:r w:rsidRPr="002161CE">
        <w:rPr>
          <w:rFonts w:ascii="Arial" w:hAnsi="Arial" w:cs="Arial"/>
          <w:b/>
          <w:bCs/>
        </w:rPr>
        <w:t>О ИСПУЊАВАЊУ УСЛОВА ИЗ ЧЛ.</w:t>
      </w:r>
      <w:proofErr w:type="gramEnd"/>
      <w:r w:rsidRPr="002161CE">
        <w:rPr>
          <w:rFonts w:ascii="Arial" w:hAnsi="Arial" w:cs="Arial"/>
          <w:b/>
          <w:bCs/>
        </w:rPr>
        <w:t xml:space="preserve"> 75. ЗАКОНА У ПОСТУПКУ ЈАВНЕ</w:t>
      </w:r>
    </w:p>
    <w:p w:rsidR="00702CF2" w:rsidRPr="002161CE" w:rsidRDefault="00702CF2" w:rsidP="009D1466">
      <w:pPr>
        <w:jc w:val="center"/>
        <w:rPr>
          <w:rFonts w:ascii="Arial" w:hAnsi="Arial" w:cs="Arial"/>
          <w:b/>
          <w:bCs/>
        </w:rPr>
      </w:pPr>
      <w:r w:rsidRPr="002161CE">
        <w:rPr>
          <w:rFonts w:ascii="Arial" w:hAnsi="Arial" w:cs="Arial"/>
          <w:b/>
          <w:bCs/>
        </w:rPr>
        <w:t>НАБАВКЕ МАЛЕ ВРЕДНОСТИ</w:t>
      </w:r>
    </w:p>
    <w:p w:rsidR="00702CF2" w:rsidRPr="002161CE" w:rsidRDefault="00702CF2" w:rsidP="009D1466">
      <w:pPr>
        <w:jc w:val="center"/>
        <w:rPr>
          <w:rFonts w:ascii="Arial" w:hAnsi="Arial" w:cs="Arial"/>
          <w:b/>
          <w:bCs/>
        </w:rPr>
      </w:pP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rPr>
      </w:pPr>
      <w:proofErr w:type="gramStart"/>
      <w:r w:rsidRPr="002161CE">
        <w:rPr>
          <w:rFonts w:ascii="Arial" w:hAnsi="Arial" w:cs="Arial"/>
        </w:rPr>
        <w:t>У складу са чланом 77.</w:t>
      </w:r>
      <w:proofErr w:type="gramEnd"/>
      <w:r w:rsidRPr="002161CE">
        <w:rPr>
          <w:rFonts w:ascii="Arial" w:hAnsi="Arial" w:cs="Arial"/>
        </w:rPr>
        <w:t xml:space="preserve"> </w:t>
      </w:r>
      <w:proofErr w:type="gramStart"/>
      <w:r w:rsidRPr="002161CE">
        <w:rPr>
          <w:rFonts w:ascii="Arial" w:hAnsi="Arial" w:cs="Arial"/>
        </w:rPr>
        <w:t>став</w:t>
      </w:r>
      <w:proofErr w:type="gramEnd"/>
      <w:r w:rsidRPr="002161CE">
        <w:rPr>
          <w:rFonts w:ascii="Arial" w:hAnsi="Arial" w:cs="Arial"/>
        </w:rPr>
        <w:t xml:space="preserve"> 4. Закона, под пуном материјалном и кривичном одговорношћу, </w:t>
      </w:r>
      <w:r w:rsidRPr="002161CE">
        <w:rPr>
          <w:rFonts w:ascii="Arial" w:hAnsi="Arial" w:cs="Arial"/>
          <w:lang w:val="sr-Cyrl-CS"/>
        </w:rPr>
        <w:t xml:space="preserve">као заступник подизвођача, </w:t>
      </w:r>
      <w:r w:rsidRPr="002161CE">
        <w:rPr>
          <w:rFonts w:ascii="Arial" w:hAnsi="Arial" w:cs="Arial"/>
        </w:rPr>
        <w:t>дајем следећу</w:t>
      </w:r>
    </w:p>
    <w:p w:rsidR="00702CF2" w:rsidRPr="002161CE" w:rsidRDefault="00702CF2" w:rsidP="00AE5507">
      <w:pPr>
        <w:jc w:val="both"/>
        <w:rPr>
          <w:rFonts w:ascii="Arial" w:hAnsi="Arial" w:cs="Arial"/>
        </w:rPr>
      </w:pPr>
      <w:r w:rsidRPr="002161CE">
        <w:rPr>
          <w:rFonts w:ascii="Arial" w:hAnsi="Arial" w:cs="Arial"/>
        </w:rPr>
        <w:tab/>
      </w:r>
      <w:r w:rsidRPr="002161CE">
        <w:rPr>
          <w:rFonts w:ascii="Arial" w:hAnsi="Arial" w:cs="Arial"/>
        </w:rPr>
        <w:tab/>
      </w:r>
      <w:r w:rsidRPr="002161CE">
        <w:rPr>
          <w:rFonts w:ascii="Arial" w:hAnsi="Arial" w:cs="Arial"/>
        </w:rPr>
        <w:tab/>
      </w:r>
      <w:r w:rsidRPr="002161CE">
        <w:rPr>
          <w:rFonts w:ascii="Arial" w:hAnsi="Arial" w:cs="Arial"/>
        </w:rPr>
        <w:tab/>
      </w:r>
    </w:p>
    <w:p w:rsidR="00702CF2" w:rsidRPr="002161CE" w:rsidRDefault="00702CF2" w:rsidP="00AE5507">
      <w:pPr>
        <w:jc w:val="both"/>
        <w:rPr>
          <w:rFonts w:ascii="Arial" w:hAnsi="Arial" w:cs="Arial"/>
        </w:rPr>
      </w:pPr>
    </w:p>
    <w:p w:rsidR="00702CF2" w:rsidRPr="002161CE" w:rsidRDefault="00702CF2" w:rsidP="009D1466">
      <w:pPr>
        <w:jc w:val="center"/>
        <w:rPr>
          <w:rFonts w:ascii="Arial" w:hAnsi="Arial" w:cs="Arial"/>
          <w:b/>
        </w:rPr>
      </w:pPr>
      <w:r w:rsidRPr="002161CE">
        <w:rPr>
          <w:rFonts w:ascii="Arial" w:hAnsi="Arial" w:cs="Arial"/>
          <w:b/>
        </w:rPr>
        <w:t>И З Ј А В У</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rPr>
        <w:t>Подизвођач</w:t>
      </w:r>
      <w:r w:rsidRPr="002161CE">
        <w:rPr>
          <w:rFonts w:ascii="Arial" w:hAnsi="Arial" w:cs="Arial"/>
          <w:i/>
        </w:rPr>
        <w:t>_____________________________________</w:t>
      </w:r>
      <w:r w:rsidRPr="002161CE">
        <w:rPr>
          <w:rFonts w:ascii="Arial" w:hAnsi="Arial" w:cs="Arial"/>
        </w:rPr>
        <w:t xml:space="preserve">____________________ </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rPr>
        <w:t xml:space="preserve">___________________________________________________________________    </w:t>
      </w:r>
      <w:proofErr w:type="gramStart"/>
      <w:r w:rsidRPr="002161CE">
        <w:rPr>
          <w:rFonts w:ascii="Arial" w:hAnsi="Arial" w:cs="Arial"/>
        </w:rPr>
        <w:t>у</w:t>
      </w:r>
      <w:proofErr w:type="gramEnd"/>
      <w:r w:rsidRPr="002161CE">
        <w:rPr>
          <w:rFonts w:ascii="Arial" w:hAnsi="Arial" w:cs="Arial"/>
        </w:rPr>
        <w:t xml:space="preserve"> поступку јавне набавке електричне енергије ЈН</w:t>
      </w:r>
      <w:r w:rsidR="00E11DFF">
        <w:rPr>
          <w:rFonts w:ascii="Arial" w:hAnsi="Arial" w:cs="Arial"/>
          <w:lang w:val="sr-Cyrl-RS"/>
        </w:rPr>
        <w:t xml:space="preserve"> </w:t>
      </w:r>
      <w:r w:rsidRPr="002161CE">
        <w:rPr>
          <w:rFonts w:ascii="Arial" w:hAnsi="Arial" w:cs="Arial"/>
          <w:lang w:val="sr-Cyrl-CS"/>
        </w:rPr>
        <w:t>б</w:t>
      </w:r>
      <w:r w:rsidRPr="002161CE">
        <w:rPr>
          <w:rFonts w:ascii="Arial" w:hAnsi="Arial" w:cs="Arial"/>
        </w:rPr>
        <w:t>рој</w:t>
      </w:r>
      <w:r w:rsidR="00751808" w:rsidRPr="002161CE">
        <w:rPr>
          <w:rFonts w:ascii="Arial" w:hAnsi="Arial" w:cs="Arial"/>
        </w:rPr>
        <w:t xml:space="preserve"> </w:t>
      </w:r>
      <w:r w:rsidR="00100871">
        <w:rPr>
          <w:rFonts w:ascii="Arial" w:hAnsi="Arial" w:cs="Arial"/>
          <w:lang w:val="sr-Cyrl-CS"/>
        </w:rPr>
        <w:t>2</w:t>
      </w:r>
      <w:r w:rsidR="00751808" w:rsidRPr="002161CE">
        <w:rPr>
          <w:rFonts w:ascii="Arial" w:hAnsi="Arial" w:cs="Arial"/>
        </w:rPr>
        <w:t>/201</w:t>
      </w:r>
      <w:r w:rsidR="00100871">
        <w:rPr>
          <w:rFonts w:ascii="Arial" w:hAnsi="Arial" w:cs="Arial"/>
          <w:lang w:val="sr-Cyrl-CS"/>
        </w:rPr>
        <w:t>6</w:t>
      </w:r>
      <w:r w:rsidRPr="002161CE">
        <w:rPr>
          <w:rFonts w:ascii="Arial" w:hAnsi="Arial" w:cs="Arial"/>
        </w:rPr>
        <w:t>, испуњава све услове из чл. 75. Закона, односно услове дефинисане конкурсном документацијом</w:t>
      </w:r>
      <w:r w:rsidRPr="002161CE">
        <w:rPr>
          <w:rFonts w:ascii="Arial" w:hAnsi="Arial" w:cs="Arial"/>
          <w:lang w:val="ru-RU"/>
        </w:rPr>
        <w:t xml:space="preserve"> </w:t>
      </w:r>
      <w:r w:rsidRPr="002161CE">
        <w:rPr>
          <w:rFonts w:ascii="Arial" w:hAnsi="Arial" w:cs="Arial"/>
        </w:rPr>
        <w:t>за предметну јавну набавку</w:t>
      </w:r>
      <w:r w:rsidRPr="002161CE">
        <w:rPr>
          <w:rFonts w:ascii="Arial" w:hAnsi="Arial" w:cs="Arial"/>
          <w:lang w:val="sr-Cyrl-CS"/>
        </w:rPr>
        <w:t>,</w:t>
      </w:r>
      <w:r w:rsidRPr="002161CE">
        <w:rPr>
          <w:rFonts w:ascii="Arial" w:hAnsi="Arial" w:cs="Arial"/>
        </w:rPr>
        <w:t xml:space="preserve"> и то:</w:t>
      </w:r>
    </w:p>
    <w:p w:rsidR="00702CF2" w:rsidRPr="002161CE" w:rsidRDefault="00702CF2" w:rsidP="00AE5507">
      <w:pPr>
        <w:pStyle w:val="ListParagraph"/>
        <w:numPr>
          <w:ilvl w:val="0"/>
          <w:numId w:val="12"/>
        </w:numPr>
        <w:jc w:val="both"/>
        <w:rPr>
          <w:rFonts w:ascii="Arial" w:hAnsi="Arial" w:cs="Arial"/>
          <w:iCs/>
          <w:lang w:val="sr-Cyrl-CS"/>
        </w:rPr>
      </w:pPr>
      <w:r w:rsidRPr="002161CE">
        <w:rPr>
          <w:rFonts w:ascii="Arial" w:hAnsi="Arial" w:cs="Arial"/>
          <w:iCs/>
          <w:lang w:val="sr-Cyrl-CS"/>
        </w:rPr>
        <w:t>Подизвођач је р</w:t>
      </w:r>
      <w:r w:rsidRPr="002161CE">
        <w:rPr>
          <w:rFonts w:ascii="Arial" w:hAnsi="Arial" w:cs="Arial"/>
          <w:iCs/>
        </w:rPr>
        <w:t>егистрован код надлежног органа, односно уписан у одговарајући регистар;</w:t>
      </w:r>
    </w:p>
    <w:p w:rsidR="00702CF2" w:rsidRPr="002161CE" w:rsidRDefault="00702CF2" w:rsidP="00AE5507">
      <w:pPr>
        <w:pStyle w:val="ListParagraph"/>
        <w:numPr>
          <w:ilvl w:val="0"/>
          <w:numId w:val="12"/>
        </w:numPr>
        <w:jc w:val="both"/>
        <w:rPr>
          <w:rFonts w:ascii="Arial" w:hAnsi="Arial" w:cs="Arial"/>
          <w:bCs/>
          <w:iCs/>
          <w:lang w:val="sr-Cyrl-CS"/>
        </w:rPr>
      </w:pPr>
      <w:r w:rsidRPr="002161CE">
        <w:rPr>
          <w:rFonts w:ascii="Arial" w:hAnsi="Arial" w:cs="Arial"/>
          <w:iCs/>
          <w:lang w:val="sr-Cyrl-CS"/>
        </w:rPr>
        <w:t>П</w:t>
      </w:r>
      <w:r w:rsidRPr="002161CE">
        <w:rPr>
          <w:rFonts w:ascii="Arial" w:hAnsi="Arial" w:cs="Arial"/>
          <w:lang w:val="sr-Cyrl-CS"/>
        </w:rPr>
        <w:t>одизвођач</w:t>
      </w:r>
      <w:r w:rsidRPr="002161CE">
        <w:rPr>
          <w:rFonts w:ascii="Arial" w:hAnsi="Arial" w:cs="Arial"/>
          <w:iCs/>
          <w:lang w:val="sr-Cyrl-CS"/>
        </w:rPr>
        <w:t xml:space="preserve"> и његов </w:t>
      </w:r>
      <w:r w:rsidRPr="002161CE">
        <w:rPr>
          <w:rFonts w:ascii="Arial" w:hAnsi="Arial" w:cs="Arial"/>
          <w:iCs/>
        </w:rPr>
        <w:t xml:space="preserve">законски </w:t>
      </w:r>
      <w:r w:rsidRPr="002161CE">
        <w:rPr>
          <w:rFonts w:ascii="Arial" w:hAnsi="Arial" w:cs="Arial"/>
        </w:rPr>
        <w:t>заступник нис</w:t>
      </w:r>
      <w:r w:rsidRPr="002161CE">
        <w:rPr>
          <w:rFonts w:ascii="Arial" w:hAnsi="Arial" w:cs="Arial"/>
          <w:lang w:val="sr-Cyrl-CS"/>
        </w:rPr>
        <w:t>у</w:t>
      </w:r>
      <w:r w:rsidRPr="002161CE">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161CE">
        <w:rPr>
          <w:rFonts w:ascii="Arial" w:hAnsi="Arial" w:cs="Arial"/>
          <w:lang w:val="sr-Cyrl-CS"/>
        </w:rPr>
        <w:t>к</w:t>
      </w:r>
      <w:r w:rsidRPr="002161CE">
        <w:rPr>
          <w:rFonts w:ascii="Arial" w:hAnsi="Arial" w:cs="Arial"/>
        </w:rPr>
        <w:t>ривично дело преваре;</w:t>
      </w:r>
    </w:p>
    <w:p w:rsidR="00702CF2" w:rsidRPr="002161CE" w:rsidRDefault="00702CF2" w:rsidP="00AE5507">
      <w:pPr>
        <w:pStyle w:val="ListParagraph"/>
        <w:numPr>
          <w:ilvl w:val="0"/>
          <w:numId w:val="12"/>
        </w:numPr>
        <w:jc w:val="both"/>
        <w:rPr>
          <w:rFonts w:ascii="Arial" w:hAnsi="Arial" w:cs="Arial"/>
          <w:bCs/>
          <w:iCs/>
          <w:lang w:val="sr-Cyrl-CS"/>
        </w:rPr>
      </w:pPr>
      <w:r w:rsidRPr="002161CE">
        <w:rPr>
          <w:rFonts w:ascii="Arial" w:hAnsi="Arial" w:cs="Arial"/>
          <w:bCs/>
          <w:iCs/>
          <w:lang w:val="sr-Cyrl-CS"/>
        </w:rPr>
        <w:t>П</w:t>
      </w:r>
      <w:r w:rsidRPr="002161CE">
        <w:rPr>
          <w:rFonts w:ascii="Arial" w:hAnsi="Arial" w:cs="Arial"/>
          <w:lang w:val="sr-Cyrl-CS"/>
        </w:rPr>
        <w:t>одизвођачу</w:t>
      </w:r>
      <w:r w:rsidRPr="002161CE">
        <w:rPr>
          <w:rFonts w:ascii="Arial" w:hAnsi="Arial" w:cs="Arial"/>
          <w:bCs/>
          <w:iCs/>
          <w:lang w:val="sr-Cyrl-CS"/>
        </w:rPr>
        <w:t xml:space="preserve"> н</w:t>
      </w:r>
      <w:r w:rsidRPr="002161CE">
        <w:rPr>
          <w:rFonts w:ascii="Arial" w:hAnsi="Arial" w:cs="Arial"/>
          <w:bCs/>
          <w:iCs/>
        </w:rPr>
        <w:t>ије</w:t>
      </w:r>
      <w:r w:rsidRPr="002161CE">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Pr="002161CE" w:rsidRDefault="00702CF2" w:rsidP="00AE5507">
      <w:pPr>
        <w:pStyle w:val="ListParagraph"/>
        <w:numPr>
          <w:ilvl w:val="0"/>
          <w:numId w:val="12"/>
        </w:numPr>
        <w:jc w:val="both"/>
        <w:rPr>
          <w:rFonts w:ascii="Arial" w:hAnsi="Arial" w:cs="Arial"/>
          <w:color w:val="auto"/>
          <w:lang w:val="sr-Cyrl-CS"/>
        </w:rPr>
      </w:pPr>
      <w:r w:rsidRPr="002161CE">
        <w:rPr>
          <w:rFonts w:ascii="Arial" w:hAnsi="Arial" w:cs="Arial"/>
          <w:bCs/>
          <w:iCs/>
          <w:lang w:val="sr-Cyrl-CS"/>
        </w:rPr>
        <w:t>Подизвођач је и</w:t>
      </w:r>
      <w:r w:rsidRPr="002161CE">
        <w:rPr>
          <w:rFonts w:ascii="Arial" w:hAnsi="Arial" w:cs="Arial"/>
          <w:bCs/>
          <w:iCs/>
        </w:rPr>
        <w:t xml:space="preserve">змирио </w:t>
      </w:r>
      <w:r w:rsidRPr="002161CE">
        <w:rPr>
          <w:rFonts w:ascii="Arial" w:hAnsi="Arial" w:cs="Arial"/>
        </w:rPr>
        <w:t>доспеле порезе, доприносе и друге јавне дажбине у складу са прописима Републике Србије (</w:t>
      </w:r>
      <w:r w:rsidRPr="002161CE">
        <w:rPr>
          <w:rFonts w:ascii="Arial" w:hAnsi="Arial" w:cs="Arial"/>
          <w:i/>
        </w:rPr>
        <w:t>или стране државе када има седиште на њеној територији)</w:t>
      </w:r>
      <w:r w:rsidRPr="002161CE">
        <w:rPr>
          <w:rFonts w:ascii="Arial" w:hAnsi="Arial" w:cs="Arial"/>
          <w:i/>
          <w:lang w:val="sr-Cyrl-CS"/>
        </w:rPr>
        <w:t>.</w:t>
      </w:r>
    </w:p>
    <w:p w:rsidR="00702CF2" w:rsidRPr="002161CE" w:rsidRDefault="00702CF2" w:rsidP="00AE5507">
      <w:pPr>
        <w:jc w:val="both"/>
        <w:rPr>
          <w:rFonts w:ascii="Arial" w:hAnsi="Arial" w:cs="Arial"/>
          <w:i/>
          <w:lang w:val="sr-Cyrl-CS"/>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i/>
        </w:rPr>
      </w:pPr>
    </w:p>
    <w:p w:rsidR="00702CF2" w:rsidRPr="002161CE" w:rsidRDefault="00702CF2" w:rsidP="00AE5507">
      <w:pPr>
        <w:jc w:val="both"/>
        <w:rPr>
          <w:rFonts w:ascii="Arial" w:hAnsi="Arial" w:cs="Arial"/>
        </w:rPr>
      </w:pPr>
      <w:r w:rsidRPr="002161CE">
        <w:rPr>
          <w:rFonts w:ascii="Arial" w:hAnsi="Arial" w:cs="Arial"/>
        </w:rPr>
        <w:t>Место</w:t>
      </w:r>
      <w:proofErr w:type="gramStart"/>
      <w:r w:rsidRPr="002161CE">
        <w:rPr>
          <w:rFonts w:ascii="Arial" w:hAnsi="Arial" w:cs="Arial"/>
        </w:rPr>
        <w:t>:_</w:t>
      </w:r>
      <w:proofErr w:type="gramEnd"/>
      <w:r w:rsidRPr="002161CE">
        <w:rPr>
          <w:rFonts w:ascii="Arial" w:hAnsi="Arial" w:cs="Arial"/>
        </w:rPr>
        <w:t>____________                                                            П</w:t>
      </w:r>
      <w:r w:rsidRPr="002161CE">
        <w:rPr>
          <w:rFonts w:ascii="Arial" w:hAnsi="Arial" w:cs="Arial"/>
          <w:i/>
        </w:rPr>
        <w:t>одизвођач</w:t>
      </w:r>
      <w:r w:rsidRPr="002161CE">
        <w:rPr>
          <w:rFonts w:ascii="Arial" w:hAnsi="Arial" w:cs="Arial"/>
        </w:rPr>
        <w:t>:</w:t>
      </w:r>
    </w:p>
    <w:p w:rsidR="00702CF2" w:rsidRPr="002161CE" w:rsidRDefault="00702CF2" w:rsidP="00AE5507">
      <w:pPr>
        <w:jc w:val="both"/>
        <w:rPr>
          <w:rFonts w:ascii="Arial" w:hAnsi="Arial" w:cs="Arial"/>
          <w:b/>
          <w:bCs/>
          <w:i/>
          <w:color w:val="auto"/>
        </w:rPr>
      </w:pPr>
      <w:r w:rsidRPr="002161CE">
        <w:rPr>
          <w:rFonts w:ascii="Arial" w:hAnsi="Arial" w:cs="Arial"/>
        </w:rPr>
        <w:t>Датум</w:t>
      </w:r>
      <w:proofErr w:type="gramStart"/>
      <w:r w:rsidRPr="002161CE">
        <w:rPr>
          <w:rFonts w:ascii="Arial" w:hAnsi="Arial" w:cs="Arial"/>
        </w:rPr>
        <w:t>:_</w:t>
      </w:r>
      <w:proofErr w:type="gramEnd"/>
      <w:r w:rsidRPr="002161CE">
        <w:rPr>
          <w:rFonts w:ascii="Arial" w:hAnsi="Arial" w:cs="Arial"/>
        </w:rPr>
        <w:t xml:space="preserve">____________                         М.П.                     _____________________                                                        </w:t>
      </w:r>
    </w:p>
    <w:p w:rsidR="00702CF2" w:rsidRPr="002161CE" w:rsidRDefault="00702CF2" w:rsidP="00AE5507">
      <w:pPr>
        <w:pStyle w:val="BodyText2"/>
        <w:spacing w:line="100" w:lineRule="atLeast"/>
        <w:jc w:val="both"/>
        <w:rPr>
          <w:rFonts w:ascii="Arial" w:hAnsi="Arial" w:cs="Arial"/>
          <w:b/>
          <w:bCs/>
          <w:i/>
          <w:color w:val="auto"/>
        </w:rPr>
      </w:pPr>
    </w:p>
    <w:p w:rsidR="00702CF2" w:rsidRPr="002161CE" w:rsidRDefault="00702CF2" w:rsidP="00AE5507">
      <w:pPr>
        <w:pStyle w:val="BodyText2"/>
        <w:spacing w:line="100" w:lineRule="atLeast"/>
        <w:jc w:val="both"/>
        <w:rPr>
          <w:rFonts w:ascii="Arial" w:hAnsi="Arial" w:cs="Arial"/>
          <w:b/>
          <w:bCs/>
          <w:i/>
          <w:color w:val="auto"/>
        </w:rPr>
      </w:pPr>
    </w:p>
    <w:p w:rsidR="00702CF2" w:rsidRPr="002161CE" w:rsidRDefault="00702CF2" w:rsidP="00AE5507">
      <w:pPr>
        <w:pStyle w:val="BodyText2"/>
        <w:spacing w:line="100" w:lineRule="atLeast"/>
        <w:jc w:val="both"/>
        <w:rPr>
          <w:rFonts w:ascii="Arial" w:hAnsi="Arial" w:cs="Arial"/>
          <w:b/>
          <w:bCs/>
          <w:i/>
          <w:color w:val="auto"/>
        </w:rPr>
      </w:pPr>
    </w:p>
    <w:p w:rsidR="00702CF2" w:rsidRPr="002161CE" w:rsidRDefault="00702CF2" w:rsidP="00AE5507">
      <w:pPr>
        <w:pStyle w:val="BodyText2"/>
        <w:spacing w:line="100" w:lineRule="atLeast"/>
        <w:jc w:val="both"/>
        <w:rPr>
          <w:rFonts w:ascii="Arial" w:hAnsi="Arial" w:cs="Arial"/>
          <w:b/>
          <w:bCs/>
          <w:i/>
          <w:color w:val="auto"/>
        </w:rPr>
      </w:pPr>
    </w:p>
    <w:p w:rsidR="00702CF2" w:rsidRPr="002161CE" w:rsidRDefault="00702CF2" w:rsidP="00AE5507">
      <w:pPr>
        <w:pStyle w:val="BodyText2"/>
        <w:spacing w:line="100" w:lineRule="atLeast"/>
        <w:jc w:val="both"/>
        <w:rPr>
          <w:rFonts w:ascii="Arial" w:hAnsi="Arial" w:cs="Arial"/>
          <w:bCs/>
          <w:color w:val="auto"/>
        </w:rPr>
      </w:pPr>
    </w:p>
    <w:p w:rsidR="00702CF2" w:rsidRPr="002161CE" w:rsidRDefault="00702CF2" w:rsidP="00AE5507">
      <w:pPr>
        <w:pStyle w:val="BodyText2"/>
        <w:spacing w:line="100" w:lineRule="atLeast"/>
        <w:jc w:val="both"/>
        <w:rPr>
          <w:rFonts w:ascii="Arial" w:hAnsi="Arial" w:cs="Arial"/>
          <w:bCs/>
          <w:color w:val="auto"/>
        </w:rPr>
      </w:pPr>
    </w:p>
    <w:p w:rsidR="00702CF2" w:rsidRPr="002161CE" w:rsidRDefault="00702CF2" w:rsidP="00AE5507">
      <w:pPr>
        <w:pStyle w:val="BodyText2"/>
        <w:spacing w:line="100" w:lineRule="atLeast"/>
        <w:jc w:val="both"/>
        <w:rPr>
          <w:rFonts w:ascii="Arial" w:hAnsi="Arial" w:cs="Arial"/>
          <w:bCs/>
          <w:color w:val="auto"/>
          <w:lang w:val="sr-Cyrl-CS"/>
        </w:rPr>
      </w:pPr>
    </w:p>
    <w:p w:rsidR="00751808" w:rsidRPr="002161CE" w:rsidRDefault="00751808" w:rsidP="00AE5507">
      <w:pPr>
        <w:pStyle w:val="BodyText2"/>
        <w:spacing w:line="100" w:lineRule="atLeast"/>
        <w:jc w:val="both"/>
        <w:rPr>
          <w:rFonts w:ascii="Arial" w:hAnsi="Arial" w:cs="Arial"/>
          <w:bCs/>
          <w:color w:val="auto"/>
          <w:lang w:val="sr-Cyrl-CS"/>
        </w:rPr>
      </w:pPr>
    </w:p>
    <w:p w:rsidR="00702CF2" w:rsidRPr="002161CE" w:rsidRDefault="00702CF2" w:rsidP="00AE5507">
      <w:pPr>
        <w:shd w:val="clear" w:color="auto" w:fill="C6D9F1"/>
        <w:jc w:val="both"/>
        <w:rPr>
          <w:rFonts w:ascii="Arial" w:hAnsi="Arial" w:cs="Arial"/>
          <w:b/>
          <w:bCs/>
          <w:i/>
          <w:iCs/>
          <w:lang w:val="sr-Cyrl-CS"/>
        </w:rPr>
      </w:pPr>
      <w:r w:rsidRPr="002161CE">
        <w:rPr>
          <w:rFonts w:ascii="Arial" w:hAnsi="Arial" w:cs="Arial"/>
          <w:b/>
          <w:bCs/>
          <w:i/>
          <w:iCs/>
        </w:rPr>
        <w:t>VI УПУТСТВО ПОНУЂАЧИМА КАКО ДА САЧИНЕ ПОНУДУ</w:t>
      </w: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r w:rsidRPr="002161CE">
        <w:rPr>
          <w:rFonts w:ascii="Arial" w:hAnsi="Arial" w:cs="Arial"/>
          <w:b/>
          <w:bCs/>
          <w:i/>
          <w:iCs/>
        </w:rPr>
        <w:t>1. ПОДАЦИ О ЈЕЗИКУ НА КОЈЕМ ПОНУДА МОРА ДА БУДЕ САСТАВЉЕНА</w:t>
      </w: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roofErr w:type="gramStart"/>
      <w:r w:rsidRPr="002161CE">
        <w:rPr>
          <w:rFonts w:ascii="Arial" w:hAnsi="Arial" w:cs="Arial"/>
        </w:rPr>
        <w:t>Понуђач подноси понуду на српском језику.</w:t>
      </w:r>
      <w:proofErr w:type="gramEnd"/>
      <w:r w:rsidRPr="002161CE">
        <w:rPr>
          <w:rFonts w:ascii="Arial" w:hAnsi="Arial" w:cs="Arial"/>
        </w:rPr>
        <w:t xml:space="preserve"> Сви обрасци</w:t>
      </w:r>
      <w:proofErr w:type="gramStart"/>
      <w:r w:rsidRPr="002161CE">
        <w:rPr>
          <w:rFonts w:ascii="Arial" w:hAnsi="Arial" w:cs="Arial"/>
        </w:rPr>
        <w:t>,изјаве</w:t>
      </w:r>
      <w:proofErr w:type="gramEnd"/>
      <w:r w:rsidRPr="002161CE">
        <w:rPr>
          <w:rFonts w:ascii="Arial" w:hAnsi="Arial" w:cs="Arial"/>
        </w:rPr>
        <w:t xml:space="preserve"> и документи који се достављају уз понуду морају бити на српском језику. Уколико су документи изворно на страном </w:t>
      </w:r>
      <w:proofErr w:type="gramStart"/>
      <w:r w:rsidRPr="002161CE">
        <w:rPr>
          <w:rFonts w:ascii="Arial" w:hAnsi="Arial" w:cs="Arial"/>
        </w:rPr>
        <w:t>језику ,морају</w:t>
      </w:r>
      <w:proofErr w:type="gramEnd"/>
      <w:r w:rsidRPr="002161CE">
        <w:rPr>
          <w:rFonts w:ascii="Arial" w:hAnsi="Arial" w:cs="Arial"/>
        </w:rPr>
        <w:t xml:space="preserve"> бити преведени на српски језик одстране овлашћеног судског тумача.</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iCs/>
        </w:rPr>
      </w:pPr>
      <w:r w:rsidRPr="002161CE">
        <w:rPr>
          <w:rFonts w:ascii="Arial" w:hAnsi="Arial" w:cs="Arial"/>
          <w:b/>
          <w:bCs/>
          <w:i/>
          <w:iCs/>
        </w:rPr>
        <w:t xml:space="preserve">2. </w:t>
      </w:r>
      <w:proofErr w:type="gramStart"/>
      <w:r w:rsidRPr="002161CE">
        <w:rPr>
          <w:rFonts w:ascii="Arial" w:hAnsi="Arial" w:cs="Arial"/>
          <w:b/>
          <w:bCs/>
          <w:i/>
          <w:iCs/>
        </w:rPr>
        <w:t xml:space="preserve">НАЧИН </w:t>
      </w:r>
      <w:r w:rsidRPr="002161CE">
        <w:rPr>
          <w:rFonts w:ascii="Arial" w:hAnsi="Arial" w:cs="Arial"/>
          <w:b/>
          <w:bCs/>
          <w:iCs/>
        </w:rPr>
        <w:t xml:space="preserve"> ПОДНОШЕЊА</w:t>
      </w:r>
      <w:proofErr w:type="gramEnd"/>
      <w:r w:rsidRPr="002161CE">
        <w:rPr>
          <w:rFonts w:ascii="Arial" w:hAnsi="Arial" w:cs="Arial"/>
          <w:b/>
          <w:bCs/>
          <w:iCs/>
        </w:rPr>
        <w:t xml:space="preserve"> ПОНУДЕ И РОК ЗА ПОДНОШЕЊЕ ПОНУДЕ</w:t>
      </w:r>
    </w:p>
    <w:p w:rsidR="00702CF2" w:rsidRPr="002161CE" w:rsidRDefault="00702CF2" w:rsidP="00AE5507">
      <w:pPr>
        <w:jc w:val="both"/>
        <w:rPr>
          <w:rFonts w:ascii="Arial" w:eastAsia="TimesNewRomanPSMT" w:hAnsi="Arial" w:cs="Arial"/>
          <w:bCs/>
        </w:rPr>
      </w:pPr>
    </w:p>
    <w:p w:rsidR="00702CF2" w:rsidRPr="002161CE" w:rsidRDefault="00702CF2" w:rsidP="00AE5507">
      <w:pPr>
        <w:jc w:val="both"/>
        <w:rPr>
          <w:rFonts w:ascii="Arial" w:eastAsia="TimesNewRomanPSMT" w:hAnsi="Arial" w:cs="Arial"/>
          <w:bCs/>
        </w:rPr>
      </w:pPr>
      <w:proofErr w:type="gramStart"/>
      <w:r w:rsidRPr="002161CE">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161CE">
        <w:rPr>
          <w:rFonts w:ascii="Arial" w:eastAsia="TimesNewRomanPSMT" w:hAnsi="Arial" w:cs="Arial"/>
          <w:bCs/>
        </w:rPr>
        <w:t xml:space="preserve"> </w:t>
      </w:r>
    </w:p>
    <w:p w:rsidR="00702CF2" w:rsidRPr="002161CE" w:rsidRDefault="00702CF2" w:rsidP="00AE5507">
      <w:pPr>
        <w:jc w:val="both"/>
        <w:rPr>
          <w:rFonts w:ascii="Arial" w:eastAsia="TimesNewRomanPSMT" w:hAnsi="Arial" w:cs="Arial"/>
          <w:bCs/>
        </w:rPr>
      </w:pPr>
      <w:proofErr w:type="gramStart"/>
      <w:r w:rsidRPr="002161CE">
        <w:rPr>
          <w:rFonts w:ascii="Arial" w:eastAsia="TimesNewRomanPSMT" w:hAnsi="Arial" w:cs="Arial"/>
          <w:bCs/>
        </w:rPr>
        <w:t>На полеђини коверте или на кутији навести назив</w:t>
      </w:r>
      <w:r w:rsidRPr="002161CE">
        <w:rPr>
          <w:rFonts w:ascii="Arial" w:eastAsia="TimesNewRomanPSMT" w:hAnsi="Arial" w:cs="Arial"/>
          <w:bCs/>
          <w:lang w:val="sr-Cyrl-CS"/>
        </w:rPr>
        <w:t xml:space="preserve"> и адресу</w:t>
      </w:r>
      <w:r w:rsidRPr="002161CE">
        <w:rPr>
          <w:rFonts w:ascii="Arial" w:eastAsia="TimesNewRomanPSMT" w:hAnsi="Arial" w:cs="Arial"/>
          <w:bCs/>
        </w:rPr>
        <w:t xml:space="preserve"> понуђача.</w:t>
      </w:r>
      <w:proofErr w:type="gramEnd"/>
      <w:r w:rsidRPr="002161CE">
        <w:rPr>
          <w:rFonts w:ascii="Arial" w:eastAsia="TimesNewRomanPSMT" w:hAnsi="Arial" w:cs="Arial"/>
          <w:bCs/>
        </w:rPr>
        <w:t xml:space="preserve"> </w:t>
      </w:r>
    </w:p>
    <w:p w:rsidR="00702CF2" w:rsidRPr="002161CE" w:rsidRDefault="00702CF2" w:rsidP="00AE5507">
      <w:pPr>
        <w:jc w:val="both"/>
        <w:rPr>
          <w:rFonts w:ascii="Arial" w:eastAsia="TimesNewRomanPSMT" w:hAnsi="Arial" w:cs="Arial"/>
          <w:bCs/>
        </w:rPr>
      </w:pPr>
      <w:proofErr w:type="gramStart"/>
      <w:r w:rsidRPr="002161CE">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02CF2" w:rsidRPr="002B1EC6" w:rsidRDefault="00702CF2" w:rsidP="00AE5507">
      <w:pPr>
        <w:autoSpaceDE w:val="0"/>
        <w:autoSpaceDN w:val="0"/>
        <w:adjustRightInd w:val="0"/>
        <w:spacing w:line="240" w:lineRule="auto"/>
        <w:jc w:val="both"/>
        <w:rPr>
          <w:rFonts w:ascii="Arial" w:hAnsi="Arial" w:cs="Arial"/>
          <w:i/>
          <w:iCs/>
          <w:color w:val="FF0000"/>
          <w:sz w:val="48"/>
          <w:szCs w:val="48"/>
          <w:u w:val="single"/>
        </w:rPr>
      </w:pPr>
      <w:r w:rsidRPr="00610325">
        <w:rPr>
          <w:rFonts w:ascii="Arial" w:eastAsia="TimesNewRomanPSMT" w:hAnsi="Arial" w:cs="Arial"/>
          <w:bCs/>
        </w:rPr>
        <w:t xml:space="preserve">Понуду доставити на адресу: </w:t>
      </w:r>
      <w:r w:rsidR="00610325" w:rsidRPr="00610325">
        <w:rPr>
          <w:rFonts w:ascii="Arial" w:eastAsia="TimesNewRomanPSMT" w:hAnsi="Arial" w:cs="Arial"/>
          <w:bCs/>
          <w:lang w:val="sr-Cyrl-CS"/>
        </w:rPr>
        <w:t>Основна школа „Сечењи Иштван“, Карађорђев пут 94</w:t>
      </w:r>
      <w:r w:rsidR="00751808" w:rsidRPr="00610325">
        <w:rPr>
          <w:rFonts w:ascii="Arial" w:eastAsia="TimesNewRomanPSMT" w:hAnsi="Arial" w:cs="Arial"/>
          <w:bCs/>
          <w:lang w:val="sr-Cyrl-CS"/>
        </w:rPr>
        <w:t>, 24000 Суботица</w:t>
      </w:r>
      <w:r w:rsidRPr="00610325">
        <w:rPr>
          <w:rFonts w:ascii="Arial" w:hAnsi="Arial" w:cs="Arial"/>
          <w:i/>
          <w:iCs/>
        </w:rPr>
        <w:t xml:space="preserve">, </w:t>
      </w:r>
      <w:r w:rsidRPr="00610325">
        <w:rPr>
          <w:rFonts w:ascii="Arial" w:eastAsia="TimesNewRomanPSMT" w:hAnsi="Arial" w:cs="Arial"/>
          <w:bCs/>
        </w:rPr>
        <w:t>са назнаком</w:t>
      </w:r>
      <w:proofErr w:type="gramStart"/>
      <w:r w:rsidRPr="00610325">
        <w:rPr>
          <w:rFonts w:ascii="Arial" w:eastAsia="TimesNewRomanPSMT" w:hAnsi="Arial" w:cs="Arial"/>
          <w:bCs/>
        </w:rPr>
        <w:t xml:space="preserve">: </w:t>
      </w:r>
      <w:r w:rsidRPr="00610325">
        <w:rPr>
          <w:rFonts w:ascii="Arial" w:eastAsia="TimesNewRomanPS-BoldMT" w:hAnsi="Arial" w:cs="Arial"/>
          <w:b/>
          <w:bCs/>
        </w:rPr>
        <w:t>,,</w:t>
      </w:r>
      <w:proofErr w:type="gramEnd"/>
      <w:r w:rsidRPr="00610325">
        <w:rPr>
          <w:rFonts w:ascii="Arial" w:eastAsia="TimesNewRomanPS-BoldMT" w:hAnsi="Arial" w:cs="Arial"/>
          <w:b/>
          <w:bCs/>
        </w:rPr>
        <w:t>Понуда за јавну набавку</w:t>
      </w:r>
      <w:r w:rsidRPr="00610325">
        <w:rPr>
          <w:rFonts w:ascii="Arial" w:hAnsi="Arial" w:cs="Arial"/>
        </w:rPr>
        <w:t xml:space="preserve"> </w:t>
      </w:r>
      <w:r w:rsidRPr="00610325">
        <w:rPr>
          <w:rFonts w:ascii="Arial" w:hAnsi="Arial" w:cs="Arial"/>
          <w:b/>
        </w:rPr>
        <w:t>електричне</w:t>
      </w:r>
      <w:r w:rsidRPr="00610325">
        <w:rPr>
          <w:rFonts w:ascii="Arial" w:hAnsi="Arial" w:cs="Arial"/>
        </w:rPr>
        <w:t xml:space="preserve"> </w:t>
      </w:r>
      <w:r w:rsidRPr="00610325">
        <w:rPr>
          <w:rFonts w:ascii="Arial" w:hAnsi="Arial" w:cs="Arial"/>
          <w:b/>
        </w:rPr>
        <w:t>енергије</w:t>
      </w:r>
      <w:r w:rsidRPr="00610325">
        <w:rPr>
          <w:rFonts w:ascii="Arial" w:hAnsi="Arial" w:cs="Arial"/>
        </w:rPr>
        <w:t xml:space="preserve"> </w:t>
      </w:r>
      <w:r w:rsidR="00751808" w:rsidRPr="00610325">
        <w:rPr>
          <w:rFonts w:ascii="Arial" w:eastAsia="TimesNewRomanPS-BoldMT" w:hAnsi="Arial" w:cs="Arial"/>
          <w:b/>
          <w:bCs/>
        </w:rPr>
        <w:t>ЈН бр</w:t>
      </w:r>
      <w:r w:rsidR="00100871">
        <w:rPr>
          <w:rFonts w:ascii="Arial" w:eastAsia="TimesNewRomanPS-BoldMT" w:hAnsi="Arial" w:cs="Arial"/>
          <w:b/>
          <w:bCs/>
          <w:lang w:val="sr-Cyrl-CS"/>
        </w:rPr>
        <w:t xml:space="preserve">. </w:t>
      </w:r>
      <w:r w:rsidR="00100871" w:rsidRPr="002B1EC6">
        <w:rPr>
          <w:rFonts w:ascii="Arial" w:eastAsia="TimesNewRomanPS-BoldMT" w:hAnsi="Arial" w:cs="Arial"/>
          <w:b/>
          <w:bCs/>
          <w:lang w:val="sr-Cyrl-CS"/>
        </w:rPr>
        <w:t>2</w:t>
      </w:r>
      <w:r w:rsidR="00751808" w:rsidRPr="002B1EC6">
        <w:rPr>
          <w:rFonts w:ascii="Arial" w:eastAsia="TimesNewRomanPS-BoldMT" w:hAnsi="Arial" w:cs="Arial"/>
          <w:b/>
          <w:bCs/>
        </w:rPr>
        <w:t>/201</w:t>
      </w:r>
      <w:r w:rsidR="00FF58AF" w:rsidRPr="002B1EC6">
        <w:rPr>
          <w:rFonts w:ascii="Arial" w:eastAsia="TimesNewRomanPS-BoldMT" w:hAnsi="Arial" w:cs="Arial"/>
          <w:b/>
          <w:bCs/>
          <w:lang w:val="sr-Latn-RS"/>
        </w:rPr>
        <w:t>7</w:t>
      </w:r>
      <w:r w:rsidRPr="002B1EC6">
        <w:rPr>
          <w:rFonts w:ascii="Arial" w:eastAsia="TimesNewRomanPS-BoldMT" w:hAnsi="Arial" w:cs="Arial"/>
          <w:b/>
          <w:bCs/>
        </w:rPr>
        <w:t xml:space="preserve"> </w:t>
      </w:r>
      <w:r w:rsidRPr="002B1EC6">
        <w:rPr>
          <w:rFonts w:ascii="Arial" w:eastAsia="TimesNewRomanPSMT" w:hAnsi="Arial" w:cs="Arial"/>
          <w:b/>
          <w:bCs/>
        </w:rPr>
        <w:t xml:space="preserve">- </w:t>
      </w:r>
      <w:r w:rsidRPr="002B1EC6">
        <w:rPr>
          <w:rFonts w:ascii="Arial" w:eastAsia="TimesNewRomanPS-BoldMT" w:hAnsi="Arial" w:cs="Arial"/>
          <w:b/>
          <w:bCs/>
        </w:rPr>
        <w:t>НЕ ОТВАРАТИ”.</w:t>
      </w:r>
      <w:r w:rsidRPr="002B1EC6">
        <w:rPr>
          <w:rFonts w:ascii="Arial" w:hAnsi="Arial" w:cs="Arial"/>
          <w:color w:val="FF0000"/>
        </w:rPr>
        <w:t xml:space="preserve"> </w:t>
      </w:r>
      <w:proofErr w:type="gramStart"/>
      <w:r w:rsidRPr="002B1EC6">
        <w:rPr>
          <w:rFonts w:ascii="Arial" w:hAnsi="Arial" w:cs="Arial"/>
          <w:color w:val="auto"/>
          <w:u w:val="single"/>
        </w:rPr>
        <w:t>Понуда се сматра благовременом уколико је п</w:t>
      </w:r>
      <w:r w:rsidR="00D43880" w:rsidRPr="002B1EC6">
        <w:rPr>
          <w:rFonts w:ascii="Arial" w:hAnsi="Arial" w:cs="Arial"/>
          <w:color w:val="auto"/>
          <w:u w:val="single"/>
        </w:rPr>
        <w:t>римљена од стране наручиоца до</w:t>
      </w:r>
      <w:r w:rsidR="00076D90" w:rsidRPr="002B1EC6">
        <w:rPr>
          <w:rFonts w:ascii="Arial" w:hAnsi="Arial" w:cs="Arial"/>
          <w:color w:val="auto"/>
          <w:u w:val="single"/>
          <w:lang w:val="sr-Cyrl-RS"/>
        </w:rPr>
        <w:t xml:space="preserve"> </w:t>
      </w:r>
      <w:r w:rsidR="002B1EC6" w:rsidRPr="002B1EC6">
        <w:rPr>
          <w:rFonts w:ascii="Arial" w:hAnsi="Arial" w:cs="Arial"/>
          <w:b/>
          <w:color w:val="auto"/>
          <w:u w:val="single"/>
          <w:lang w:val="sr-Cyrl-RS"/>
        </w:rPr>
        <w:t>петка</w:t>
      </w:r>
      <w:r w:rsidR="00D43880" w:rsidRPr="002B1EC6">
        <w:rPr>
          <w:rFonts w:ascii="Arial" w:hAnsi="Arial" w:cs="Arial"/>
          <w:color w:val="auto"/>
          <w:u w:val="single"/>
        </w:rPr>
        <w:t xml:space="preserve"> </w:t>
      </w:r>
      <w:r w:rsidR="002B1EC6" w:rsidRPr="002B1EC6">
        <w:rPr>
          <w:rFonts w:ascii="Arial" w:hAnsi="Arial" w:cs="Arial"/>
          <w:b/>
          <w:color w:val="auto"/>
          <w:u w:val="single"/>
          <w:lang w:val="sr-Cyrl-RS"/>
        </w:rPr>
        <w:t>21</w:t>
      </w:r>
      <w:r w:rsidR="00610325" w:rsidRPr="002B1EC6">
        <w:rPr>
          <w:rFonts w:ascii="Arial" w:hAnsi="Arial" w:cs="Arial"/>
          <w:b/>
          <w:color w:val="auto"/>
          <w:u w:val="single"/>
        </w:rPr>
        <w:t>.0</w:t>
      </w:r>
      <w:r w:rsidR="009D1466" w:rsidRPr="002B1EC6">
        <w:rPr>
          <w:rFonts w:ascii="Arial" w:hAnsi="Arial" w:cs="Arial"/>
          <w:b/>
          <w:color w:val="auto"/>
          <w:u w:val="single"/>
          <w:lang w:val="sr-Cyrl-RS"/>
        </w:rPr>
        <w:t>4</w:t>
      </w:r>
      <w:r w:rsidR="001A1D2A" w:rsidRPr="002B1EC6">
        <w:rPr>
          <w:rFonts w:ascii="Arial" w:hAnsi="Arial" w:cs="Arial"/>
          <w:b/>
          <w:color w:val="auto"/>
          <w:u w:val="single"/>
        </w:rPr>
        <w:t>.201</w:t>
      </w:r>
      <w:r w:rsidR="00E667C5" w:rsidRPr="002B1EC6">
        <w:rPr>
          <w:rFonts w:ascii="Arial" w:hAnsi="Arial" w:cs="Arial"/>
          <w:b/>
          <w:color w:val="auto"/>
          <w:u w:val="single"/>
          <w:lang w:val="sr-Cyrl-RS"/>
        </w:rPr>
        <w:t>7</w:t>
      </w:r>
      <w:r w:rsidR="008534B8" w:rsidRPr="002B1EC6">
        <w:rPr>
          <w:rFonts w:ascii="Arial" w:hAnsi="Arial" w:cs="Arial"/>
          <w:color w:val="auto"/>
          <w:u w:val="single"/>
        </w:rPr>
        <w:t>.године</w:t>
      </w:r>
      <w:r w:rsidR="00076D90" w:rsidRPr="002B1EC6">
        <w:rPr>
          <w:rFonts w:ascii="Arial" w:hAnsi="Arial" w:cs="Arial"/>
          <w:color w:val="auto"/>
          <w:u w:val="single"/>
          <w:lang w:val="sr-Cyrl-RS"/>
        </w:rPr>
        <w:t xml:space="preserve"> </w:t>
      </w:r>
      <w:r w:rsidRPr="002B1EC6">
        <w:rPr>
          <w:rFonts w:ascii="Arial" w:hAnsi="Arial" w:cs="Arial"/>
          <w:color w:val="auto"/>
          <w:u w:val="single"/>
        </w:rPr>
        <w:t xml:space="preserve">до </w:t>
      </w:r>
      <w:r w:rsidR="00E667C5" w:rsidRPr="002B1EC6">
        <w:rPr>
          <w:rFonts w:ascii="Arial" w:hAnsi="Arial" w:cs="Arial"/>
          <w:b/>
          <w:color w:val="auto"/>
          <w:u w:val="single"/>
          <w:lang w:val="sr-Cyrl-RS"/>
        </w:rPr>
        <w:t>13:</w:t>
      </w:r>
      <w:r w:rsidRPr="002B1EC6">
        <w:rPr>
          <w:rFonts w:ascii="Arial" w:hAnsi="Arial" w:cs="Arial"/>
          <w:b/>
          <w:color w:val="auto"/>
          <w:u w:val="single"/>
        </w:rPr>
        <w:t>00</w:t>
      </w:r>
      <w:r w:rsidRPr="002B1EC6">
        <w:rPr>
          <w:rFonts w:ascii="Arial" w:hAnsi="Arial" w:cs="Arial"/>
          <w:color w:val="auto"/>
          <w:u w:val="single"/>
        </w:rPr>
        <w:t xml:space="preserve"> часова</w:t>
      </w:r>
      <w:r w:rsidRPr="002B1EC6">
        <w:rPr>
          <w:rFonts w:ascii="Arial" w:hAnsi="Arial" w:cs="Arial"/>
          <w:i/>
          <w:iCs/>
          <w:color w:val="auto"/>
          <w:u w:val="single"/>
        </w:rPr>
        <w:t>.</w:t>
      </w:r>
      <w:proofErr w:type="gramEnd"/>
      <w:r w:rsidRPr="002B1EC6">
        <w:rPr>
          <w:rFonts w:ascii="Arial" w:hAnsi="Arial" w:cs="Arial"/>
          <w:i/>
          <w:iCs/>
          <w:color w:val="auto"/>
          <w:sz w:val="48"/>
          <w:szCs w:val="48"/>
          <w:u w:val="single"/>
        </w:rPr>
        <w:t xml:space="preserve"> </w:t>
      </w:r>
    </w:p>
    <w:p w:rsidR="00702CF2" w:rsidRPr="002B1EC6" w:rsidRDefault="00702CF2" w:rsidP="00AE5507">
      <w:pPr>
        <w:autoSpaceDE w:val="0"/>
        <w:autoSpaceDN w:val="0"/>
        <w:adjustRightInd w:val="0"/>
        <w:spacing w:line="240" w:lineRule="auto"/>
        <w:jc w:val="both"/>
        <w:rPr>
          <w:rFonts w:ascii="Arial" w:hAnsi="Arial" w:cs="Arial"/>
          <w:color w:val="auto"/>
        </w:rPr>
      </w:pPr>
      <w:proofErr w:type="gramStart"/>
      <w:r w:rsidRPr="002B1EC6">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B1EC6">
        <w:rPr>
          <w:rFonts w:ascii="Arial" w:hAnsi="Arial" w:cs="Arial"/>
          <w:color w:val="auto"/>
        </w:rPr>
        <w:t xml:space="preserve"> </w:t>
      </w:r>
      <w:proofErr w:type="gramStart"/>
      <w:r w:rsidRPr="002B1EC6">
        <w:rPr>
          <w:rFonts w:ascii="Arial" w:hAnsi="Arial" w:cs="Arial"/>
          <w:color w:val="auto"/>
        </w:rPr>
        <w:t xml:space="preserve">Уколико је понуда достављена непосредно </w:t>
      </w:r>
      <w:r w:rsidRPr="002B1EC6">
        <w:rPr>
          <w:rFonts w:ascii="Arial" w:hAnsi="Arial" w:cs="Arial"/>
          <w:color w:val="auto"/>
          <w:lang w:val="sr-Cyrl-CS"/>
        </w:rPr>
        <w:t>н</w:t>
      </w:r>
      <w:r w:rsidRPr="002B1EC6">
        <w:rPr>
          <w:rFonts w:ascii="Arial" w:hAnsi="Arial" w:cs="Arial"/>
          <w:color w:val="auto"/>
        </w:rPr>
        <w:t>аруч</w:t>
      </w:r>
      <w:r w:rsidRPr="002B1EC6">
        <w:rPr>
          <w:rFonts w:ascii="Arial" w:hAnsi="Arial" w:cs="Arial"/>
          <w:color w:val="auto"/>
          <w:lang w:val="sr-Cyrl-CS"/>
        </w:rPr>
        <w:t>и</w:t>
      </w:r>
      <w:r w:rsidRPr="002B1EC6">
        <w:rPr>
          <w:rFonts w:ascii="Arial" w:hAnsi="Arial" w:cs="Arial"/>
          <w:color w:val="auto"/>
        </w:rPr>
        <w:t>лац ће понуђачу предати потврду пријема понуде.</w:t>
      </w:r>
      <w:proofErr w:type="gramEnd"/>
      <w:r w:rsidRPr="002B1EC6">
        <w:rPr>
          <w:rFonts w:ascii="Arial" w:hAnsi="Arial" w:cs="Arial"/>
          <w:color w:val="auto"/>
        </w:rPr>
        <w:t xml:space="preserve"> </w:t>
      </w:r>
      <w:proofErr w:type="gramStart"/>
      <w:r w:rsidRPr="002B1EC6">
        <w:rPr>
          <w:rFonts w:ascii="Arial" w:hAnsi="Arial" w:cs="Arial"/>
          <w:color w:val="auto"/>
        </w:rPr>
        <w:t>У потврди о пријему наручилац ће навести датум и сат пријема понуде.</w:t>
      </w:r>
      <w:proofErr w:type="gramEnd"/>
      <w:r w:rsidRPr="002B1EC6">
        <w:rPr>
          <w:rFonts w:ascii="Arial" w:hAnsi="Arial" w:cs="Arial"/>
          <w:color w:val="auto"/>
        </w:rPr>
        <w:t xml:space="preserve"> </w:t>
      </w:r>
    </w:p>
    <w:p w:rsidR="00702CF2" w:rsidRPr="002B1EC6" w:rsidRDefault="00702CF2" w:rsidP="00AE5507">
      <w:pPr>
        <w:autoSpaceDE w:val="0"/>
        <w:autoSpaceDN w:val="0"/>
        <w:adjustRightInd w:val="0"/>
        <w:spacing w:line="240" w:lineRule="auto"/>
        <w:jc w:val="both"/>
        <w:rPr>
          <w:rFonts w:ascii="Arial" w:hAnsi="Arial" w:cs="Arial"/>
          <w:color w:val="auto"/>
        </w:rPr>
      </w:pPr>
      <w:proofErr w:type="gramStart"/>
      <w:r w:rsidRPr="002B1EC6">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02CF2" w:rsidRPr="002B1EC6" w:rsidRDefault="00702CF2" w:rsidP="00AE5507">
      <w:pPr>
        <w:autoSpaceDE w:val="0"/>
        <w:autoSpaceDN w:val="0"/>
        <w:adjustRightInd w:val="0"/>
        <w:spacing w:line="240" w:lineRule="auto"/>
        <w:jc w:val="both"/>
        <w:rPr>
          <w:rFonts w:ascii="Arial" w:hAnsi="Arial" w:cs="Arial"/>
          <w:color w:val="auto"/>
        </w:rPr>
      </w:pPr>
      <w:r w:rsidRPr="002B1EC6">
        <w:rPr>
          <w:rFonts w:ascii="Arial" w:hAnsi="Arial" w:cs="Arial"/>
          <w:color w:val="auto"/>
        </w:rPr>
        <w:t>У року за подношење понуде понуђач може да измени</w:t>
      </w:r>
      <w:proofErr w:type="gramStart"/>
      <w:r w:rsidRPr="002B1EC6">
        <w:rPr>
          <w:rFonts w:ascii="Arial" w:hAnsi="Arial" w:cs="Arial"/>
          <w:color w:val="auto"/>
        </w:rPr>
        <w:t>,допуни</w:t>
      </w:r>
      <w:proofErr w:type="gramEnd"/>
      <w:r w:rsidRPr="002B1EC6">
        <w:rPr>
          <w:rFonts w:ascii="Arial" w:hAnsi="Arial" w:cs="Arial"/>
          <w:color w:val="auto"/>
        </w:rPr>
        <w:t xml:space="preserve"> или опозове своју понуду ,на начин који је одређен Законом и у конкурсној документацији .</w:t>
      </w:r>
    </w:p>
    <w:p w:rsidR="00702CF2" w:rsidRPr="002B1EC6" w:rsidRDefault="00702CF2" w:rsidP="00AE5507">
      <w:pPr>
        <w:autoSpaceDE w:val="0"/>
        <w:autoSpaceDN w:val="0"/>
        <w:adjustRightInd w:val="0"/>
        <w:spacing w:line="240" w:lineRule="auto"/>
        <w:jc w:val="both"/>
        <w:rPr>
          <w:rFonts w:ascii="Arial" w:hAnsi="Arial" w:cs="Arial"/>
          <w:color w:val="auto"/>
        </w:rPr>
      </w:pPr>
    </w:p>
    <w:p w:rsidR="00702CF2" w:rsidRPr="002B1EC6" w:rsidRDefault="00702CF2" w:rsidP="00AE5507">
      <w:pPr>
        <w:autoSpaceDE w:val="0"/>
        <w:autoSpaceDN w:val="0"/>
        <w:adjustRightInd w:val="0"/>
        <w:spacing w:line="240" w:lineRule="auto"/>
        <w:jc w:val="both"/>
        <w:rPr>
          <w:rFonts w:ascii="Arial" w:hAnsi="Arial" w:cs="Arial"/>
          <w:b/>
          <w:color w:val="auto"/>
        </w:rPr>
      </w:pPr>
      <w:r w:rsidRPr="002B1EC6">
        <w:rPr>
          <w:rFonts w:ascii="Arial" w:hAnsi="Arial" w:cs="Arial"/>
          <w:b/>
          <w:color w:val="auto"/>
        </w:rPr>
        <w:t>3. МЕСТО</w:t>
      </w:r>
      <w:proofErr w:type="gramStart"/>
      <w:r w:rsidRPr="002B1EC6">
        <w:rPr>
          <w:rFonts w:ascii="Arial" w:hAnsi="Arial" w:cs="Arial"/>
          <w:b/>
          <w:color w:val="auto"/>
        </w:rPr>
        <w:t>,ВРЕМЕ</w:t>
      </w:r>
      <w:proofErr w:type="gramEnd"/>
      <w:r w:rsidRPr="002B1EC6">
        <w:rPr>
          <w:rFonts w:ascii="Arial" w:hAnsi="Arial" w:cs="Arial"/>
          <w:b/>
          <w:color w:val="auto"/>
        </w:rPr>
        <w:t xml:space="preserve"> И НАЧИН ОТВАРАЊА ПОНУДА</w:t>
      </w:r>
    </w:p>
    <w:p w:rsidR="00F453E6" w:rsidRPr="002B1EC6" w:rsidRDefault="00702CF2" w:rsidP="00AE5507">
      <w:pPr>
        <w:autoSpaceDE w:val="0"/>
        <w:autoSpaceDN w:val="0"/>
        <w:adjustRightInd w:val="0"/>
        <w:spacing w:line="240" w:lineRule="auto"/>
        <w:jc w:val="both"/>
        <w:rPr>
          <w:rFonts w:ascii="Arial" w:hAnsi="Arial" w:cs="Arial"/>
          <w:color w:val="auto"/>
          <w:lang w:val="sr-Cyrl-CS"/>
        </w:rPr>
      </w:pPr>
      <w:r w:rsidRPr="002B1EC6">
        <w:rPr>
          <w:rFonts w:ascii="Arial" w:hAnsi="Arial" w:cs="Arial"/>
          <w:color w:val="auto"/>
        </w:rPr>
        <w:t>От</w:t>
      </w:r>
      <w:r w:rsidR="00076D90" w:rsidRPr="002B1EC6">
        <w:rPr>
          <w:rFonts w:ascii="Arial" w:hAnsi="Arial" w:cs="Arial"/>
          <w:color w:val="auto"/>
        </w:rPr>
        <w:t xml:space="preserve">варање понуда се спроводи </w:t>
      </w:r>
      <w:r w:rsidR="00076D90" w:rsidRPr="002B1EC6">
        <w:rPr>
          <w:rFonts w:ascii="Arial" w:hAnsi="Arial" w:cs="Arial"/>
          <w:color w:val="auto"/>
          <w:lang w:val="sr-Cyrl-RS"/>
        </w:rPr>
        <w:t xml:space="preserve">у </w:t>
      </w:r>
      <w:r w:rsidR="00076D90" w:rsidRPr="002B1EC6">
        <w:rPr>
          <w:rFonts w:ascii="Arial" w:hAnsi="Arial" w:cs="Arial"/>
          <w:b/>
          <w:color w:val="auto"/>
          <w:lang w:val="sr-Cyrl-RS"/>
        </w:rPr>
        <w:t>понедељак</w:t>
      </w:r>
      <w:r w:rsidR="00076D90" w:rsidRPr="002B1EC6">
        <w:rPr>
          <w:rFonts w:ascii="Arial" w:hAnsi="Arial" w:cs="Arial"/>
          <w:color w:val="auto"/>
          <w:lang w:val="sr-Cyrl-RS"/>
        </w:rPr>
        <w:t xml:space="preserve"> </w:t>
      </w:r>
      <w:r w:rsidRPr="002B1EC6">
        <w:rPr>
          <w:rFonts w:ascii="Arial" w:hAnsi="Arial" w:cs="Arial"/>
          <w:color w:val="auto"/>
        </w:rPr>
        <w:t xml:space="preserve">након истека </w:t>
      </w:r>
      <w:r w:rsidR="00076D90" w:rsidRPr="002B1EC6">
        <w:rPr>
          <w:rFonts w:ascii="Arial" w:hAnsi="Arial" w:cs="Arial"/>
          <w:color w:val="auto"/>
        </w:rPr>
        <w:t xml:space="preserve">рока за подношење понуда </w:t>
      </w:r>
      <w:r w:rsidR="00BF44D8" w:rsidRPr="002B1EC6">
        <w:rPr>
          <w:rFonts w:ascii="Arial" w:hAnsi="Arial" w:cs="Arial"/>
          <w:color w:val="auto"/>
        </w:rPr>
        <w:t xml:space="preserve">дана </w:t>
      </w:r>
      <w:r w:rsidR="002B1EC6" w:rsidRPr="002B1EC6">
        <w:rPr>
          <w:rFonts w:ascii="Arial" w:hAnsi="Arial" w:cs="Arial"/>
          <w:b/>
          <w:color w:val="auto"/>
          <w:lang w:val="sr-Cyrl-RS"/>
        </w:rPr>
        <w:t>21</w:t>
      </w:r>
      <w:r w:rsidR="00610325" w:rsidRPr="002B1EC6">
        <w:rPr>
          <w:rFonts w:ascii="Arial" w:hAnsi="Arial" w:cs="Arial"/>
          <w:b/>
          <w:color w:val="auto"/>
        </w:rPr>
        <w:t>.0</w:t>
      </w:r>
      <w:r w:rsidR="009D1466" w:rsidRPr="002B1EC6">
        <w:rPr>
          <w:rFonts w:ascii="Arial" w:hAnsi="Arial" w:cs="Arial"/>
          <w:b/>
          <w:color w:val="auto"/>
          <w:lang w:val="sr-Cyrl-RS"/>
        </w:rPr>
        <w:t>4</w:t>
      </w:r>
      <w:r w:rsidR="001A1D2A" w:rsidRPr="002B1EC6">
        <w:rPr>
          <w:rFonts w:ascii="Arial" w:hAnsi="Arial" w:cs="Arial"/>
          <w:b/>
          <w:color w:val="auto"/>
        </w:rPr>
        <w:t>.201</w:t>
      </w:r>
      <w:r w:rsidR="00E667C5" w:rsidRPr="002B1EC6">
        <w:rPr>
          <w:rFonts w:ascii="Arial" w:hAnsi="Arial" w:cs="Arial"/>
          <w:b/>
          <w:color w:val="auto"/>
          <w:lang w:val="sr-Cyrl-RS"/>
        </w:rPr>
        <w:t>7</w:t>
      </w:r>
      <w:r w:rsidR="0004504E" w:rsidRPr="002B1EC6">
        <w:rPr>
          <w:rFonts w:ascii="Arial" w:hAnsi="Arial" w:cs="Arial"/>
          <w:b/>
          <w:color w:val="auto"/>
        </w:rPr>
        <w:t>.</w:t>
      </w:r>
      <w:r w:rsidR="0004504E" w:rsidRPr="002B1EC6">
        <w:rPr>
          <w:rFonts w:ascii="Arial" w:hAnsi="Arial" w:cs="Arial"/>
          <w:color w:val="auto"/>
        </w:rPr>
        <w:t xml:space="preserve">године </w:t>
      </w:r>
      <w:r w:rsidR="0004504E" w:rsidRPr="002B1EC6">
        <w:rPr>
          <w:rFonts w:ascii="Arial" w:hAnsi="Arial" w:cs="Arial"/>
          <w:color w:val="auto"/>
          <w:lang w:val="sr-Cyrl-RS"/>
        </w:rPr>
        <w:t>у</w:t>
      </w:r>
      <w:r w:rsidR="0004504E" w:rsidRPr="002B1EC6">
        <w:rPr>
          <w:rFonts w:ascii="Arial" w:hAnsi="Arial" w:cs="Arial"/>
          <w:b/>
          <w:color w:val="auto"/>
          <w:lang w:val="sr-Cyrl-RS"/>
        </w:rPr>
        <w:t xml:space="preserve"> </w:t>
      </w:r>
      <w:r w:rsidR="00E667C5" w:rsidRPr="002B1EC6">
        <w:rPr>
          <w:rFonts w:ascii="Arial" w:hAnsi="Arial" w:cs="Arial"/>
          <w:b/>
          <w:color w:val="auto"/>
          <w:lang w:val="sr-Cyrl-RS"/>
        </w:rPr>
        <w:t>13:</w:t>
      </w:r>
      <w:r w:rsidR="00076D90" w:rsidRPr="002B1EC6">
        <w:rPr>
          <w:rFonts w:ascii="Arial" w:hAnsi="Arial" w:cs="Arial"/>
          <w:b/>
          <w:color w:val="auto"/>
          <w:lang w:val="sr-Cyrl-RS"/>
        </w:rPr>
        <w:t xml:space="preserve">00 </w:t>
      </w:r>
      <w:r w:rsidRPr="002B1EC6">
        <w:rPr>
          <w:rFonts w:ascii="Arial" w:hAnsi="Arial" w:cs="Arial"/>
          <w:color w:val="auto"/>
        </w:rPr>
        <w:t xml:space="preserve">часова.у просторијама на адреси наручиоца </w:t>
      </w:r>
      <w:r w:rsidR="00610325" w:rsidRPr="002B1EC6">
        <w:rPr>
          <w:rFonts w:ascii="Arial" w:eastAsia="TimesNewRomanPSMT" w:hAnsi="Arial" w:cs="Arial"/>
          <w:bCs/>
          <w:lang w:val="sr-Cyrl-CS"/>
        </w:rPr>
        <w:t>Основна школа „Сечењи Иштван“ Карађорђев пут 94</w:t>
      </w:r>
      <w:r w:rsidR="00F453E6" w:rsidRPr="002B1EC6">
        <w:rPr>
          <w:rFonts w:ascii="Arial" w:eastAsia="TimesNewRomanPSMT" w:hAnsi="Arial" w:cs="Arial"/>
          <w:bCs/>
          <w:lang w:val="sr-Cyrl-CS"/>
        </w:rPr>
        <w:t>, 24000 Суботица</w:t>
      </w:r>
      <w:r w:rsidR="00F453E6" w:rsidRPr="002B1EC6">
        <w:rPr>
          <w:rFonts w:ascii="Arial" w:hAnsi="Arial" w:cs="Arial"/>
          <w:color w:val="auto"/>
        </w:rPr>
        <w:t xml:space="preserve"> </w:t>
      </w:r>
    </w:p>
    <w:p w:rsidR="00702CF2" w:rsidRPr="002161CE" w:rsidRDefault="00702CF2" w:rsidP="00AE5507">
      <w:pPr>
        <w:autoSpaceDE w:val="0"/>
        <w:autoSpaceDN w:val="0"/>
        <w:adjustRightInd w:val="0"/>
        <w:spacing w:line="240" w:lineRule="auto"/>
        <w:jc w:val="both"/>
        <w:rPr>
          <w:rFonts w:ascii="Arial" w:hAnsi="Arial" w:cs="Arial"/>
          <w:color w:val="auto"/>
        </w:rPr>
      </w:pPr>
      <w:r w:rsidRPr="002B1EC6">
        <w:rPr>
          <w:rFonts w:ascii="Arial" w:hAnsi="Arial" w:cs="Arial"/>
          <w:color w:val="auto"/>
        </w:rPr>
        <w:t>Отварање понуда је јавно и може присуствова</w:t>
      </w:r>
      <w:r w:rsidR="00794516" w:rsidRPr="002B1EC6">
        <w:rPr>
          <w:rFonts w:ascii="Arial" w:hAnsi="Arial" w:cs="Arial"/>
          <w:color w:val="auto"/>
        </w:rPr>
        <w:t>ти</w:t>
      </w:r>
      <w:r w:rsidR="00794516">
        <w:rPr>
          <w:rFonts w:ascii="Arial" w:hAnsi="Arial" w:cs="Arial"/>
          <w:color w:val="auto"/>
        </w:rPr>
        <w:t xml:space="preserve"> свако заинтересовано </w:t>
      </w:r>
      <w:proofErr w:type="gramStart"/>
      <w:r w:rsidR="00794516">
        <w:rPr>
          <w:rFonts w:ascii="Arial" w:hAnsi="Arial" w:cs="Arial"/>
          <w:color w:val="auto"/>
        </w:rPr>
        <w:t>лице ,</w:t>
      </w:r>
      <w:proofErr w:type="gramEnd"/>
      <w:r w:rsidR="00794516">
        <w:rPr>
          <w:rFonts w:ascii="Arial" w:hAnsi="Arial" w:cs="Arial"/>
          <w:color w:val="auto"/>
        </w:rPr>
        <w:t xml:space="preserve"> </w:t>
      </w:r>
      <w:r w:rsidRPr="002161CE">
        <w:rPr>
          <w:rFonts w:ascii="Arial" w:hAnsi="Arial" w:cs="Arial"/>
          <w:color w:val="auto"/>
        </w:rPr>
        <w:t>активно могу учествовати само законски заступници и овлашћени представници понуђача.</w:t>
      </w: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autoSpaceDE w:val="0"/>
        <w:autoSpaceDN w:val="0"/>
        <w:adjustRightInd w:val="0"/>
        <w:spacing w:line="240" w:lineRule="auto"/>
        <w:jc w:val="both"/>
        <w:rPr>
          <w:rFonts w:ascii="Arial" w:hAnsi="Arial" w:cs="Arial"/>
          <w:color w:val="auto"/>
          <w:lang w:val="sr-Cyrl-CS"/>
        </w:rPr>
      </w:pPr>
    </w:p>
    <w:p w:rsidR="00F453E6" w:rsidRDefault="00F453E6" w:rsidP="00AE5507">
      <w:pPr>
        <w:autoSpaceDE w:val="0"/>
        <w:autoSpaceDN w:val="0"/>
        <w:adjustRightInd w:val="0"/>
        <w:spacing w:line="240" w:lineRule="auto"/>
        <w:jc w:val="both"/>
        <w:rPr>
          <w:rFonts w:ascii="Arial" w:hAnsi="Arial" w:cs="Arial"/>
          <w:b/>
          <w:color w:val="auto"/>
          <w:lang w:val="sr-Cyrl-CS"/>
        </w:rPr>
      </w:pPr>
    </w:p>
    <w:p w:rsidR="00610325" w:rsidRPr="002161CE" w:rsidRDefault="00610325" w:rsidP="00AE5507">
      <w:pPr>
        <w:autoSpaceDE w:val="0"/>
        <w:autoSpaceDN w:val="0"/>
        <w:adjustRightInd w:val="0"/>
        <w:spacing w:line="240" w:lineRule="auto"/>
        <w:jc w:val="both"/>
        <w:rPr>
          <w:rFonts w:ascii="Arial" w:hAnsi="Arial" w:cs="Arial"/>
          <w:b/>
          <w:color w:val="auto"/>
          <w:lang w:val="sr-Cyrl-CS"/>
        </w:rPr>
      </w:pP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autoSpaceDE w:val="0"/>
        <w:autoSpaceDN w:val="0"/>
        <w:adjustRightInd w:val="0"/>
        <w:spacing w:line="240" w:lineRule="auto"/>
        <w:jc w:val="both"/>
        <w:rPr>
          <w:rFonts w:ascii="Arial" w:hAnsi="Arial" w:cs="Arial"/>
          <w:b/>
          <w:color w:val="auto"/>
        </w:rPr>
      </w:pPr>
      <w:r w:rsidRPr="002161CE">
        <w:rPr>
          <w:rFonts w:ascii="Arial" w:hAnsi="Arial" w:cs="Arial"/>
          <w:b/>
          <w:color w:val="auto"/>
        </w:rPr>
        <w:t xml:space="preserve">4. УСЛОВИ ПОД КОЈИМА </w:t>
      </w:r>
      <w:proofErr w:type="gramStart"/>
      <w:r w:rsidRPr="002161CE">
        <w:rPr>
          <w:rFonts w:ascii="Arial" w:hAnsi="Arial" w:cs="Arial"/>
          <w:b/>
          <w:color w:val="auto"/>
        </w:rPr>
        <w:t>ПРЕДСТАВНИЦИ  ПОНУЂАЧА</w:t>
      </w:r>
      <w:proofErr w:type="gramEnd"/>
      <w:r w:rsidRPr="002161CE">
        <w:rPr>
          <w:rFonts w:ascii="Arial" w:hAnsi="Arial" w:cs="Arial"/>
          <w:b/>
          <w:color w:val="auto"/>
        </w:rPr>
        <w:t xml:space="preserve"> МОГУ </w:t>
      </w:r>
    </w:p>
    <w:p w:rsidR="00702CF2" w:rsidRPr="002161CE" w:rsidRDefault="00702CF2" w:rsidP="00AE5507">
      <w:pPr>
        <w:autoSpaceDE w:val="0"/>
        <w:autoSpaceDN w:val="0"/>
        <w:adjustRightInd w:val="0"/>
        <w:spacing w:line="240" w:lineRule="auto"/>
        <w:jc w:val="both"/>
        <w:rPr>
          <w:rFonts w:ascii="Arial" w:hAnsi="Arial" w:cs="Arial"/>
          <w:b/>
          <w:color w:val="auto"/>
        </w:rPr>
      </w:pPr>
      <w:r w:rsidRPr="002161CE">
        <w:rPr>
          <w:rFonts w:ascii="Arial" w:hAnsi="Arial" w:cs="Arial"/>
          <w:b/>
          <w:color w:val="auto"/>
        </w:rPr>
        <w:t>УЧЕСТВОВАТИ У ПОСТУПКУ ОТВАРАЊА ПОНУДА</w:t>
      </w:r>
    </w:p>
    <w:p w:rsidR="00702CF2" w:rsidRPr="002161CE" w:rsidRDefault="00702CF2" w:rsidP="00AE5507">
      <w:pPr>
        <w:autoSpaceDE w:val="0"/>
        <w:autoSpaceDN w:val="0"/>
        <w:adjustRightInd w:val="0"/>
        <w:spacing w:line="240" w:lineRule="auto"/>
        <w:jc w:val="both"/>
        <w:rPr>
          <w:rFonts w:ascii="Arial" w:hAnsi="Arial" w:cs="Arial"/>
          <w:color w:val="auto"/>
        </w:rPr>
      </w:pPr>
      <w:r w:rsidRPr="002161CE">
        <w:rPr>
          <w:rFonts w:ascii="Arial" w:hAnsi="Arial" w:cs="Arial"/>
          <w:color w:val="auto"/>
        </w:rPr>
        <w:t xml:space="preserve">Пре почетка поступка отварања </w:t>
      </w:r>
      <w:proofErr w:type="gramStart"/>
      <w:r w:rsidRPr="002161CE">
        <w:rPr>
          <w:rFonts w:ascii="Arial" w:hAnsi="Arial" w:cs="Arial"/>
          <w:color w:val="auto"/>
        </w:rPr>
        <w:t>понуда ,овлашћени</w:t>
      </w:r>
      <w:proofErr w:type="gramEnd"/>
      <w:r w:rsidRPr="002161CE">
        <w:rPr>
          <w:rFonts w:ascii="Arial" w:hAnsi="Arial" w:cs="Arial"/>
          <w:color w:val="auto"/>
        </w:rPr>
        <w:t xml:space="preserve">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proofErr w:type="gramStart"/>
      <w:r w:rsidRPr="002161CE">
        <w:rPr>
          <w:rFonts w:ascii="Arial" w:hAnsi="Arial" w:cs="Arial"/>
          <w:color w:val="auto"/>
        </w:rPr>
        <w:t>,број</w:t>
      </w:r>
      <w:proofErr w:type="gramEnd"/>
      <w:r w:rsidRPr="002161CE">
        <w:rPr>
          <w:rFonts w:ascii="Arial" w:hAnsi="Arial" w:cs="Arial"/>
          <w:color w:val="auto"/>
        </w:rPr>
        <w:t xml:space="preserve"> личне карте и ЈМБГ,потпис и печат овлашћеног лица.</w:t>
      </w:r>
      <w:r w:rsidR="00076D90">
        <w:rPr>
          <w:rFonts w:ascii="Arial" w:hAnsi="Arial" w:cs="Arial"/>
          <w:color w:val="auto"/>
          <w:lang w:val="sr-Cyrl-RS"/>
        </w:rPr>
        <w:t xml:space="preserve">н </w:t>
      </w:r>
      <w:r w:rsidR="00076D90">
        <w:rPr>
          <w:rFonts w:ascii="Arial" w:hAnsi="Arial" w:cs="Arial"/>
          <w:color w:val="auto"/>
        </w:rPr>
        <w:t>Без оваквог овлашћења</w:t>
      </w:r>
      <w:r w:rsidRPr="002161CE">
        <w:rPr>
          <w:rFonts w:ascii="Arial" w:hAnsi="Arial" w:cs="Arial"/>
          <w:color w:val="auto"/>
        </w:rPr>
        <w:t>,</w:t>
      </w:r>
      <w:r w:rsidR="00076D90">
        <w:rPr>
          <w:rFonts w:ascii="Arial" w:hAnsi="Arial" w:cs="Arial"/>
          <w:color w:val="auto"/>
          <w:lang w:val="sr-Cyrl-RS"/>
        </w:rPr>
        <w:t xml:space="preserve"> </w:t>
      </w:r>
      <w:r w:rsidRPr="002161CE">
        <w:rPr>
          <w:rFonts w:ascii="Arial" w:hAnsi="Arial" w:cs="Arial"/>
          <w:color w:val="auto"/>
        </w:rPr>
        <w:t>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702CF2" w:rsidRPr="002161CE" w:rsidRDefault="00702CF2" w:rsidP="00AE5507">
      <w:pPr>
        <w:autoSpaceDE w:val="0"/>
        <w:autoSpaceDN w:val="0"/>
        <w:adjustRightInd w:val="0"/>
        <w:spacing w:line="240" w:lineRule="auto"/>
        <w:jc w:val="both"/>
        <w:rPr>
          <w:rFonts w:ascii="Arial" w:hAnsi="Arial" w:cs="Arial"/>
          <w:color w:val="auto"/>
        </w:rPr>
      </w:pPr>
    </w:p>
    <w:p w:rsidR="00702CF2" w:rsidRPr="002161CE" w:rsidRDefault="00702CF2" w:rsidP="00AE5507">
      <w:pPr>
        <w:autoSpaceDE w:val="0"/>
        <w:autoSpaceDN w:val="0"/>
        <w:adjustRightInd w:val="0"/>
        <w:spacing w:line="240" w:lineRule="auto"/>
        <w:jc w:val="both"/>
        <w:rPr>
          <w:rFonts w:ascii="Arial" w:hAnsi="Arial" w:cs="Arial"/>
          <w:b/>
          <w:color w:val="auto"/>
        </w:rPr>
      </w:pPr>
      <w:r w:rsidRPr="002161CE">
        <w:rPr>
          <w:rFonts w:ascii="Arial" w:hAnsi="Arial" w:cs="Arial"/>
          <w:b/>
          <w:color w:val="auto"/>
        </w:rPr>
        <w:t>5. РОК ЗА ДОНОШЕЊЕ ОДЛУКЕ</w:t>
      </w:r>
    </w:p>
    <w:p w:rsidR="00702CF2" w:rsidRPr="002161CE" w:rsidRDefault="00702CF2" w:rsidP="00AE5507">
      <w:pPr>
        <w:autoSpaceDE w:val="0"/>
        <w:autoSpaceDN w:val="0"/>
        <w:adjustRightInd w:val="0"/>
        <w:spacing w:line="240" w:lineRule="auto"/>
        <w:jc w:val="both"/>
        <w:rPr>
          <w:rFonts w:ascii="Arial" w:hAnsi="Arial" w:cs="Arial"/>
          <w:color w:val="auto"/>
        </w:rPr>
      </w:pPr>
      <w:proofErr w:type="gramStart"/>
      <w:r w:rsidRPr="002161CE">
        <w:rPr>
          <w:rFonts w:ascii="Arial" w:hAnsi="Arial" w:cs="Arial"/>
          <w:color w:val="auto"/>
        </w:rPr>
        <w:t>Одлука о додели</w:t>
      </w:r>
      <w:r w:rsidR="002E0693">
        <w:rPr>
          <w:rFonts w:ascii="Arial" w:hAnsi="Arial" w:cs="Arial"/>
          <w:color w:val="auto"/>
        </w:rPr>
        <w:t xml:space="preserve"> уговора биће донета у року од </w:t>
      </w:r>
      <w:r w:rsidR="00076D90">
        <w:rPr>
          <w:rFonts w:ascii="Arial" w:hAnsi="Arial" w:cs="Arial"/>
          <w:color w:val="auto"/>
          <w:lang w:val="sr-Cyrl-CS"/>
        </w:rPr>
        <w:t>8</w:t>
      </w:r>
      <w:r w:rsidRPr="002161CE">
        <w:rPr>
          <w:rFonts w:ascii="Arial" w:hAnsi="Arial" w:cs="Arial"/>
          <w:color w:val="auto"/>
        </w:rPr>
        <w:t xml:space="preserve"> дана од дана отварања понуда.Одлука о додели уговора доставиће се свим понуђачима у року од 3</w:t>
      </w:r>
      <w:r w:rsidR="001A1D2A">
        <w:rPr>
          <w:rFonts w:ascii="Arial" w:hAnsi="Arial" w:cs="Arial"/>
          <w:color w:val="auto"/>
          <w:lang w:val="sr-Cyrl-RS"/>
        </w:rPr>
        <w:t xml:space="preserve"> </w:t>
      </w:r>
      <w:r w:rsidRPr="002161CE">
        <w:rPr>
          <w:rFonts w:ascii="Arial" w:hAnsi="Arial" w:cs="Arial"/>
          <w:color w:val="auto"/>
        </w:rPr>
        <w:t>(три)</w:t>
      </w:r>
      <w:r w:rsidR="001A1D2A">
        <w:rPr>
          <w:rFonts w:ascii="Arial" w:hAnsi="Arial" w:cs="Arial"/>
          <w:color w:val="auto"/>
          <w:lang w:val="sr-Cyrl-RS"/>
        </w:rPr>
        <w:t xml:space="preserve"> </w:t>
      </w:r>
      <w:r w:rsidRPr="002161CE">
        <w:rPr>
          <w:rFonts w:ascii="Arial" w:hAnsi="Arial" w:cs="Arial"/>
          <w:color w:val="auto"/>
        </w:rPr>
        <w:t>дана од дана доношења.</w:t>
      </w:r>
      <w:proofErr w:type="gramEnd"/>
    </w:p>
    <w:p w:rsidR="00702CF2" w:rsidRPr="001A1D2A" w:rsidRDefault="00702CF2" w:rsidP="00AE5507">
      <w:pPr>
        <w:autoSpaceDE w:val="0"/>
        <w:autoSpaceDN w:val="0"/>
        <w:adjustRightInd w:val="0"/>
        <w:spacing w:line="240" w:lineRule="auto"/>
        <w:jc w:val="both"/>
        <w:rPr>
          <w:rFonts w:ascii="Arial" w:hAnsi="Arial" w:cs="Arial"/>
          <w:color w:val="auto"/>
          <w:lang w:val="sr-Cyrl-RS"/>
        </w:rPr>
      </w:pPr>
    </w:p>
    <w:p w:rsidR="00702CF2" w:rsidRPr="002161CE" w:rsidRDefault="00702CF2" w:rsidP="00AE5507">
      <w:pPr>
        <w:jc w:val="both"/>
        <w:rPr>
          <w:rFonts w:ascii="Arial" w:hAnsi="Arial" w:cs="Arial"/>
          <w:b/>
          <w:bCs/>
        </w:rPr>
      </w:pPr>
      <w:r w:rsidRPr="002161CE">
        <w:rPr>
          <w:rFonts w:ascii="Arial" w:hAnsi="Arial" w:cs="Arial"/>
          <w:b/>
          <w:bCs/>
        </w:rPr>
        <w:t xml:space="preserve">6.НАЧИН И РОК ЗА ПОДНОШЕЊЕ ЗАХТЕВА ЗА ЗАШТИТУ ПРАВА ПОНУЂАЧА </w:t>
      </w: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rPr>
      </w:pPr>
      <w:proofErr w:type="gramStart"/>
      <w:r w:rsidRPr="002161CE">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2161CE">
        <w:rPr>
          <w:rFonts w:ascii="Arial" w:hAnsi="Arial" w:cs="Arial"/>
          <w:lang w:val="sr-Cyrl-CS"/>
        </w:rPr>
        <w:t>е</w:t>
      </w:r>
      <w:r w:rsidRPr="002161CE">
        <w:rPr>
          <w:rFonts w:ascii="Arial" w:hAnsi="Arial" w:cs="Arial"/>
        </w:rPr>
        <w:t>.</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rPr>
        <w:t>Захтев за заштиту права подноси се Републичкој комисији, а предаје наручиоцу.</w:t>
      </w:r>
      <w:proofErr w:type="gramEnd"/>
      <w:r w:rsidRPr="002161CE">
        <w:rPr>
          <w:rFonts w:ascii="Arial" w:hAnsi="Arial" w:cs="Arial"/>
        </w:rPr>
        <w:t xml:space="preserve"> </w:t>
      </w:r>
      <w:proofErr w:type="gramStart"/>
      <w:r w:rsidRPr="002161CE">
        <w:rPr>
          <w:rFonts w:ascii="Arial" w:hAnsi="Arial" w:cs="Arial"/>
        </w:rPr>
        <w:t>Примерак захтева за заштиту права подносилац истовремено доставља Републичкој комисији.</w:t>
      </w:r>
      <w:proofErr w:type="gramEnd"/>
      <w:r w:rsidRPr="002161CE">
        <w:rPr>
          <w:rFonts w:ascii="Arial" w:eastAsia="TimesNewRomanPSMT" w:hAnsi="Arial" w:cs="Arial"/>
          <w:bCs/>
        </w:rPr>
        <w:t xml:space="preserve"> </w:t>
      </w:r>
      <w:proofErr w:type="gramStart"/>
      <w:r w:rsidRPr="002161CE">
        <w:rPr>
          <w:rFonts w:ascii="Arial" w:eastAsia="TimesNewRomanPSMT" w:hAnsi="Arial" w:cs="Arial"/>
          <w:bCs/>
          <w:color w:val="auto"/>
        </w:rPr>
        <w:t>Захтев за заштиту права се доставља непосредно, електронском поштом</w:t>
      </w:r>
      <w:r w:rsidRPr="002161CE">
        <w:rPr>
          <w:rFonts w:ascii="Arial" w:hAnsi="Arial" w:cs="Arial"/>
          <w:color w:val="auto"/>
          <w:lang w:val="sr-Cyrl-CS"/>
        </w:rPr>
        <w:t xml:space="preserve"> на </w:t>
      </w:r>
      <w:r w:rsidRPr="002161CE">
        <w:rPr>
          <w:rFonts w:ascii="Arial" w:hAnsi="Arial" w:cs="Arial"/>
          <w:iCs/>
          <w:color w:val="auto"/>
        </w:rPr>
        <w:t>e</w:t>
      </w:r>
      <w:r w:rsidRPr="002161CE">
        <w:rPr>
          <w:rFonts w:ascii="Arial" w:hAnsi="Arial" w:cs="Arial"/>
          <w:iCs/>
          <w:color w:val="auto"/>
          <w:lang w:val="ru-RU"/>
        </w:rPr>
        <w:t>-</w:t>
      </w:r>
      <w:r w:rsidRPr="002161CE">
        <w:rPr>
          <w:rFonts w:ascii="Arial" w:hAnsi="Arial" w:cs="Arial"/>
          <w:iCs/>
          <w:color w:val="auto"/>
        </w:rPr>
        <w:t>mail</w:t>
      </w:r>
      <w:r w:rsidR="00794516">
        <w:rPr>
          <w:rFonts w:ascii="Arial" w:hAnsi="Arial" w:cs="Arial"/>
          <w:color w:val="auto"/>
          <w:lang w:val="sr-Cyrl-CS"/>
        </w:rPr>
        <w:t xml:space="preserve"> </w:t>
      </w:r>
      <w:r w:rsidR="00610325">
        <w:rPr>
          <w:rFonts w:ascii="Arial" w:hAnsi="Arial" w:cs="Arial"/>
          <w:color w:val="auto"/>
        </w:rPr>
        <w:t>office@secenji</w:t>
      </w:r>
      <w:r w:rsidR="00794516">
        <w:rPr>
          <w:rFonts w:ascii="Arial" w:hAnsi="Arial" w:cs="Arial"/>
          <w:color w:val="auto"/>
        </w:rPr>
        <w:t>.edu.rs</w:t>
      </w:r>
      <w:r w:rsidRPr="002161CE">
        <w:rPr>
          <w:rFonts w:ascii="Arial" w:eastAsia="TimesNewRomanPSMT" w:hAnsi="Arial" w:cs="Arial"/>
          <w:bCs/>
          <w:color w:val="auto"/>
        </w:rPr>
        <w:t xml:space="preserve"> факсом </w:t>
      </w:r>
      <w:r w:rsidRPr="002161CE">
        <w:rPr>
          <w:rFonts w:ascii="Arial" w:hAnsi="Arial" w:cs="Arial"/>
          <w:color w:val="auto"/>
          <w:lang w:val="sr-Cyrl-CS"/>
        </w:rPr>
        <w:t>на број</w:t>
      </w:r>
      <w:r w:rsidR="00610325">
        <w:rPr>
          <w:rFonts w:ascii="Arial" w:hAnsi="Arial" w:cs="Arial"/>
          <w:color w:val="auto"/>
          <w:lang w:val="sr-Cyrl-CS"/>
        </w:rPr>
        <w:t xml:space="preserve"> 024-5</w:t>
      </w:r>
      <w:r w:rsidR="00610325">
        <w:rPr>
          <w:rFonts w:ascii="Arial" w:hAnsi="Arial" w:cs="Arial"/>
          <w:color w:val="auto"/>
        </w:rPr>
        <w:t>25</w:t>
      </w:r>
      <w:r w:rsidR="00610325">
        <w:rPr>
          <w:rFonts w:ascii="Arial" w:hAnsi="Arial" w:cs="Arial"/>
          <w:color w:val="auto"/>
          <w:lang w:val="sr-Cyrl-CS"/>
        </w:rPr>
        <w:t>-</w:t>
      </w:r>
      <w:r w:rsidR="00610325">
        <w:rPr>
          <w:rFonts w:ascii="Arial" w:hAnsi="Arial" w:cs="Arial"/>
          <w:color w:val="auto"/>
        </w:rPr>
        <w:t>799</w:t>
      </w:r>
      <w:r w:rsidRPr="002161CE">
        <w:rPr>
          <w:rFonts w:ascii="Arial" w:hAnsi="Arial" w:cs="Arial"/>
          <w:i/>
          <w:iCs/>
          <w:color w:val="auto"/>
          <w:lang w:val="sr-Cyrl-CS"/>
        </w:rPr>
        <w:t xml:space="preserve"> </w:t>
      </w:r>
      <w:r w:rsidRPr="002161CE">
        <w:rPr>
          <w:rFonts w:ascii="Arial" w:eastAsia="TimesNewRomanPSMT" w:hAnsi="Arial" w:cs="Arial"/>
          <w:bCs/>
          <w:color w:val="auto"/>
        </w:rPr>
        <w:t>или препорученом пошиљком са повратницом.</w:t>
      </w:r>
      <w:proofErr w:type="gramEnd"/>
      <w:r w:rsidRPr="002161CE">
        <w:rPr>
          <w:rFonts w:ascii="Arial" w:eastAsia="TimesNewRomanPSMT" w:hAnsi="Arial" w:cs="Arial"/>
          <w:bCs/>
          <w:lang w:val="sr-Cyrl-CS"/>
        </w:rPr>
        <w:t xml:space="preserve"> </w:t>
      </w:r>
      <w:proofErr w:type="gramStart"/>
      <w:r w:rsidRPr="002161CE">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161CE">
        <w:rPr>
          <w:rFonts w:ascii="Arial" w:hAnsi="Arial" w:cs="Arial"/>
          <w:lang w:val="sr-Cyrl-CS"/>
        </w:rPr>
        <w:t xml:space="preserve"> </w:t>
      </w:r>
      <w:proofErr w:type="gramStart"/>
      <w:r w:rsidRPr="002161CE">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702CF2" w:rsidRPr="002161CE" w:rsidRDefault="00702CF2" w:rsidP="00AE5507">
      <w:pPr>
        <w:jc w:val="both"/>
        <w:rPr>
          <w:rFonts w:ascii="Arial" w:hAnsi="Arial" w:cs="Arial"/>
        </w:rPr>
      </w:pPr>
      <w:r w:rsidRPr="002161CE">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2161CE">
        <w:rPr>
          <w:rFonts w:ascii="Arial" w:hAnsi="Arial" w:cs="Arial"/>
        </w:rPr>
        <w:t>У том случају подношења захтева за заштиту права долази до застоја рока за подношење понуда.</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rPr>
        <w:t>После доношења одлуке о додели уговора из чл.</w:t>
      </w:r>
      <w:proofErr w:type="gramEnd"/>
      <w:r w:rsidRPr="002161CE">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Pr="002161CE" w:rsidRDefault="00702CF2" w:rsidP="00AE5507">
      <w:pPr>
        <w:jc w:val="both"/>
        <w:rPr>
          <w:rFonts w:ascii="Arial" w:hAnsi="Arial" w:cs="Arial"/>
        </w:rPr>
      </w:pPr>
      <w:proofErr w:type="gramStart"/>
      <w:r w:rsidRPr="002161C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rPr>
        <w:t>Ако је у истом поступку јавне набавке поново поднет захтев за заштиту права од стр</w:t>
      </w:r>
      <w:r w:rsidRPr="002161CE">
        <w:rPr>
          <w:rFonts w:ascii="Arial" w:hAnsi="Arial" w:cs="Arial"/>
          <w:lang w:val="sr-Cyrl-CS"/>
        </w:rPr>
        <w:t>а</w:t>
      </w:r>
      <w:r w:rsidRPr="002161CE">
        <w:rPr>
          <w:rFonts w:ascii="Arial" w:hAnsi="Arial" w:cs="Arial"/>
        </w:rPr>
        <w:t xml:space="preserve">не истог подносиоца захтева, у том захтеву се не могу оспоравати </w:t>
      </w:r>
      <w:r w:rsidRPr="002161CE">
        <w:rPr>
          <w:rFonts w:ascii="Arial" w:hAnsi="Arial" w:cs="Arial"/>
        </w:rPr>
        <w:lastRenderedPageBreak/>
        <w:t>радње наручиоца за које је подносилац захтева знао или могао знати приликом подношења претходног захтева.</w:t>
      </w:r>
      <w:proofErr w:type="gramEnd"/>
      <w:r w:rsidRPr="002161CE">
        <w:rPr>
          <w:rFonts w:ascii="Arial" w:hAnsi="Arial" w:cs="Arial"/>
        </w:rPr>
        <w:t xml:space="preserve"> </w:t>
      </w:r>
    </w:p>
    <w:p w:rsidR="00702CF2" w:rsidRPr="002161CE" w:rsidRDefault="00702CF2" w:rsidP="00AE5507">
      <w:pPr>
        <w:jc w:val="both"/>
        <w:rPr>
          <w:rFonts w:ascii="Arial" w:hAnsi="Arial" w:cs="Arial"/>
        </w:rPr>
      </w:pPr>
    </w:p>
    <w:p w:rsidR="00076D90" w:rsidRPr="00076D90" w:rsidRDefault="00076D90" w:rsidP="00076D90">
      <w:pPr>
        <w:ind w:right="-230"/>
        <w:rPr>
          <w:rFonts w:ascii="Arial" w:hAnsi="Arial" w:cs="Arial"/>
          <w:b/>
          <w:color w:val="222222"/>
          <w:u w:val="single"/>
          <w:lang w:val="sr-Latn-CS"/>
        </w:rPr>
      </w:pPr>
      <w:r w:rsidRPr="00076D90">
        <w:rPr>
          <w:rFonts w:ascii="Arial" w:hAnsi="Arial" w:cs="Arial"/>
          <w:b/>
          <w:color w:val="222222"/>
          <w:lang w:val="sr-Latn-CS"/>
        </w:rPr>
        <w:t xml:space="preserve"> </w:t>
      </w:r>
      <w:r w:rsidRPr="00076D90">
        <w:rPr>
          <w:rFonts w:ascii="Arial" w:hAnsi="Arial" w:cs="Arial"/>
          <w:b/>
          <w:color w:val="222222"/>
          <w:u w:val="single"/>
          <w:lang w:val="sr-Latn-CS"/>
        </w:rPr>
        <w:t>Обавештење о начину подношења захтева за заштиту права</w:t>
      </w:r>
      <w:r w:rsidRPr="00076D90">
        <w:rPr>
          <w:rFonts w:ascii="Arial" w:hAnsi="Arial" w:cs="Arial"/>
          <w:b/>
          <w:color w:val="222222"/>
          <w:lang w:val="sr-Latn-CS"/>
        </w:rPr>
        <w:t>:</w:t>
      </w:r>
    </w:p>
    <w:p w:rsidR="00076D90" w:rsidRPr="00076D90" w:rsidRDefault="00076D90" w:rsidP="00076D90">
      <w:pPr>
        <w:ind w:right="-230"/>
        <w:rPr>
          <w:rFonts w:ascii="Arial" w:hAnsi="Arial" w:cs="Arial"/>
          <w:color w:val="222222"/>
          <w:lang w:val="sr-Latn-CS"/>
        </w:rPr>
      </w:pPr>
      <w:r w:rsidRPr="00076D90">
        <w:rPr>
          <w:rFonts w:ascii="Arial" w:hAnsi="Arial" w:cs="Arial"/>
          <w:b/>
          <w:color w:val="222222"/>
          <w:lang w:val="sr-Latn-CS"/>
        </w:rPr>
        <w:tab/>
      </w:r>
      <w:r w:rsidRPr="00076D90">
        <w:rPr>
          <w:rFonts w:ascii="Arial" w:hAnsi="Arial" w:cs="Arial"/>
          <w:color w:val="2222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076D90" w:rsidRPr="00076D90" w:rsidRDefault="00076D90" w:rsidP="00076D90">
      <w:pPr>
        <w:ind w:right="-230"/>
        <w:jc w:val="both"/>
        <w:rPr>
          <w:rFonts w:ascii="Arial" w:hAnsi="Arial" w:cs="Arial"/>
          <w:color w:val="222222"/>
          <w:lang w:val="sr-Latn-CS"/>
        </w:rPr>
      </w:pPr>
      <w:r w:rsidRPr="00076D90">
        <w:rPr>
          <w:rFonts w:ascii="Arial" w:hAnsi="Arial" w:cs="Arial"/>
          <w:b/>
          <w:color w:val="222222"/>
          <w:lang w:val="sr-Latn-CS"/>
        </w:rPr>
        <w:tab/>
      </w:r>
      <w:r w:rsidRPr="00076D90">
        <w:rPr>
          <w:rFonts w:ascii="Arial" w:hAnsi="Arial" w:cs="Arial"/>
          <w:color w:val="222222"/>
          <w:lang w:val="sr-Latn-CS"/>
        </w:rPr>
        <w:t>б) Захтев за заштиту права се подноси Наручиоцу а копија се истовремено доставља Републичкој комисији .</w:t>
      </w:r>
    </w:p>
    <w:p w:rsidR="00076D90" w:rsidRPr="00076D90" w:rsidRDefault="00076D90" w:rsidP="00076D90">
      <w:pPr>
        <w:ind w:right="-230"/>
        <w:jc w:val="both"/>
        <w:rPr>
          <w:rFonts w:ascii="Arial" w:hAnsi="Arial" w:cs="Arial"/>
          <w:color w:val="222222"/>
          <w:lang w:val="sr-Latn-CS"/>
        </w:rPr>
      </w:pPr>
      <w:r w:rsidRPr="00076D90">
        <w:rPr>
          <w:rFonts w:ascii="Arial" w:hAnsi="Arial" w:cs="Arial"/>
          <w:color w:val="222222"/>
          <w:lang w:val="sr-Latn-CS"/>
        </w:rPr>
        <w:tab/>
        <w:t xml:space="preserve">в) Захтев за заштиту права се  подноси у складу са роковима предвиђеним Законом о јавним набавкама. </w:t>
      </w:r>
    </w:p>
    <w:p w:rsidR="00076D90" w:rsidRPr="00076D90" w:rsidRDefault="00076D90" w:rsidP="00076D90">
      <w:pPr>
        <w:ind w:right="-230" w:firstLine="720"/>
        <w:jc w:val="both"/>
        <w:rPr>
          <w:rFonts w:ascii="Arial" w:hAnsi="Arial" w:cs="Arial"/>
          <w:color w:val="222222"/>
          <w:lang w:val="sr-Latn-CS"/>
        </w:rPr>
      </w:pPr>
      <w:r w:rsidRPr="00076D90">
        <w:rPr>
          <w:rFonts w:ascii="Arial" w:hAnsi="Arial" w:cs="Arial"/>
          <w:color w:val="222222"/>
          <w:lang w:val="sr-Latn-CS"/>
        </w:rPr>
        <w:t>г) У случају подношења Захтева за заштиту права,  Наручилац не може донети одлуку о додели уговора нити закључити уговор за предметну јавну набавку, осим у случају из члана 150 став 2. ЗЈН („Сл. гласник РС“ бр. 68/2015)</w:t>
      </w:r>
    </w:p>
    <w:p w:rsidR="00076D90" w:rsidRPr="00076D90" w:rsidRDefault="00076D90" w:rsidP="00076D90">
      <w:pPr>
        <w:ind w:right="-230"/>
        <w:jc w:val="both"/>
        <w:rPr>
          <w:rFonts w:ascii="Arial" w:hAnsi="Arial" w:cs="Arial"/>
          <w:color w:val="222222"/>
          <w:lang w:val="sr-Latn-CS"/>
        </w:rPr>
      </w:pPr>
      <w:r w:rsidRPr="00076D90">
        <w:rPr>
          <w:rFonts w:ascii="Arial" w:hAnsi="Arial" w:cs="Arial"/>
          <w:color w:val="222222"/>
          <w:lang w:val="sr-Latn-CS"/>
        </w:rPr>
        <w:tab/>
        <w:t xml:space="preserve">д) Захтев за заштиту права се подноси непосредно или поштом, препоручено са повратницом на адресу Наручиоца: </w:t>
      </w:r>
    </w:p>
    <w:p w:rsidR="00076D90" w:rsidRPr="00076D90" w:rsidRDefault="00076D90" w:rsidP="00076D90">
      <w:pPr>
        <w:ind w:right="-230"/>
        <w:jc w:val="both"/>
        <w:rPr>
          <w:rFonts w:ascii="Arial" w:hAnsi="Arial" w:cs="Arial"/>
          <w:color w:val="222222"/>
          <w:lang w:val="sr-Latn-CS"/>
        </w:rPr>
      </w:pPr>
    </w:p>
    <w:p w:rsidR="00076D90" w:rsidRPr="00076D90" w:rsidRDefault="00076D90" w:rsidP="00076D90">
      <w:pPr>
        <w:shd w:val="clear" w:color="auto" w:fill="FABF8F"/>
        <w:ind w:right="-230"/>
        <w:jc w:val="center"/>
        <w:rPr>
          <w:rFonts w:ascii="Arial" w:hAnsi="Arial" w:cs="Arial"/>
          <w:b/>
          <w:color w:val="222222"/>
          <w:lang w:val="sr-Latn-CS"/>
        </w:rPr>
      </w:pPr>
      <w:r w:rsidRPr="00076D90">
        <w:rPr>
          <w:rFonts w:ascii="Arial" w:hAnsi="Arial" w:cs="Arial"/>
          <w:b/>
          <w:color w:val="222222"/>
          <w:lang w:val="sr-Latn-CS"/>
        </w:rPr>
        <w:t>Основна школа „Сечењи Иштван“, Карађорђев пут бр. 94, 24000 Суботица – Секретаријат у главној згради школе.</w:t>
      </w:r>
    </w:p>
    <w:p w:rsidR="00076D90" w:rsidRPr="00076D90" w:rsidRDefault="00076D90" w:rsidP="00076D90">
      <w:pPr>
        <w:ind w:right="-230" w:firstLine="720"/>
        <w:jc w:val="both"/>
        <w:rPr>
          <w:rFonts w:ascii="Arial" w:hAnsi="Arial" w:cs="Arial"/>
          <w:color w:val="222222"/>
          <w:lang w:val="sr-Latn-CS"/>
        </w:rPr>
      </w:pPr>
    </w:p>
    <w:p w:rsidR="00076D90" w:rsidRPr="00076D90" w:rsidRDefault="00076D90" w:rsidP="00076D90">
      <w:pPr>
        <w:ind w:right="-230" w:firstLine="720"/>
        <w:jc w:val="both"/>
        <w:rPr>
          <w:rFonts w:ascii="Arial" w:hAnsi="Arial" w:cs="Arial"/>
          <w:color w:val="222222"/>
          <w:lang w:val="sr-Latn-CS"/>
        </w:rPr>
      </w:pPr>
      <w:r w:rsidRPr="00076D90">
        <w:rPr>
          <w:rFonts w:ascii="Arial" w:hAnsi="Arial" w:cs="Arial"/>
          <w:color w:val="222222"/>
          <w:lang w:val="sr-Latn-CS"/>
        </w:rPr>
        <w:t>или путем електронске поште на адресу:</w:t>
      </w:r>
      <w:r w:rsidRPr="00076D90">
        <w:rPr>
          <w:rFonts w:ascii="Arial" w:hAnsi="Arial" w:cs="Arial"/>
          <w:lang w:val="sr-Cyrl-RS"/>
        </w:rPr>
        <w:t xml:space="preserve"> о</w:t>
      </w:r>
      <w:r w:rsidRPr="00076D90">
        <w:rPr>
          <w:rFonts w:ascii="Arial" w:hAnsi="Arial" w:cs="Arial"/>
          <w:lang w:val="sr-Latn-RS"/>
        </w:rPr>
        <w:t>ffice</w:t>
      </w:r>
      <w:r w:rsidRPr="00076D90">
        <w:rPr>
          <w:rFonts w:ascii="Arial" w:hAnsi="Arial" w:cs="Arial"/>
        </w:rPr>
        <w:t>@secenji.edu</w:t>
      </w:r>
      <w:r w:rsidRPr="00076D90">
        <w:rPr>
          <w:rFonts w:ascii="Arial" w:hAnsi="Arial" w:cs="Arial"/>
          <w:color w:val="222222"/>
          <w:lang w:val="sr-Latn-CS"/>
        </w:rPr>
        <w:t xml:space="preserve">.rs </w:t>
      </w:r>
    </w:p>
    <w:p w:rsidR="00076D90" w:rsidRPr="00076D90" w:rsidRDefault="00076D90" w:rsidP="00076D90">
      <w:pPr>
        <w:ind w:right="-230" w:firstLine="720"/>
        <w:jc w:val="both"/>
        <w:rPr>
          <w:rFonts w:ascii="Arial" w:hAnsi="Arial" w:cs="Arial"/>
          <w:color w:val="222222"/>
          <w:lang w:val="sr-Latn-CS"/>
        </w:rPr>
      </w:pPr>
    </w:p>
    <w:p w:rsidR="00076D90" w:rsidRPr="00076D90" w:rsidRDefault="00076D90" w:rsidP="00076D90">
      <w:pPr>
        <w:ind w:right="-230"/>
        <w:jc w:val="both"/>
        <w:rPr>
          <w:rFonts w:ascii="Arial" w:hAnsi="Arial" w:cs="Arial"/>
          <w:color w:val="222222"/>
          <w:lang w:val="sr-Latn-CS"/>
        </w:rPr>
      </w:pPr>
      <w:r w:rsidRPr="00076D90">
        <w:rPr>
          <w:rFonts w:ascii="Arial" w:hAnsi="Arial" w:cs="Arial"/>
          <w:color w:val="2222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076D90" w:rsidRPr="00076D90" w:rsidRDefault="00076D90" w:rsidP="00076D90">
      <w:pPr>
        <w:ind w:right="-230" w:firstLine="720"/>
        <w:jc w:val="both"/>
        <w:rPr>
          <w:rFonts w:ascii="Arial" w:hAnsi="Arial" w:cs="Arial"/>
          <w:color w:val="222222"/>
          <w:lang w:val="sr-Latn-CS"/>
        </w:rPr>
      </w:pPr>
      <w:r w:rsidRPr="00076D90">
        <w:rPr>
          <w:rFonts w:ascii="Arial" w:hAnsi="Arial" w:cs="Arial"/>
          <w:color w:val="222222"/>
          <w:lang w:val="sr-Latn-CS"/>
        </w:rPr>
        <w:t xml:space="preserve">е) Уз поднети захтев за заштиту права понуђач доставља примерак доказа о уплати таксе у складу са чланом </w:t>
      </w:r>
      <w:r w:rsidRPr="00076D90">
        <w:rPr>
          <w:rStyle w:val="Strong"/>
          <w:rFonts w:ascii="Arial" w:hAnsi="Arial" w:cs="Arial"/>
          <w:color w:val="222222"/>
          <w:lang w:val="sr-Latn-CS"/>
        </w:rPr>
        <w:t xml:space="preserve">151. </w:t>
      </w:r>
      <w:r w:rsidRPr="00076D90">
        <w:rPr>
          <w:rFonts w:ascii="Arial" w:hAnsi="Arial" w:cs="Arial"/>
          <w:color w:val="222222"/>
          <w:lang w:val="sr-Latn-CS"/>
        </w:rPr>
        <w:t xml:space="preserve">став </w:t>
      </w:r>
      <w:r w:rsidRPr="00076D90">
        <w:rPr>
          <w:rStyle w:val="Strong"/>
          <w:rFonts w:ascii="Arial" w:hAnsi="Arial" w:cs="Arial"/>
          <w:color w:val="222222"/>
          <w:lang w:val="sr-Latn-CS"/>
        </w:rPr>
        <w:t xml:space="preserve">1. </w:t>
      </w:r>
      <w:r w:rsidRPr="00076D90">
        <w:rPr>
          <w:rStyle w:val="Strong"/>
          <w:rFonts w:ascii="Arial" w:hAnsi="Arial" w:cs="Arial"/>
          <w:b w:val="0"/>
          <w:color w:val="222222"/>
          <w:lang w:val="sr-Latn-CS"/>
        </w:rPr>
        <w:t>тачка</w:t>
      </w:r>
      <w:r w:rsidRPr="00076D90">
        <w:rPr>
          <w:rStyle w:val="Strong"/>
          <w:rFonts w:ascii="Arial" w:hAnsi="Arial" w:cs="Arial"/>
          <w:color w:val="222222"/>
          <w:lang w:val="sr-Latn-CS"/>
        </w:rPr>
        <w:t xml:space="preserve"> 6. </w:t>
      </w:r>
      <w:r w:rsidRPr="00076D90">
        <w:rPr>
          <w:rFonts w:ascii="Arial" w:hAnsi="Arial" w:cs="Arial"/>
          <w:color w:val="222222"/>
          <w:lang w:val="sr-Latn-CS"/>
        </w:rPr>
        <w:t xml:space="preserve">ЗЈН у износу од </w:t>
      </w:r>
      <w:r w:rsidRPr="00076D90">
        <w:rPr>
          <w:rStyle w:val="Strong"/>
          <w:rFonts w:ascii="Arial" w:hAnsi="Arial" w:cs="Arial"/>
          <w:color w:val="222222"/>
          <w:lang w:val="sr-Latn-CS"/>
        </w:rPr>
        <w:t>60</w:t>
      </w:r>
      <w:r w:rsidRPr="00076D90">
        <w:rPr>
          <w:rFonts w:ascii="Arial" w:hAnsi="Arial" w:cs="Arial"/>
          <w:color w:val="222222"/>
          <w:lang w:val="sr-Latn-CS"/>
        </w:rPr>
        <w:t>.</w:t>
      </w:r>
      <w:r w:rsidRPr="00076D90">
        <w:rPr>
          <w:rStyle w:val="Strong"/>
          <w:rFonts w:ascii="Arial" w:hAnsi="Arial" w:cs="Arial"/>
          <w:color w:val="222222"/>
          <w:lang w:val="sr-Latn-CS"/>
        </w:rPr>
        <w:t>000</w:t>
      </w:r>
      <w:r w:rsidRPr="00076D90">
        <w:rPr>
          <w:rFonts w:ascii="Arial" w:hAnsi="Arial" w:cs="Arial"/>
          <w:color w:val="222222"/>
          <w:lang w:val="sr-Latn-CS"/>
        </w:rPr>
        <w:t>,</w:t>
      </w:r>
      <w:r w:rsidRPr="00076D90">
        <w:rPr>
          <w:rStyle w:val="Strong"/>
          <w:rFonts w:ascii="Arial" w:hAnsi="Arial" w:cs="Arial"/>
          <w:color w:val="222222"/>
          <w:lang w:val="sr-Latn-CS"/>
        </w:rPr>
        <w:t>00</w:t>
      </w:r>
      <w:r w:rsidRPr="00076D90">
        <w:rPr>
          <w:rFonts w:ascii="Arial" w:hAnsi="Arial" w:cs="Arial"/>
          <w:color w:val="222222"/>
          <w:lang w:val="sr-Latn-CS"/>
        </w:rPr>
        <w:t xml:space="preserve"> динара у складу са чланом </w:t>
      </w:r>
      <w:r w:rsidRPr="00076D90">
        <w:rPr>
          <w:rFonts w:ascii="Arial" w:hAnsi="Arial" w:cs="Arial"/>
          <w:b/>
          <w:color w:val="222222"/>
          <w:lang w:val="sr-Latn-CS"/>
        </w:rPr>
        <w:t>156</w:t>
      </w:r>
      <w:r w:rsidRPr="00076D90">
        <w:rPr>
          <w:rFonts w:ascii="Arial" w:hAnsi="Arial" w:cs="Arial"/>
          <w:color w:val="222222"/>
          <w:lang w:val="sr-Latn-CS"/>
        </w:rPr>
        <w:t xml:space="preserve">. </w:t>
      </w:r>
      <w:r w:rsidRPr="00076D90">
        <w:rPr>
          <w:rFonts w:ascii="Arial" w:hAnsi="Arial" w:cs="Arial"/>
          <w:b/>
          <w:color w:val="222222"/>
          <w:lang w:val="sr-Latn-CS"/>
        </w:rPr>
        <w:t>ЗЈН</w:t>
      </w:r>
      <w:r w:rsidRPr="00076D90">
        <w:rPr>
          <w:rFonts w:ascii="Arial" w:hAnsi="Arial" w:cs="Arial"/>
          <w:color w:val="222222"/>
          <w:lang w:val="sr-Latn-CS"/>
        </w:rPr>
        <w:t xml:space="preserve"> и то</w:t>
      </w:r>
      <w:r w:rsidRPr="00076D90">
        <w:rPr>
          <w:rFonts w:ascii="Arial" w:hAnsi="Arial" w:cs="Arial"/>
          <w:b/>
          <w:color w:val="222222"/>
          <w:lang w:val="sr-Latn-CS"/>
        </w:rPr>
        <w:t xml:space="preserve"> </w:t>
      </w:r>
      <w:r w:rsidRPr="00076D90">
        <w:rPr>
          <w:rFonts w:ascii="Arial" w:hAnsi="Arial" w:cs="Arial"/>
          <w:color w:val="222222"/>
          <w:lang w:val="sr-Latn-CS"/>
        </w:rPr>
        <w:t>на следећи начин:</w:t>
      </w:r>
    </w:p>
    <w:p w:rsidR="00076D90" w:rsidRPr="00076D90" w:rsidRDefault="00076D90" w:rsidP="00076D90">
      <w:pPr>
        <w:ind w:right="-230"/>
        <w:jc w:val="both"/>
        <w:rPr>
          <w:rFonts w:ascii="Arial" w:hAnsi="Arial" w:cs="Arial"/>
          <w:color w:val="2222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076D90" w:rsidRPr="00076D90" w:rsidTr="00076D90">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076D90" w:rsidRPr="00076D90" w:rsidRDefault="00076D90">
            <w:pPr>
              <w:widowControl w:val="0"/>
              <w:autoSpaceDE w:val="0"/>
              <w:autoSpaceDN w:val="0"/>
              <w:adjustRightInd w:val="0"/>
              <w:ind w:right="-82"/>
              <w:rPr>
                <w:rFonts w:ascii="Arial" w:hAnsi="Arial" w:cs="Arial"/>
                <w:color w:val="222222"/>
                <w:lang w:val="sr-Latn-CS"/>
              </w:rPr>
            </w:pPr>
            <w:r w:rsidRPr="00076D90">
              <w:rPr>
                <w:rFonts w:ascii="Arial" w:hAnsi="Arial" w:cs="Arial"/>
                <w:b/>
                <w:color w:val="222222"/>
                <w:lang w:val="sr-Latn-CS"/>
              </w:rPr>
              <w:t>1. Жиро-рачун бр.:</w:t>
            </w:r>
          </w:p>
        </w:tc>
        <w:tc>
          <w:tcPr>
            <w:tcW w:w="5077" w:type="dxa"/>
            <w:tcBorders>
              <w:top w:val="single" w:sz="4" w:space="0" w:color="auto"/>
              <w:left w:val="single" w:sz="4" w:space="0" w:color="auto"/>
              <w:bottom w:val="single" w:sz="4" w:space="0" w:color="auto"/>
              <w:right w:val="single" w:sz="4" w:space="0" w:color="auto"/>
            </w:tcBorders>
            <w:hideMark/>
          </w:tcPr>
          <w:p w:rsidR="00076D90" w:rsidRPr="00076D90" w:rsidRDefault="00076D90">
            <w:pPr>
              <w:widowControl w:val="0"/>
              <w:autoSpaceDE w:val="0"/>
              <w:autoSpaceDN w:val="0"/>
              <w:adjustRightInd w:val="0"/>
              <w:ind w:right="-88"/>
              <w:rPr>
                <w:rFonts w:ascii="Arial" w:hAnsi="Arial" w:cs="Arial"/>
                <w:b/>
                <w:color w:val="222222"/>
                <w:lang w:val="sr-Latn-CS"/>
              </w:rPr>
            </w:pPr>
            <w:r w:rsidRPr="00076D90">
              <w:rPr>
                <w:rFonts w:ascii="Arial" w:hAnsi="Arial" w:cs="Arial"/>
                <w:color w:val="222222"/>
                <w:lang w:val="sr-Latn-CS"/>
              </w:rPr>
              <w:t>840-30678845-06</w:t>
            </w:r>
          </w:p>
        </w:tc>
      </w:tr>
      <w:tr w:rsidR="00076D90" w:rsidRPr="00076D90" w:rsidTr="00076D90">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076D90" w:rsidRPr="00076D90" w:rsidRDefault="00076D90">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2. Шифра плаћања:</w:t>
            </w:r>
          </w:p>
        </w:tc>
        <w:tc>
          <w:tcPr>
            <w:tcW w:w="5077" w:type="dxa"/>
            <w:tcBorders>
              <w:top w:val="single" w:sz="4" w:space="0" w:color="auto"/>
              <w:left w:val="single" w:sz="4" w:space="0" w:color="auto"/>
              <w:bottom w:val="single" w:sz="4" w:space="0" w:color="auto"/>
              <w:right w:val="single" w:sz="4" w:space="0" w:color="auto"/>
            </w:tcBorders>
            <w:hideMark/>
          </w:tcPr>
          <w:p w:rsidR="00076D90" w:rsidRPr="00076D90" w:rsidRDefault="00076D90">
            <w:pPr>
              <w:widowControl w:val="0"/>
              <w:autoSpaceDE w:val="0"/>
              <w:autoSpaceDN w:val="0"/>
              <w:adjustRightInd w:val="0"/>
              <w:ind w:right="-88"/>
              <w:rPr>
                <w:rFonts w:ascii="Arial" w:hAnsi="Arial" w:cs="Arial"/>
                <w:color w:val="222222"/>
                <w:lang w:val="sr-Latn-CS"/>
              </w:rPr>
            </w:pPr>
            <w:r w:rsidRPr="00076D90">
              <w:rPr>
                <w:rFonts w:ascii="Arial" w:hAnsi="Arial" w:cs="Arial"/>
                <w:color w:val="222222"/>
                <w:lang w:val="sr-Latn-CS"/>
              </w:rPr>
              <w:t>153 или 253</w:t>
            </w:r>
          </w:p>
        </w:tc>
      </w:tr>
      <w:tr w:rsidR="00076D90" w:rsidRPr="00076D90" w:rsidTr="00076D90">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076D90" w:rsidRPr="00076D90" w:rsidRDefault="00076D90">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3. Модел:</w:t>
            </w:r>
          </w:p>
        </w:tc>
        <w:tc>
          <w:tcPr>
            <w:tcW w:w="5077" w:type="dxa"/>
            <w:tcBorders>
              <w:top w:val="single" w:sz="4" w:space="0" w:color="auto"/>
              <w:left w:val="single" w:sz="4" w:space="0" w:color="auto"/>
              <w:bottom w:val="single" w:sz="4" w:space="0" w:color="auto"/>
              <w:right w:val="single" w:sz="4" w:space="0" w:color="auto"/>
            </w:tcBorders>
            <w:hideMark/>
          </w:tcPr>
          <w:p w:rsidR="00076D90" w:rsidRPr="00076D90" w:rsidRDefault="00076D90">
            <w:pPr>
              <w:widowControl w:val="0"/>
              <w:autoSpaceDE w:val="0"/>
              <w:autoSpaceDN w:val="0"/>
              <w:adjustRightInd w:val="0"/>
              <w:ind w:right="-88"/>
              <w:rPr>
                <w:rFonts w:ascii="Arial" w:hAnsi="Arial" w:cs="Arial"/>
                <w:color w:val="222222"/>
                <w:lang w:val="sr-Latn-CS"/>
              </w:rPr>
            </w:pPr>
            <w:r w:rsidRPr="00076D90">
              <w:rPr>
                <w:rFonts w:ascii="Arial" w:hAnsi="Arial" w:cs="Arial"/>
                <w:color w:val="222222"/>
                <w:lang w:val="sr-Latn-CS"/>
              </w:rPr>
              <w:t>97</w:t>
            </w:r>
          </w:p>
        </w:tc>
      </w:tr>
      <w:tr w:rsidR="00076D90" w:rsidRPr="00076D90" w:rsidTr="00076D90">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076D90" w:rsidRPr="00076D90" w:rsidRDefault="00076D90">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4. Позив на број:</w:t>
            </w:r>
          </w:p>
        </w:tc>
        <w:tc>
          <w:tcPr>
            <w:tcW w:w="5077" w:type="dxa"/>
            <w:tcBorders>
              <w:top w:val="single" w:sz="4" w:space="0" w:color="auto"/>
              <w:left w:val="single" w:sz="4" w:space="0" w:color="auto"/>
              <w:bottom w:val="single" w:sz="4" w:space="0" w:color="auto"/>
              <w:right w:val="single" w:sz="4" w:space="0" w:color="auto"/>
            </w:tcBorders>
            <w:hideMark/>
          </w:tcPr>
          <w:p w:rsidR="00076D90" w:rsidRPr="00076D90" w:rsidRDefault="00FF58AF">
            <w:pPr>
              <w:widowControl w:val="0"/>
              <w:autoSpaceDE w:val="0"/>
              <w:autoSpaceDN w:val="0"/>
              <w:adjustRightInd w:val="0"/>
              <w:ind w:right="-88"/>
              <w:rPr>
                <w:rFonts w:ascii="Arial" w:hAnsi="Arial" w:cs="Arial"/>
                <w:color w:val="222222"/>
                <w:lang w:val="sr-Latn-CS"/>
              </w:rPr>
            </w:pPr>
            <w:r>
              <w:rPr>
                <w:rFonts w:ascii="Arial" w:hAnsi="Arial" w:cs="Arial"/>
                <w:color w:val="222222"/>
                <w:lang w:val="sr-Latn-CS"/>
              </w:rPr>
              <w:t>2/2017</w:t>
            </w:r>
          </w:p>
        </w:tc>
      </w:tr>
      <w:tr w:rsidR="00076D90" w:rsidRPr="00076D90" w:rsidTr="00076D90">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076D90" w:rsidRPr="00076D90" w:rsidRDefault="00076D90">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5. Сврха:</w:t>
            </w:r>
          </w:p>
        </w:tc>
        <w:tc>
          <w:tcPr>
            <w:tcW w:w="5077" w:type="dxa"/>
            <w:tcBorders>
              <w:top w:val="single" w:sz="4" w:space="0" w:color="auto"/>
              <w:left w:val="single" w:sz="4" w:space="0" w:color="auto"/>
              <w:bottom w:val="single" w:sz="4" w:space="0" w:color="auto"/>
              <w:right w:val="single" w:sz="4" w:space="0" w:color="auto"/>
            </w:tcBorders>
            <w:hideMark/>
          </w:tcPr>
          <w:p w:rsidR="00076D90" w:rsidRPr="00076D90" w:rsidRDefault="00076D90" w:rsidP="00076D90">
            <w:pPr>
              <w:jc w:val="both"/>
              <w:rPr>
                <w:rFonts w:ascii="Arial" w:hAnsi="Arial" w:cs="Arial"/>
                <w:b/>
                <w:bCs/>
                <w:i/>
                <w:iCs/>
                <w:sz w:val="22"/>
                <w:szCs w:val="22"/>
              </w:rPr>
            </w:pPr>
            <w:r w:rsidRPr="00076D90">
              <w:rPr>
                <w:rFonts w:ascii="Arial" w:hAnsi="Arial" w:cs="Arial"/>
                <w:color w:val="222222"/>
                <w:lang w:val="sr-Latn-CS"/>
              </w:rPr>
              <w:t xml:space="preserve">Такса за ЗЗП за јавну набавку бр. </w:t>
            </w:r>
            <w:r w:rsidR="00FF58AF">
              <w:rPr>
                <w:rFonts w:ascii="Arial" w:hAnsi="Arial" w:cs="Arial"/>
                <w:b/>
                <w:color w:val="222222"/>
                <w:lang w:val="sr-Latn-CS"/>
              </w:rPr>
              <w:t>2/2017</w:t>
            </w:r>
            <w:r w:rsidRPr="00076D90">
              <w:rPr>
                <w:rFonts w:ascii="Arial" w:hAnsi="Arial" w:cs="Arial"/>
                <w:color w:val="222222"/>
                <w:lang w:val="sr-Latn-CS"/>
              </w:rPr>
              <w:t xml:space="preserve">, </w:t>
            </w:r>
            <w:r w:rsidRPr="00076D90">
              <w:rPr>
                <w:rFonts w:ascii="Arial" w:hAnsi="Arial" w:cs="Arial"/>
                <w:b/>
                <w:bCs/>
                <w:sz w:val="22"/>
                <w:szCs w:val="22"/>
              </w:rPr>
              <w:t>НАБАВКА ДОБАРА -</w:t>
            </w:r>
            <w:r w:rsidRPr="00076D90">
              <w:rPr>
                <w:rFonts w:ascii="Arial" w:hAnsi="Arial" w:cs="Arial"/>
                <w:b/>
                <w:bCs/>
                <w:sz w:val="22"/>
                <w:szCs w:val="22"/>
                <w:lang w:val="sr-Cyrl-CS"/>
              </w:rPr>
              <w:t xml:space="preserve"> </w:t>
            </w:r>
            <w:r w:rsidRPr="00076D90">
              <w:rPr>
                <w:rFonts w:ascii="Arial" w:hAnsi="Arial" w:cs="Arial"/>
                <w:b/>
                <w:bCs/>
                <w:sz w:val="22"/>
                <w:szCs w:val="22"/>
              </w:rPr>
              <w:t xml:space="preserve"> ЕЛЕКТРИЧНЕ ЕНЕРГИЈЕ</w:t>
            </w:r>
          </w:p>
          <w:p w:rsidR="00076D90" w:rsidRPr="000850D3" w:rsidRDefault="00076D90" w:rsidP="00076D90">
            <w:pPr>
              <w:jc w:val="both"/>
              <w:rPr>
                <w:rFonts w:ascii="Arial" w:hAnsi="Arial" w:cs="Arial"/>
                <w:b/>
                <w:bCs/>
                <w:i/>
                <w:iCs/>
              </w:rPr>
            </w:pPr>
          </w:p>
          <w:p w:rsidR="00076D90" w:rsidRPr="00076D90" w:rsidRDefault="00076D90" w:rsidP="00076D90">
            <w:pPr>
              <w:widowControl w:val="0"/>
              <w:autoSpaceDE w:val="0"/>
              <w:autoSpaceDN w:val="0"/>
              <w:adjustRightInd w:val="0"/>
              <w:ind w:right="-88"/>
              <w:rPr>
                <w:rFonts w:ascii="Arial" w:hAnsi="Arial" w:cs="Arial"/>
                <w:color w:val="222222"/>
                <w:lang w:val="sr-Latn-CS"/>
              </w:rPr>
            </w:pPr>
          </w:p>
        </w:tc>
      </w:tr>
      <w:tr w:rsidR="00076D90" w:rsidRPr="00076D90" w:rsidTr="00076D90">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076D90" w:rsidRPr="00076D90" w:rsidRDefault="00076D90">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6. Корисник:</w:t>
            </w:r>
          </w:p>
        </w:tc>
        <w:tc>
          <w:tcPr>
            <w:tcW w:w="5077" w:type="dxa"/>
            <w:tcBorders>
              <w:top w:val="single" w:sz="4" w:space="0" w:color="auto"/>
              <w:left w:val="single" w:sz="4" w:space="0" w:color="auto"/>
              <w:bottom w:val="single" w:sz="4" w:space="0" w:color="auto"/>
              <w:right w:val="single" w:sz="4" w:space="0" w:color="auto"/>
            </w:tcBorders>
            <w:hideMark/>
          </w:tcPr>
          <w:p w:rsidR="00076D90" w:rsidRPr="00076D90" w:rsidRDefault="00076D90">
            <w:pPr>
              <w:widowControl w:val="0"/>
              <w:autoSpaceDE w:val="0"/>
              <w:autoSpaceDN w:val="0"/>
              <w:adjustRightInd w:val="0"/>
              <w:ind w:right="-88"/>
              <w:rPr>
                <w:rFonts w:ascii="Arial" w:hAnsi="Arial" w:cs="Arial"/>
                <w:color w:val="222222"/>
                <w:lang w:val="sr-Latn-CS"/>
              </w:rPr>
            </w:pPr>
            <w:r w:rsidRPr="00076D90">
              <w:rPr>
                <w:rFonts w:ascii="Arial" w:hAnsi="Arial" w:cs="Arial"/>
                <w:color w:val="222222"/>
                <w:lang w:val="sr-Latn-CS"/>
              </w:rPr>
              <w:t>Буџет Републике Србије</w:t>
            </w:r>
          </w:p>
        </w:tc>
      </w:tr>
    </w:tbl>
    <w:p w:rsidR="00076D90" w:rsidRPr="00076D90" w:rsidRDefault="00076D90" w:rsidP="00076D90">
      <w:pPr>
        <w:ind w:right="-230" w:firstLine="720"/>
        <w:jc w:val="both"/>
        <w:rPr>
          <w:rFonts w:ascii="Arial" w:hAnsi="Arial" w:cs="Arial"/>
          <w:color w:val="222222"/>
          <w:lang w:val="sr-Latn-CS"/>
        </w:rPr>
      </w:pPr>
    </w:p>
    <w:p w:rsidR="00076D90" w:rsidRPr="00076D90" w:rsidRDefault="00076D90" w:rsidP="00076D90">
      <w:pPr>
        <w:ind w:right="-230"/>
        <w:jc w:val="both"/>
        <w:rPr>
          <w:rFonts w:ascii="Arial" w:hAnsi="Arial" w:cs="Arial"/>
          <w:color w:val="222222"/>
          <w:lang w:val="sr-Latn-CS"/>
        </w:rPr>
      </w:pPr>
    </w:p>
    <w:p w:rsidR="00076D90" w:rsidRPr="00076D90" w:rsidRDefault="00076D90" w:rsidP="00076D90">
      <w:pPr>
        <w:ind w:right="-230" w:firstLine="720"/>
        <w:jc w:val="both"/>
        <w:rPr>
          <w:rFonts w:ascii="Arial" w:hAnsi="Arial" w:cs="Arial"/>
          <w:color w:val="222222"/>
          <w:lang w:val="sr-Latn-CS"/>
        </w:rPr>
      </w:pPr>
    </w:p>
    <w:p w:rsidR="00076D90" w:rsidRPr="00076D90" w:rsidRDefault="00076D90" w:rsidP="00076D90">
      <w:pPr>
        <w:ind w:right="-230" w:firstLine="720"/>
        <w:jc w:val="both"/>
        <w:rPr>
          <w:rFonts w:ascii="Arial" w:hAnsi="Arial" w:cs="Arial"/>
          <w:color w:val="222222"/>
          <w:lang w:val="sr-Latn-CS"/>
        </w:rPr>
      </w:pPr>
    </w:p>
    <w:p w:rsidR="00076D90" w:rsidRPr="00076D90" w:rsidRDefault="00076D90" w:rsidP="00076D90">
      <w:pPr>
        <w:ind w:right="-230"/>
        <w:jc w:val="center"/>
        <w:rPr>
          <w:rFonts w:ascii="Arial" w:hAnsi="Arial" w:cs="Arial"/>
          <w:b/>
          <w:color w:val="222222"/>
          <w:u w:val="single"/>
          <w:lang w:val="sr-Latn-CS"/>
        </w:rPr>
      </w:pPr>
    </w:p>
    <w:p w:rsidR="00076D90" w:rsidRPr="00076D90" w:rsidRDefault="00076D90" w:rsidP="00076D90">
      <w:pPr>
        <w:ind w:right="-230"/>
        <w:jc w:val="center"/>
        <w:rPr>
          <w:rFonts w:ascii="Arial" w:hAnsi="Arial" w:cs="Arial"/>
          <w:b/>
          <w:color w:val="222222"/>
          <w:u w:val="single"/>
          <w:lang w:val="sr-Latn-CS"/>
        </w:rPr>
      </w:pPr>
    </w:p>
    <w:p w:rsidR="00F453E6" w:rsidRPr="00076D90" w:rsidRDefault="00F453E6" w:rsidP="00AE5507">
      <w:pPr>
        <w:jc w:val="both"/>
        <w:rPr>
          <w:rFonts w:ascii="Arial" w:hAnsi="Arial" w:cs="Arial"/>
          <w:lang w:val="sr-Cyrl-CS"/>
        </w:rPr>
      </w:pPr>
    </w:p>
    <w:p w:rsidR="00702CF2" w:rsidRDefault="00702CF2" w:rsidP="00AE5507">
      <w:pPr>
        <w:jc w:val="both"/>
        <w:rPr>
          <w:rFonts w:ascii="Arial" w:hAnsi="Arial" w:cs="Arial"/>
        </w:rPr>
      </w:pPr>
    </w:p>
    <w:p w:rsidR="00076D90" w:rsidRDefault="00076D90" w:rsidP="00AE5507">
      <w:pPr>
        <w:jc w:val="both"/>
        <w:rPr>
          <w:rFonts w:ascii="Arial" w:hAnsi="Arial" w:cs="Arial"/>
        </w:rPr>
      </w:pPr>
    </w:p>
    <w:p w:rsidR="00076D90" w:rsidRDefault="00076D90" w:rsidP="00AE5507">
      <w:pPr>
        <w:jc w:val="both"/>
        <w:rPr>
          <w:rFonts w:ascii="Arial" w:hAnsi="Arial" w:cs="Arial"/>
          <w:lang w:val="sr-Cyrl-RS"/>
        </w:rPr>
      </w:pPr>
    </w:p>
    <w:p w:rsidR="00076D90" w:rsidRDefault="00076D90" w:rsidP="00AE5507">
      <w:pPr>
        <w:jc w:val="both"/>
        <w:rPr>
          <w:rFonts w:ascii="Arial" w:hAnsi="Arial" w:cs="Arial"/>
          <w:lang w:val="sr-Cyrl-RS"/>
        </w:rPr>
      </w:pPr>
    </w:p>
    <w:p w:rsidR="00076D90" w:rsidRPr="00076D90" w:rsidRDefault="00076D90" w:rsidP="00AE5507">
      <w:pPr>
        <w:jc w:val="both"/>
        <w:rPr>
          <w:rFonts w:ascii="Arial" w:hAnsi="Arial" w:cs="Arial"/>
          <w:lang w:val="sr-Cyrl-RS"/>
        </w:rPr>
      </w:pPr>
    </w:p>
    <w:p w:rsidR="00076D90" w:rsidRDefault="00076D90" w:rsidP="00AE5507">
      <w:pPr>
        <w:jc w:val="both"/>
        <w:rPr>
          <w:rFonts w:ascii="Arial" w:hAnsi="Arial" w:cs="Arial"/>
        </w:rPr>
      </w:pPr>
    </w:p>
    <w:p w:rsidR="00076D90" w:rsidRDefault="00076D90" w:rsidP="00AE5507">
      <w:pPr>
        <w:jc w:val="both"/>
        <w:rPr>
          <w:rFonts w:ascii="Arial" w:hAnsi="Arial" w:cs="Arial"/>
        </w:rPr>
      </w:pPr>
    </w:p>
    <w:p w:rsidR="00076D90" w:rsidRPr="002161CE" w:rsidRDefault="00076D90" w:rsidP="00AE5507">
      <w:pPr>
        <w:jc w:val="both"/>
        <w:rPr>
          <w:rFonts w:ascii="Arial" w:hAnsi="Arial" w:cs="Arial"/>
        </w:rPr>
      </w:pPr>
    </w:p>
    <w:p w:rsidR="00702CF2" w:rsidRPr="002161CE" w:rsidRDefault="00702CF2" w:rsidP="00AE5507">
      <w:pPr>
        <w:jc w:val="both"/>
        <w:rPr>
          <w:rFonts w:ascii="Arial" w:hAnsi="Arial" w:cs="Arial"/>
          <w:lang w:val="sr-Cyrl-CS"/>
        </w:rPr>
      </w:pPr>
    </w:p>
    <w:p w:rsidR="00702CF2" w:rsidRPr="002161CE" w:rsidRDefault="00702CF2" w:rsidP="00AE5507">
      <w:pPr>
        <w:jc w:val="both"/>
        <w:rPr>
          <w:rFonts w:ascii="Arial" w:hAnsi="Arial" w:cs="Arial"/>
          <w:b/>
        </w:rPr>
      </w:pPr>
      <w:r w:rsidRPr="002161CE">
        <w:rPr>
          <w:rFonts w:ascii="Arial" w:hAnsi="Arial" w:cs="Arial"/>
          <w:b/>
        </w:rPr>
        <w:t>7.РОК У КОЈЕМ ЋЕ УГОВОР БИТИ ЗАКЉУЧЕН</w:t>
      </w:r>
    </w:p>
    <w:p w:rsidR="00702CF2" w:rsidRPr="002161CE" w:rsidRDefault="00702CF2" w:rsidP="00AE5507">
      <w:pPr>
        <w:jc w:val="both"/>
        <w:rPr>
          <w:rFonts w:ascii="Arial" w:hAnsi="Arial" w:cs="Arial"/>
          <w:b/>
        </w:rPr>
      </w:pPr>
    </w:p>
    <w:p w:rsidR="00702CF2" w:rsidRPr="002161CE" w:rsidRDefault="00702CF2" w:rsidP="00AE5507">
      <w:pPr>
        <w:jc w:val="both"/>
        <w:rPr>
          <w:rFonts w:ascii="Arial" w:hAnsi="Arial" w:cs="Arial"/>
        </w:rPr>
      </w:pPr>
      <w:proofErr w:type="gramStart"/>
      <w:r w:rsidRPr="002161CE">
        <w:rPr>
          <w:rFonts w:ascii="Arial" w:hAnsi="Arial" w:cs="Arial"/>
        </w:rPr>
        <w:t xml:space="preserve">Уговор о јавној набавци ће бити закључен са понуђачем којем је додељен уговор у року </w:t>
      </w:r>
      <w:r w:rsidRPr="00076D90">
        <w:rPr>
          <w:rFonts w:ascii="Arial" w:hAnsi="Arial" w:cs="Arial"/>
        </w:rPr>
        <w:t xml:space="preserve">од </w:t>
      </w:r>
      <w:r w:rsidR="00076D90" w:rsidRPr="00076D90">
        <w:rPr>
          <w:rFonts w:ascii="Arial" w:hAnsi="Arial" w:cs="Arial"/>
        </w:rPr>
        <w:t>3</w:t>
      </w:r>
      <w:r w:rsidRPr="002161CE">
        <w:rPr>
          <w:rFonts w:ascii="Arial" w:hAnsi="Arial" w:cs="Arial"/>
        </w:rPr>
        <w:t xml:space="preserve"> дана од дана протека рока за подношење захт</w:t>
      </w:r>
      <w:r w:rsidRPr="002161CE">
        <w:rPr>
          <w:rFonts w:ascii="Arial" w:hAnsi="Arial" w:cs="Arial"/>
          <w:lang w:val="sr-Cyrl-CS"/>
        </w:rPr>
        <w:t>е</w:t>
      </w:r>
      <w:r w:rsidRPr="002161CE">
        <w:rPr>
          <w:rFonts w:ascii="Arial" w:hAnsi="Arial" w:cs="Arial"/>
        </w:rPr>
        <w:t>ва за заштиту права из члана 149.</w:t>
      </w:r>
      <w:proofErr w:type="gramEnd"/>
      <w:r w:rsidRPr="002161CE">
        <w:rPr>
          <w:rFonts w:ascii="Arial" w:hAnsi="Arial" w:cs="Arial"/>
        </w:rPr>
        <w:t xml:space="preserve"> </w:t>
      </w:r>
      <w:proofErr w:type="gramStart"/>
      <w:r w:rsidRPr="002161CE">
        <w:rPr>
          <w:rFonts w:ascii="Arial" w:hAnsi="Arial" w:cs="Arial"/>
        </w:rPr>
        <w:t>Закона.</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rPr>
        <w:t xml:space="preserve">У случају да је поднета само једна понуда наручилац може закључити уговор пре истека рока за подношење </w:t>
      </w:r>
      <w:r w:rsidRPr="002161CE">
        <w:rPr>
          <w:rFonts w:ascii="Arial" w:hAnsi="Arial" w:cs="Arial"/>
          <w:color w:val="auto"/>
        </w:rPr>
        <w:t>захтева</w:t>
      </w:r>
      <w:r w:rsidRPr="002161CE">
        <w:rPr>
          <w:rFonts w:ascii="Arial" w:hAnsi="Arial" w:cs="Arial"/>
        </w:rPr>
        <w:t xml:space="preserve"> за заштиту права, у складу са чланом 112.</w:t>
      </w:r>
      <w:proofErr w:type="gramEnd"/>
      <w:r w:rsidRPr="002161CE">
        <w:rPr>
          <w:rFonts w:ascii="Arial" w:hAnsi="Arial" w:cs="Arial"/>
        </w:rPr>
        <w:t xml:space="preserve"> </w:t>
      </w:r>
      <w:proofErr w:type="gramStart"/>
      <w:r w:rsidRPr="002161CE">
        <w:rPr>
          <w:rFonts w:ascii="Arial" w:hAnsi="Arial" w:cs="Arial"/>
        </w:rPr>
        <w:t>став</w:t>
      </w:r>
      <w:proofErr w:type="gramEnd"/>
      <w:r w:rsidRPr="002161CE">
        <w:rPr>
          <w:rFonts w:ascii="Arial" w:hAnsi="Arial" w:cs="Arial"/>
        </w:rPr>
        <w:t xml:space="preserve"> 2. </w:t>
      </w:r>
      <w:proofErr w:type="gramStart"/>
      <w:r w:rsidRPr="002161CE">
        <w:rPr>
          <w:rFonts w:ascii="Arial" w:hAnsi="Arial" w:cs="Arial"/>
        </w:rPr>
        <w:t>тачка</w:t>
      </w:r>
      <w:proofErr w:type="gramEnd"/>
      <w:r w:rsidRPr="002161CE">
        <w:rPr>
          <w:rFonts w:ascii="Arial" w:hAnsi="Arial" w:cs="Arial"/>
        </w:rPr>
        <w:t xml:space="preserve"> 5) Закона. </w:t>
      </w:r>
    </w:p>
    <w:p w:rsidR="00702CF2" w:rsidRPr="002161CE" w:rsidRDefault="00702CF2" w:rsidP="00AE5507">
      <w:pPr>
        <w:jc w:val="both"/>
        <w:rPr>
          <w:rFonts w:ascii="Arial" w:hAnsi="Arial" w:cs="Arial"/>
          <w:b/>
          <w:bCs/>
          <w:i/>
        </w:rPr>
      </w:pPr>
    </w:p>
    <w:p w:rsidR="00702CF2" w:rsidRPr="002161CE" w:rsidRDefault="00702CF2" w:rsidP="00AE5507">
      <w:pPr>
        <w:autoSpaceDE w:val="0"/>
        <w:autoSpaceDN w:val="0"/>
        <w:adjustRightInd w:val="0"/>
        <w:spacing w:line="240" w:lineRule="auto"/>
        <w:jc w:val="both"/>
        <w:rPr>
          <w:rFonts w:ascii="Arial" w:hAnsi="Arial" w:cs="Arial"/>
          <w:b/>
          <w:color w:val="auto"/>
        </w:rPr>
      </w:pPr>
    </w:p>
    <w:p w:rsidR="00702CF2" w:rsidRPr="002161CE" w:rsidRDefault="00702CF2" w:rsidP="00AE5507">
      <w:pPr>
        <w:jc w:val="both"/>
        <w:rPr>
          <w:rFonts w:ascii="Arial" w:eastAsia="TimesNewRomanPSMT" w:hAnsi="Arial" w:cs="Arial"/>
          <w:bCs/>
        </w:rPr>
      </w:pPr>
      <w:r w:rsidRPr="002161CE">
        <w:rPr>
          <w:rFonts w:ascii="Arial" w:hAnsi="Arial" w:cs="Arial"/>
          <w:b/>
        </w:rPr>
        <w:t xml:space="preserve">  </w:t>
      </w:r>
    </w:p>
    <w:p w:rsidR="00702CF2" w:rsidRPr="002161CE" w:rsidRDefault="00702CF2" w:rsidP="00AE5507">
      <w:pPr>
        <w:jc w:val="both"/>
        <w:rPr>
          <w:rFonts w:ascii="Arial" w:eastAsia="TimesNewRomanPSMT" w:hAnsi="Arial" w:cs="Arial"/>
          <w:bCs/>
        </w:rPr>
      </w:pPr>
      <w:r w:rsidRPr="002161CE">
        <w:rPr>
          <w:rFonts w:ascii="Arial" w:eastAsia="TimesNewRomanPSMT" w:hAnsi="Arial" w:cs="Arial"/>
          <w:bCs/>
        </w:rPr>
        <w:t>Понуда мора да садржи:</w:t>
      </w:r>
    </w:p>
    <w:p w:rsidR="00702CF2" w:rsidRPr="002161CE" w:rsidRDefault="00702CF2" w:rsidP="00AE5507">
      <w:pPr>
        <w:pStyle w:val="ListParagraph"/>
        <w:numPr>
          <w:ilvl w:val="0"/>
          <w:numId w:val="7"/>
        </w:numPr>
        <w:jc w:val="both"/>
        <w:rPr>
          <w:rFonts w:ascii="Arial" w:hAnsi="Arial" w:cs="Arial"/>
          <w:bCs/>
          <w:i/>
          <w:iCs/>
        </w:rPr>
      </w:pPr>
      <w:r w:rsidRPr="002161CE">
        <w:rPr>
          <w:rFonts w:ascii="Arial" w:hAnsi="Arial" w:cs="Arial"/>
          <w:bCs/>
          <w:iCs/>
        </w:rPr>
        <w:t>све доказе о испињености услова за учешће у поступку јавне набавке</w:t>
      </w:r>
    </w:p>
    <w:p w:rsidR="00702CF2" w:rsidRPr="002161CE" w:rsidRDefault="00702CF2" w:rsidP="00AE5507">
      <w:pPr>
        <w:pStyle w:val="ListParagraph"/>
        <w:numPr>
          <w:ilvl w:val="0"/>
          <w:numId w:val="7"/>
        </w:numPr>
        <w:jc w:val="both"/>
        <w:rPr>
          <w:rFonts w:ascii="Arial" w:hAnsi="Arial" w:cs="Arial"/>
          <w:bCs/>
          <w:i/>
          <w:iCs/>
        </w:rPr>
      </w:pPr>
      <w:r w:rsidRPr="002161CE">
        <w:rPr>
          <w:rFonts w:ascii="Arial" w:eastAsia="TimesNewRomanPSMT" w:hAnsi="Arial" w:cs="Arial"/>
          <w:bCs/>
        </w:rPr>
        <w:t>попуњен,потписан и оверен печатом образац понуде</w:t>
      </w:r>
    </w:p>
    <w:p w:rsidR="00702CF2" w:rsidRPr="002161CE" w:rsidRDefault="00702CF2" w:rsidP="00AE5507">
      <w:pPr>
        <w:pStyle w:val="ListParagraph"/>
        <w:numPr>
          <w:ilvl w:val="0"/>
          <w:numId w:val="7"/>
        </w:numPr>
        <w:jc w:val="both"/>
        <w:rPr>
          <w:rFonts w:ascii="Arial" w:hAnsi="Arial" w:cs="Arial"/>
          <w:bCs/>
          <w:i/>
          <w:iCs/>
        </w:rPr>
      </w:pPr>
      <w:r w:rsidRPr="002161CE">
        <w:rPr>
          <w:rFonts w:ascii="Arial" w:eastAsia="TimesNewRomanPSMT" w:hAnsi="Arial" w:cs="Arial"/>
          <w:bCs/>
        </w:rPr>
        <w:t>попуњен,потписан и оверен печатом образац структуре цене</w:t>
      </w:r>
    </w:p>
    <w:p w:rsidR="00702CF2" w:rsidRPr="002161CE" w:rsidRDefault="00702CF2" w:rsidP="00AE5507">
      <w:pPr>
        <w:pStyle w:val="ListParagraph"/>
        <w:numPr>
          <w:ilvl w:val="0"/>
          <w:numId w:val="7"/>
        </w:numPr>
        <w:jc w:val="both"/>
        <w:rPr>
          <w:rFonts w:ascii="Arial" w:hAnsi="Arial" w:cs="Arial"/>
          <w:b/>
          <w:bCs/>
          <w:i/>
          <w:iCs/>
        </w:rPr>
      </w:pPr>
      <w:r w:rsidRPr="002161CE">
        <w:rPr>
          <w:rFonts w:ascii="Arial" w:eastAsia="TimesNewRomanPSMT" w:hAnsi="Arial" w:cs="Arial"/>
          <w:bCs/>
        </w:rPr>
        <w:t>попуњен,потписан и оверен печатом модел уговора</w:t>
      </w:r>
    </w:p>
    <w:p w:rsidR="00702CF2" w:rsidRPr="002161CE" w:rsidRDefault="00702CF2" w:rsidP="00AE5507">
      <w:pPr>
        <w:pStyle w:val="ListParagraph"/>
        <w:numPr>
          <w:ilvl w:val="0"/>
          <w:numId w:val="7"/>
        </w:numPr>
        <w:jc w:val="both"/>
        <w:rPr>
          <w:rFonts w:ascii="Arial" w:hAnsi="Arial" w:cs="Arial"/>
          <w:b/>
          <w:bCs/>
          <w:i/>
          <w:iCs/>
        </w:rPr>
      </w:pPr>
      <w:r w:rsidRPr="002161CE">
        <w:rPr>
          <w:rFonts w:ascii="Arial" w:eastAsia="TimesNewRomanPSMT" w:hAnsi="Arial" w:cs="Arial"/>
          <w:bCs/>
        </w:rPr>
        <w:t>попуњен,потписан и оверен печатом образац изјаве о независној понуди</w:t>
      </w:r>
    </w:p>
    <w:p w:rsidR="00F453E6" w:rsidRPr="00076D90" w:rsidRDefault="00F453E6" w:rsidP="00AE5507">
      <w:pPr>
        <w:jc w:val="both"/>
        <w:rPr>
          <w:rFonts w:ascii="Arial" w:hAnsi="Arial" w:cs="Arial"/>
          <w:b/>
          <w:i/>
          <w:iCs/>
        </w:rPr>
      </w:pPr>
    </w:p>
    <w:p w:rsidR="00702CF2" w:rsidRPr="002161CE" w:rsidRDefault="00702CF2" w:rsidP="00AE5507">
      <w:pPr>
        <w:jc w:val="both"/>
        <w:rPr>
          <w:rFonts w:ascii="Arial" w:hAnsi="Arial" w:cs="Arial"/>
          <w:b/>
          <w:bCs/>
          <w:iCs/>
        </w:rPr>
      </w:pPr>
      <w:r w:rsidRPr="002161CE">
        <w:rPr>
          <w:rFonts w:ascii="Arial" w:hAnsi="Arial" w:cs="Arial"/>
          <w:b/>
          <w:iCs/>
        </w:rPr>
        <w:t>8.</w:t>
      </w:r>
      <w:r w:rsidRPr="002161CE">
        <w:rPr>
          <w:rFonts w:ascii="Arial" w:hAnsi="Arial" w:cs="Arial"/>
          <w:b/>
          <w:bCs/>
          <w:iCs/>
        </w:rPr>
        <w:t xml:space="preserve"> ПАРТИЈЕ</w:t>
      </w: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rPr>
      </w:pPr>
      <w:proofErr w:type="gramStart"/>
      <w:r w:rsidRPr="002161CE">
        <w:rPr>
          <w:rFonts w:ascii="Arial" w:hAnsi="Arial" w:cs="Arial"/>
          <w:bCs/>
          <w:iCs/>
        </w:rPr>
        <w:t>Предмет јавне набавке није обликован по</w:t>
      </w:r>
      <w:r w:rsidR="00794516">
        <w:rPr>
          <w:rFonts w:ascii="Arial" w:hAnsi="Arial" w:cs="Arial"/>
          <w:bCs/>
          <w:iCs/>
        </w:rPr>
        <w:t xml:space="preserve"> </w:t>
      </w:r>
      <w:r w:rsidRPr="002161CE">
        <w:rPr>
          <w:rFonts w:ascii="Arial" w:hAnsi="Arial" w:cs="Arial"/>
          <w:bCs/>
          <w:iCs/>
        </w:rPr>
        <w:t>партијама.</w:t>
      </w:r>
      <w:proofErr w:type="gramEnd"/>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Cs/>
          <w:iCs/>
        </w:rPr>
      </w:pPr>
      <w:r w:rsidRPr="002161CE">
        <w:rPr>
          <w:rFonts w:ascii="Arial" w:hAnsi="Arial" w:cs="Arial"/>
          <w:b/>
          <w:iCs/>
        </w:rPr>
        <w:t>9.</w:t>
      </w:r>
      <w:r w:rsidRPr="002161CE">
        <w:rPr>
          <w:rFonts w:ascii="Arial" w:hAnsi="Arial" w:cs="Arial"/>
          <w:b/>
          <w:bCs/>
          <w:iCs/>
        </w:rPr>
        <w:t xml:space="preserve">  ПОНУДА СА ВАРИЈАНТАМА</w:t>
      </w:r>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b/>
          <w:bCs/>
          <w:i/>
          <w:iCs/>
        </w:rPr>
      </w:pPr>
      <w:proofErr w:type="gramStart"/>
      <w:r w:rsidRPr="002161CE">
        <w:rPr>
          <w:rFonts w:ascii="Arial" w:hAnsi="Arial" w:cs="Arial"/>
          <w:bCs/>
          <w:iCs/>
        </w:rPr>
        <w:t>Подношење понуде са варијантама није дозвољено.</w:t>
      </w:r>
      <w:proofErr w:type="gramEnd"/>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r w:rsidRPr="002161CE">
        <w:rPr>
          <w:rFonts w:ascii="Arial" w:hAnsi="Arial" w:cs="Arial"/>
          <w:b/>
          <w:bCs/>
          <w:iCs/>
        </w:rPr>
        <w:t xml:space="preserve">10. </w:t>
      </w:r>
      <w:r w:rsidRPr="002161CE">
        <w:rPr>
          <w:rFonts w:ascii="Arial" w:hAnsi="Arial" w:cs="Arial"/>
          <w:b/>
          <w:iCs/>
        </w:rPr>
        <w:t>НАЧИН ИЗМЕНЕ, ДОПУНЕ И ОПОЗИВА ПОНУДЕ</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roofErr w:type="gramStart"/>
      <w:r w:rsidRPr="002161CE">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02CF2" w:rsidRPr="002161CE" w:rsidRDefault="00702CF2" w:rsidP="00AE5507">
      <w:pPr>
        <w:jc w:val="both"/>
        <w:rPr>
          <w:rFonts w:ascii="Arial" w:eastAsia="TimesNewRomanPSMT" w:hAnsi="Arial" w:cs="Arial"/>
          <w:bCs/>
          <w:iCs/>
        </w:rPr>
      </w:pPr>
      <w:proofErr w:type="gramStart"/>
      <w:r w:rsidRPr="002161CE">
        <w:rPr>
          <w:rFonts w:ascii="Arial" w:hAnsi="Arial" w:cs="Arial"/>
        </w:rPr>
        <w:t>Понуђач је дужан да јасно назначи који део понуде мења односно која документа накнадно доставља.</w:t>
      </w:r>
      <w:proofErr w:type="gramEnd"/>
      <w:r w:rsidRPr="002161CE">
        <w:rPr>
          <w:rFonts w:ascii="Arial" w:hAnsi="Arial" w:cs="Arial"/>
        </w:rPr>
        <w:t xml:space="preserve"> </w:t>
      </w:r>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Измену, допуну или опозив понуде треба доставити на адресу:</w:t>
      </w:r>
      <w:r w:rsidR="00610325">
        <w:rPr>
          <w:rFonts w:ascii="Arial" w:eastAsia="TimesNewRomanPSMT" w:hAnsi="Arial" w:cs="Arial"/>
          <w:bCs/>
          <w:lang w:val="sr-Cyrl-CS"/>
        </w:rPr>
        <w:t xml:space="preserve"> </w:t>
      </w:r>
      <w:r w:rsidR="00610325">
        <w:rPr>
          <w:rFonts w:ascii="Arial" w:eastAsia="TimesNewRomanPSMT" w:hAnsi="Arial" w:cs="Arial"/>
          <w:bCs/>
          <w:lang w:val="sr-Cyrl-RS"/>
        </w:rPr>
        <w:t>Основна школа „Сечењи Иштван“, Карађорђев пут 94</w:t>
      </w:r>
      <w:r w:rsidR="00F453E6" w:rsidRPr="002161CE">
        <w:rPr>
          <w:rFonts w:ascii="Arial" w:eastAsia="TimesNewRomanPSMT" w:hAnsi="Arial" w:cs="Arial"/>
          <w:bCs/>
          <w:lang w:val="sr-Cyrl-CS"/>
        </w:rPr>
        <w:t>, 24000 Суботица</w:t>
      </w:r>
      <w:proofErr w:type="gramStart"/>
      <w:r w:rsidRPr="002161CE">
        <w:rPr>
          <w:rFonts w:ascii="Arial" w:hAnsi="Arial" w:cs="Arial"/>
          <w:i/>
          <w:iCs/>
        </w:rPr>
        <w:t xml:space="preserve">, </w:t>
      </w:r>
      <w:r w:rsidRPr="002161CE">
        <w:rPr>
          <w:rFonts w:ascii="Arial" w:eastAsia="TimesNewRomanPSMT" w:hAnsi="Arial" w:cs="Arial"/>
          <w:bCs/>
          <w:iCs/>
          <w:color w:val="FF0000"/>
        </w:rPr>
        <w:t xml:space="preserve"> </w:t>
      </w:r>
      <w:r w:rsidRPr="002161CE">
        <w:rPr>
          <w:rFonts w:ascii="Arial" w:eastAsia="TimesNewRomanPSMT" w:hAnsi="Arial" w:cs="Arial"/>
          <w:bCs/>
          <w:iCs/>
        </w:rPr>
        <w:t>са</w:t>
      </w:r>
      <w:proofErr w:type="gramEnd"/>
      <w:r w:rsidRPr="002161CE">
        <w:rPr>
          <w:rFonts w:ascii="Arial" w:eastAsia="TimesNewRomanPSMT" w:hAnsi="Arial" w:cs="Arial"/>
          <w:bCs/>
          <w:iCs/>
        </w:rPr>
        <w:t xml:space="preserve"> назнаком:</w:t>
      </w:r>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w:t>
      </w:r>
      <w:r w:rsidRPr="002161CE">
        <w:rPr>
          <w:rFonts w:ascii="Arial" w:eastAsia="TimesNewRomanPSMT" w:hAnsi="Arial" w:cs="Arial"/>
          <w:b/>
          <w:bCs/>
          <w:iCs/>
        </w:rPr>
        <w:t>Измена понуде</w:t>
      </w:r>
      <w:r w:rsidRPr="002161CE">
        <w:rPr>
          <w:rFonts w:ascii="Arial" w:eastAsia="TimesNewRomanPS-BoldMT" w:hAnsi="Arial" w:cs="Arial"/>
          <w:b/>
          <w:bCs/>
        </w:rPr>
        <w:t xml:space="preserve"> за јавну набавку електричне енергије</w:t>
      </w:r>
      <w:proofErr w:type="gramStart"/>
      <w:r w:rsidRPr="002161CE">
        <w:rPr>
          <w:rFonts w:ascii="Arial" w:hAnsi="Arial" w:cs="Arial"/>
        </w:rPr>
        <w:t>,</w:t>
      </w:r>
      <w:r w:rsidR="00F453E6" w:rsidRPr="002161CE">
        <w:rPr>
          <w:rFonts w:ascii="Arial" w:eastAsia="TimesNewRomanPS-BoldMT" w:hAnsi="Arial" w:cs="Arial"/>
          <w:b/>
          <w:bCs/>
        </w:rPr>
        <w:t>ЈН</w:t>
      </w:r>
      <w:proofErr w:type="gramEnd"/>
      <w:r w:rsidR="00610325">
        <w:rPr>
          <w:rFonts w:ascii="Arial" w:eastAsia="TimesNewRomanPS-BoldMT" w:hAnsi="Arial" w:cs="Arial"/>
          <w:b/>
          <w:bCs/>
          <w:lang w:val="sr-Cyrl-RS"/>
        </w:rPr>
        <w:t xml:space="preserve"> </w:t>
      </w:r>
      <w:r w:rsidR="00F453E6" w:rsidRPr="002161CE">
        <w:rPr>
          <w:rFonts w:ascii="Arial" w:eastAsia="TimesNewRomanPS-BoldMT" w:hAnsi="Arial" w:cs="Arial"/>
          <w:b/>
          <w:bCs/>
        </w:rPr>
        <w:t>бр</w:t>
      </w:r>
      <w:r w:rsidR="00610325">
        <w:rPr>
          <w:rFonts w:ascii="Arial" w:eastAsia="TimesNewRomanPS-BoldMT" w:hAnsi="Arial" w:cs="Arial"/>
          <w:b/>
          <w:bCs/>
          <w:lang w:val="sr-Cyrl-RS"/>
        </w:rPr>
        <w:t xml:space="preserve"> </w:t>
      </w:r>
      <w:r w:rsidR="00C901A2">
        <w:rPr>
          <w:rFonts w:ascii="Arial" w:eastAsia="TimesNewRomanPS-BoldMT" w:hAnsi="Arial" w:cs="Arial"/>
          <w:b/>
          <w:bCs/>
          <w:lang w:val="sr-Cyrl-CS"/>
        </w:rPr>
        <w:t>2</w:t>
      </w:r>
      <w:r w:rsidR="00F453E6" w:rsidRPr="002161CE">
        <w:rPr>
          <w:rFonts w:ascii="Arial" w:eastAsia="TimesNewRomanPS-BoldMT" w:hAnsi="Arial" w:cs="Arial"/>
          <w:b/>
          <w:bCs/>
        </w:rPr>
        <w:t>/201</w:t>
      </w:r>
      <w:r w:rsidR="00FF58AF">
        <w:rPr>
          <w:rFonts w:ascii="Arial" w:eastAsia="TimesNewRomanPS-BoldMT" w:hAnsi="Arial" w:cs="Arial"/>
          <w:b/>
          <w:bCs/>
          <w:lang w:val="sr-Latn-RS"/>
        </w:rPr>
        <w:t>7</w:t>
      </w:r>
      <w:r w:rsidRPr="002161CE">
        <w:rPr>
          <w:rFonts w:ascii="Arial" w:eastAsia="TimesNewRomanPSMT" w:hAnsi="Arial" w:cs="Arial"/>
          <w:b/>
          <w:bCs/>
        </w:rPr>
        <w:t xml:space="preserve">- </w:t>
      </w:r>
      <w:r w:rsidRPr="002161CE">
        <w:rPr>
          <w:rFonts w:ascii="Arial" w:eastAsia="TimesNewRomanPS-BoldMT" w:hAnsi="Arial" w:cs="Arial"/>
          <w:b/>
          <w:bCs/>
        </w:rPr>
        <w:t>НЕ ОТВАРАТИ”</w:t>
      </w:r>
      <w:r w:rsidRPr="002161CE">
        <w:rPr>
          <w:rFonts w:ascii="Arial" w:eastAsia="TimesNewRomanPSMT" w:hAnsi="Arial" w:cs="Arial"/>
          <w:bCs/>
          <w:iCs/>
        </w:rPr>
        <w:t xml:space="preserve"> или</w:t>
      </w:r>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w:t>
      </w:r>
      <w:r w:rsidRPr="002161CE">
        <w:rPr>
          <w:rFonts w:ascii="Arial" w:eastAsia="TimesNewRomanPSMT" w:hAnsi="Arial" w:cs="Arial"/>
          <w:b/>
          <w:bCs/>
          <w:iCs/>
        </w:rPr>
        <w:t>Допуна понуде</w:t>
      </w:r>
      <w:r w:rsidRPr="002161CE">
        <w:rPr>
          <w:rFonts w:ascii="Arial" w:eastAsia="TimesNewRomanPSMT" w:hAnsi="Arial" w:cs="Arial"/>
          <w:bCs/>
          <w:iCs/>
        </w:rPr>
        <w:t xml:space="preserve"> </w:t>
      </w:r>
      <w:r w:rsidRPr="002161CE">
        <w:rPr>
          <w:rFonts w:ascii="Arial" w:eastAsia="TimesNewRomanPS-BoldMT" w:hAnsi="Arial" w:cs="Arial"/>
          <w:b/>
          <w:bCs/>
        </w:rPr>
        <w:t>за јавну набавку</w:t>
      </w:r>
      <w:r w:rsidRPr="002161CE">
        <w:rPr>
          <w:rFonts w:ascii="Arial" w:hAnsi="Arial" w:cs="Arial"/>
        </w:rPr>
        <w:t>,</w:t>
      </w:r>
      <w:r w:rsidRPr="002161CE">
        <w:rPr>
          <w:rFonts w:ascii="Arial" w:eastAsia="TimesNewRomanPS-BoldMT" w:hAnsi="Arial" w:cs="Arial"/>
          <w:b/>
          <w:bCs/>
        </w:rPr>
        <w:t xml:space="preserve"> електричне енергије</w:t>
      </w:r>
      <w:proofErr w:type="gramStart"/>
      <w:r w:rsidRPr="002161CE">
        <w:rPr>
          <w:rFonts w:ascii="Arial" w:hAnsi="Arial" w:cs="Arial"/>
        </w:rPr>
        <w:t>,</w:t>
      </w:r>
      <w:r w:rsidRPr="002161CE">
        <w:rPr>
          <w:rFonts w:ascii="Arial" w:eastAsia="TimesNewRomanPS-BoldMT" w:hAnsi="Arial" w:cs="Arial"/>
          <w:b/>
          <w:bCs/>
        </w:rPr>
        <w:t>ЈН</w:t>
      </w:r>
      <w:proofErr w:type="gramEnd"/>
      <w:r w:rsidR="00610325">
        <w:rPr>
          <w:rFonts w:ascii="Arial" w:eastAsia="TimesNewRomanPS-BoldMT" w:hAnsi="Arial" w:cs="Arial"/>
          <w:b/>
          <w:bCs/>
          <w:lang w:val="sr-Cyrl-RS"/>
        </w:rPr>
        <w:t xml:space="preserve"> </w:t>
      </w:r>
      <w:r w:rsidRPr="002161CE">
        <w:rPr>
          <w:rFonts w:ascii="Arial" w:eastAsia="TimesNewRomanPS-BoldMT" w:hAnsi="Arial" w:cs="Arial"/>
          <w:b/>
          <w:bCs/>
        </w:rPr>
        <w:t>бр</w:t>
      </w:r>
      <w:r w:rsidR="00610325">
        <w:rPr>
          <w:rFonts w:ascii="Arial" w:eastAsia="TimesNewRomanPS-BoldMT" w:hAnsi="Arial" w:cs="Arial"/>
          <w:b/>
          <w:bCs/>
          <w:lang w:val="sr-Cyrl-RS"/>
        </w:rPr>
        <w:t xml:space="preserve"> </w:t>
      </w:r>
      <w:r w:rsidR="00C901A2">
        <w:rPr>
          <w:rFonts w:ascii="Arial" w:eastAsia="TimesNewRomanPS-BoldMT" w:hAnsi="Arial" w:cs="Arial"/>
          <w:b/>
          <w:bCs/>
          <w:lang w:val="sr-Cyrl-CS"/>
        </w:rPr>
        <w:t>2</w:t>
      </w:r>
      <w:r w:rsidR="00F453E6" w:rsidRPr="002161CE">
        <w:rPr>
          <w:rFonts w:ascii="Arial" w:eastAsia="TimesNewRomanPS-BoldMT" w:hAnsi="Arial" w:cs="Arial"/>
          <w:b/>
          <w:bCs/>
        </w:rPr>
        <w:t>/201</w:t>
      </w:r>
      <w:r w:rsidR="00FF58AF">
        <w:rPr>
          <w:rFonts w:ascii="Arial" w:eastAsia="TimesNewRomanPS-BoldMT" w:hAnsi="Arial" w:cs="Arial"/>
          <w:b/>
          <w:bCs/>
          <w:lang w:val="sr-Latn-RS"/>
        </w:rPr>
        <w:t>7</w:t>
      </w:r>
      <w:r w:rsidRPr="002161CE">
        <w:rPr>
          <w:rFonts w:ascii="Arial" w:eastAsia="TimesNewRomanPS-BoldMT" w:hAnsi="Arial" w:cs="Arial"/>
          <w:b/>
          <w:bCs/>
        </w:rPr>
        <w:t xml:space="preserve"> </w:t>
      </w:r>
      <w:r w:rsidRPr="002161CE">
        <w:rPr>
          <w:rFonts w:ascii="Arial" w:eastAsia="TimesNewRomanPSMT" w:hAnsi="Arial" w:cs="Arial"/>
          <w:b/>
          <w:bCs/>
        </w:rPr>
        <w:t xml:space="preserve">- </w:t>
      </w:r>
      <w:r w:rsidRPr="002161CE">
        <w:rPr>
          <w:rFonts w:ascii="Arial" w:eastAsia="TimesNewRomanPS-BoldMT" w:hAnsi="Arial" w:cs="Arial"/>
          <w:b/>
          <w:bCs/>
        </w:rPr>
        <w:t>НЕ ОТВАРАТИ”</w:t>
      </w:r>
      <w:r w:rsidRPr="002161CE">
        <w:rPr>
          <w:rFonts w:ascii="Arial" w:eastAsia="TimesNewRomanPSMT" w:hAnsi="Arial" w:cs="Arial"/>
          <w:bCs/>
          <w:iCs/>
        </w:rPr>
        <w:t xml:space="preserve"> или</w:t>
      </w:r>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w:t>
      </w:r>
      <w:r w:rsidRPr="002161CE">
        <w:rPr>
          <w:rFonts w:ascii="Arial" w:eastAsia="TimesNewRomanPSMT" w:hAnsi="Arial" w:cs="Arial"/>
          <w:b/>
          <w:bCs/>
          <w:iCs/>
        </w:rPr>
        <w:t>Опозив понуде</w:t>
      </w:r>
      <w:r w:rsidRPr="002161CE">
        <w:rPr>
          <w:rFonts w:ascii="Arial" w:eastAsia="TimesNewRomanPSMT" w:hAnsi="Arial" w:cs="Arial"/>
          <w:bCs/>
          <w:iCs/>
        </w:rPr>
        <w:t xml:space="preserve"> </w:t>
      </w:r>
      <w:r w:rsidRPr="002161CE">
        <w:rPr>
          <w:rFonts w:ascii="Arial" w:eastAsia="TimesNewRomanPS-BoldMT" w:hAnsi="Arial" w:cs="Arial"/>
          <w:b/>
          <w:bCs/>
        </w:rPr>
        <w:t>за јавну набавку</w:t>
      </w:r>
      <w:r w:rsidRPr="002161CE">
        <w:rPr>
          <w:rFonts w:ascii="Arial" w:hAnsi="Arial" w:cs="Arial"/>
        </w:rPr>
        <w:t>,</w:t>
      </w:r>
      <w:r w:rsidRPr="002161CE">
        <w:rPr>
          <w:rFonts w:ascii="Arial" w:eastAsia="TimesNewRomanPS-BoldMT" w:hAnsi="Arial" w:cs="Arial"/>
          <w:b/>
          <w:bCs/>
        </w:rPr>
        <w:t xml:space="preserve"> електричне енергије</w:t>
      </w:r>
      <w:proofErr w:type="gramStart"/>
      <w:r w:rsidRPr="002161CE">
        <w:rPr>
          <w:rFonts w:ascii="Arial" w:hAnsi="Arial" w:cs="Arial"/>
        </w:rPr>
        <w:t>,</w:t>
      </w:r>
      <w:r w:rsidR="00F453E6" w:rsidRPr="002161CE">
        <w:rPr>
          <w:rFonts w:ascii="Arial" w:eastAsia="TimesNewRomanPS-BoldMT" w:hAnsi="Arial" w:cs="Arial"/>
          <w:b/>
          <w:bCs/>
        </w:rPr>
        <w:t>ЈН</w:t>
      </w:r>
      <w:proofErr w:type="gramEnd"/>
      <w:r w:rsidR="00610325">
        <w:rPr>
          <w:rFonts w:ascii="Arial" w:eastAsia="TimesNewRomanPS-BoldMT" w:hAnsi="Arial" w:cs="Arial"/>
          <w:b/>
          <w:bCs/>
          <w:lang w:val="sr-Cyrl-RS"/>
        </w:rPr>
        <w:t xml:space="preserve"> </w:t>
      </w:r>
      <w:r w:rsidR="00F453E6" w:rsidRPr="002161CE">
        <w:rPr>
          <w:rFonts w:ascii="Arial" w:eastAsia="TimesNewRomanPS-BoldMT" w:hAnsi="Arial" w:cs="Arial"/>
          <w:b/>
          <w:bCs/>
        </w:rPr>
        <w:t>бр</w:t>
      </w:r>
      <w:r w:rsidR="00610325">
        <w:rPr>
          <w:rFonts w:ascii="Arial" w:eastAsia="TimesNewRomanPS-BoldMT" w:hAnsi="Arial" w:cs="Arial"/>
          <w:b/>
          <w:bCs/>
          <w:lang w:val="sr-Cyrl-RS"/>
        </w:rPr>
        <w:t xml:space="preserve"> </w:t>
      </w:r>
      <w:r w:rsidR="00C901A2">
        <w:rPr>
          <w:rFonts w:ascii="Arial" w:eastAsia="TimesNewRomanPS-BoldMT" w:hAnsi="Arial" w:cs="Arial"/>
          <w:b/>
          <w:bCs/>
          <w:lang w:val="sr-Cyrl-CS"/>
        </w:rPr>
        <w:t>2</w:t>
      </w:r>
      <w:r w:rsidR="00F453E6" w:rsidRPr="002161CE">
        <w:rPr>
          <w:rFonts w:ascii="Arial" w:eastAsia="TimesNewRomanPS-BoldMT" w:hAnsi="Arial" w:cs="Arial"/>
          <w:b/>
          <w:bCs/>
        </w:rPr>
        <w:t>/201</w:t>
      </w:r>
      <w:r w:rsidR="00FF58AF">
        <w:rPr>
          <w:rFonts w:ascii="Arial" w:eastAsia="TimesNewRomanPS-BoldMT" w:hAnsi="Arial" w:cs="Arial"/>
          <w:b/>
          <w:bCs/>
          <w:lang w:val="sr-Latn-RS"/>
        </w:rPr>
        <w:t>7</w:t>
      </w:r>
      <w:r w:rsidRPr="002161CE">
        <w:rPr>
          <w:rFonts w:ascii="Arial" w:eastAsia="TimesNewRomanPS-BoldMT" w:hAnsi="Arial" w:cs="Arial"/>
          <w:b/>
          <w:bCs/>
        </w:rPr>
        <w:t xml:space="preserve"> </w:t>
      </w:r>
      <w:r w:rsidRPr="002161CE">
        <w:rPr>
          <w:rFonts w:ascii="Arial" w:eastAsia="TimesNewRomanPSMT" w:hAnsi="Arial" w:cs="Arial"/>
          <w:b/>
          <w:bCs/>
        </w:rPr>
        <w:t xml:space="preserve">- </w:t>
      </w:r>
      <w:r w:rsidRPr="002161CE">
        <w:rPr>
          <w:rFonts w:ascii="Arial" w:eastAsia="TimesNewRomanPS-BoldMT" w:hAnsi="Arial" w:cs="Arial"/>
          <w:b/>
          <w:bCs/>
        </w:rPr>
        <w:t xml:space="preserve">НЕ ОТВАРАТИ” </w:t>
      </w:r>
      <w:r w:rsidRPr="002161CE">
        <w:rPr>
          <w:rFonts w:ascii="Arial" w:eastAsia="TimesNewRomanPS-BoldMT" w:hAnsi="Arial" w:cs="Arial"/>
          <w:bCs/>
        </w:rPr>
        <w:t xml:space="preserve"> или</w:t>
      </w:r>
    </w:p>
    <w:p w:rsidR="00702CF2" w:rsidRPr="002161CE" w:rsidRDefault="00702CF2" w:rsidP="00AE5507">
      <w:pPr>
        <w:jc w:val="both"/>
        <w:rPr>
          <w:rFonts w:ascii="Arial" w:eastAsia="TimesNewRomanPSMT" w:hAnsi="Arial" w:cs="Arial"/>
          <w:bCs/>
        </w:rPr>
      </w:pPr>
      <w:r w:rsidRPr="002161CE">
        <w:rPr>
          <w:rFonts w:ascii="Arial" w:eastAsia="TimesNewRomanPSMT" w:hAnsi="Arial" w:cs="Arial"/>
          <w:bCs/>
          <w:iCs/>
        </w:rPr>
        <w:t>„</w:t>
      </w:r>
      <w:r w:rsidRPr="002161CE">
        <w:rPr>
          <w:rFonts w:ascii="Arial" w:eastAsia="TimesNewRomanPSMT" w:hAnsi="Arial" w:cs="Arial"/>
          <w:b/>
          <w:bCs/>
          <w:iCs/>
        </w:rPr>
        <w:t>Измена и допуна понуде</w:t>
      </w:r>
      <w:r w:rsidRPr="002161CE">
        <w:rPr>
          <w:rFonts w:ascii="Arial" w:eastAsia="TimesNewRomanPS-BoldMT" w:hAnsi="Arial" w:cs="Arial"/>
          <w:b/>
          <w:bCs/>
        </w:rPr>
        <w:t xml:space="preserve"> за јавну набавку електричне енергије</w:t>
      </w:r>
      <w:proofErr w:type="gramStart"/>
      <w:r w:rsidRPr="002161CE">
        <w:rPr>
          <w:rFonts w:ascii="Arial" w:hAnsi="Arial" w:cs="Arial"/>
        </w:rPr>
        <w:t>,</w:t>
      </w:r>
      <w:r w:rsidR="00F453E6" w:rsidRPr="002161CE">
        <w:rPr>
          <w:rFonts w:ascii="Arial" w:eastAsia="TimesNewRomanPS-BoldMT" w:hAnsi="Arial" w:cs="Arial"/>
          <w:b/>
          <w:bCs/>
        </w:rPr>
        <w:t>ЈН</w:t>
      </w:r>
      <w:proofErr w:type="gramEnd"/>
      <w:r w:rsidR="00610325">
        <w:rPr>
          <w:rFonts w:ascii="Arial" w:eastAsia="TimesNewRomanPS-BoldMT" w:hAnsi="Arial" w:cs="Arial"/>
          <w:b/>
          <w:bCs/>
          <w:lang w:val="sr-Cyrl-RS"/>
        </w:rPr>
        <w:t xml:space="preserve"> </w:t>
      </w:r>
      <w:r w:rsidR="00F453E6" w:rsidRPr="002161CE">
        <w:rPr>
          <w:rFonts w:ascii="Arial" w:eastAsia="TimesNewRomanPS-BoldMT" w:hAnsi="Arial" w:cs="Arial"/>
          <w:b/>
          <w:bCs/>
        </w:rPr>
        <w:t>бр</w:t>
      </w:r>
      <w:r w:rsidR="00610325">
        <w:rPr>
          <w:rFonts w:ascii="Arial" w:eastAsia="TimesNewRomanPS-BoldMT" w:hAnsi="Arial" w:cs="Arial"/>
          <w:b/>
          <w:bCs/>
          <w:lang w:val="sr-Cyrl-RS"/>
        </w:rPr>
        <w:t xml:space="preserve"> </w:t>
      </w:r>
      <w:r w:rsidR="00C901A2">
        <w:rPr>
          <w:rFonts w:ascii="Arial" w:eastAsia="TimesNewRomanPS-BoldMT" w:hAnsi="Arial" w:cs="Arial"/>
          <w:b/>
          <w:bCs/>
          <w:lang w:val="sr-Cyrl-CS"/>
        </w:rPr>
        <w:t>2</w:t>
      </w:r>
      <w:r w:rsidR="00F453E6" w:rsidRPr="002161CE">
        <w:rPr>
          <w:rFonts w:ascii="Arial" w:eastAsia="TimesNewRomanPS-BoldMT" w:hAnsi="Arial" w:cs="Arial"/>
          <w:b/>
          <w:bCs/>
          <w:lang w:val="sr-Cyrl-CS"/>
        </w:rPr>
        <w:t>/</w:t>
      </w:r>
      <w:r w:rsidR="00F453E6" w:rsidRPr="002161CE">
        <w:rPr>
          <w:rFonts w:ascii="Arial" w:eastAsia="TimesNewRomanPS-BoldMT" w:hAnsi="Arial" w:cs="Arial"/>
          <w:b/>
          <w:bCs/>
        </w:rPr>
        <w:t>201</w:t>
      </w:r>
      <w:r w:rsidR="00FF58AF">
        <w:rPr>
          <w:rFonts w:ascii="Arial" w:eastAsia="TimesNewRomanPS-BoldMT" w:hAnsi="Arial" w:cs="Arial"/>
          <w:b/>
          <w:bCs/>
          <w:lang w:val="sr-Latn-RS"/>
        </w:rPr>
        <w:t>7</w:t>
      </w:r>
      <w:r w:rsidRPr="002161CE">
        <w:rPr>
          <w:rFonts w:ascii="Arial" w:eastAsia="TimesNewRomanPS-BoldMT" w:hAnsi="Arial" w:cs="Arial"/>
          <w:b/>
          <w:bCs/>
        </w:rPr>
        <w:t xml:space="preserve"> </w:t>
      </w:r>
      <w:r w:rsidRPr="002161CE">
        <w:rPr>
          <w:rFonts w:ascii="Arial" w:eastAsia="TimesNewRomanPSMT" w:hAnsi="Arial" w:cs="Arial"/>
          <w:b/>
          <w:bCs/>
        </w:rPr>
        <w:t xml:space="preserve">- </w:t>
      </w:r>
      <w:r w:rsidRPr="002161CE">
        <w:rPr>
          <w:rFonts w:ascii="Arial" w:eastAsia="TimesNewRomanPS-BoldMT" w:hAnsi="Arial" w:cs="Arial"/>
          <w:b/>
          <w:bCs/>
        </w:rPr>
        <w:t>НЕ ОТВАРАТИ”.</w:t>
      </w:r>
    </w:p>
    <w:p w:rsidR="00702CF2" w:rsidRPr="002161CE" w:rsidRDefault="00702CF2" w:rsidP="00AE5507">
      <w:pPr>
        <w:jc w:val="both"/>
        <w:rPr>
          <w:rFonts w:ascii="Arial" w:hAnsi="Arial" w:cs="Arial"/>
        </w:rPr>
      </w:pPr>
      <w:proofErr w:type="gramStart"/>
      <w:r w:rsidRPr="002161CE">
        <w:rPr>
          <w:rFonts w:ascii="Arial" w:eastAsia="TimesNewRomanPSMT" w:hAnsi="Arial" w:cs="Arial"/>
          <w:bCs/>
        </w:rPr>
        <w:lastRenderedPageBreak/>
        <w:t>На полеђини коверте или на кутији навести назив</w:t>
      </w:r>
      <w:r w:rsidRPr="002161CE">
        <w:rPr>
          <w:rFonts w:ascii="Arial" w:eastAsia="TimesNewRomanPSMT" w:hAnsi="Arial" w:cs="Arial"/>
          <w:bCs/>
          <w:lang w:val="sr-Cyrl-CS"/>
        </w:rPr>
        <w:t xml:space="preserve"> и адресу</w:t>
      </w:r>
      <w:r w:rsidRPr="002161CE">
        <w:rPr>
          <w:rFonts w:ascii="Arial" w:eastAsia="TimesNewRomanPSMT" w:hAnsi="Arial" w:cs="Arial"/>
          <w:bCs/>
        </w:rPr>
        <w:t xml:space="preserve"> понуђача.</w:t>
      </w:r>
      <w:proofErr w:type="gramEnd"/>
      <w:r w:rsidRPr="002161CE">
        <w:rPr>
          <w:rFonts w:ascii="Arial" w:eastAsia="TimesNewRomanPSMT" w:hAnsi="Arial" w:cs="Arial"/>
          <w:bCs/>
        </w:rPr>
        <w:t xml:space="preserve"> </w:t>
      </w:r>
      <w:proofErr w:type="gramStart"/>
      <w:r w:rsidRPr="002161CE">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02CF2" w:rsidRPr="002161CE" w:rsidRDefault="00702CF2" w:rsidP="00AE5507">
      <w:pPr>
        <w:jc w:val="both"/>
        <w:rPr>
          <w:rFonts w:ascii="Arial" w:hAnsi="Arial" w:cs="Arial"/>
          <w:b/>
          <w:i/>
          <w:iCs/>
        </w:rPr>
      </w:pPr>
      <w:proofErr w:type="gramStart"/>
      <w:r w:rsidRPr="002161CE">
        <w:rPr>
          <w:rFonts w:ascii="Arial" w:hAnsi="Arial" w:cs="Arial"/>
        </w:rPr>
        <w:t>По истеку рока за подношење понуда понуђач не може да повуче нити да мења своју понуду.</w:t>
      </w:r>
      <w:proofErr w:type="gramEnd"/>
    </w:p>
    <w:p w:rsidR="00702CF2" w:rsidRPr="002161CE" w:rsidRDefault="00702CF2" w:rsidP="00AE5507">
      <w:pPr>
        <w:jc w:val="both"/>
        <w:rPr>
          <w:rFonts w:ascii="Arial" w:hAnsi="Arial" w:cs="Arial"/>
          <w:b/>
          <w:i/>
          <w:iCs/>
        </w:rPr>
      </w:pPr>
    </w:p>
    <w:p w:rsidR="00702CF2" w:rsidRPr="002161CE" w:rsidRDefault="00702CF2" w:rsidP="00AE5507">
      <w:pPr>
        <w:jc w:val="both"/>
        <w:rPr>
          <w:rFonts w:ascii="Arial" w:hAnsi="Arial" w:cs="Arial"/>
        </w:rPr>
      </w:pPr>
      <w:r w:rsidRPr="002161CE">
        <w:rPr>
          <w:rFonts w:ascii="Arial" w:hAnsi="Arial" w:cs="Arial"/>
          <w:b/>
          <w:bCs/>
          <w:iCs/>
        </w:rPr>
        <w:t xml:space="preserve">11. УЧЕСТВОВАЊЕ У ЗАЈЕДНИЧКОЈ ПОНУДИ ИЛИ КАО ПОДИЗВОЂАЧ </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iCs/>
        </w:rPr>
      </w:pPr>
      <w:proofErr w:type="gramStart"/>
      <w:r w:rsidRPr="002161CE">
        <w:rPr>
          <w:rFonts w:ascii="Arial" w:hAnsi="Arial" w:cs="Arial"/>
          <w:bCs/>
          <w:iCs/>
        </w:rPr>
        <w:t>Понуђач може да поднесе само једну понуду.</w:t>
      </w:r>
      <w:proofErr w:type="gramEnd"/>
      <w:r w:rsidRPr="002161CE">
        <w:rPr>
          <w:rFonts w:ascii="Arial" w:hAnsi="Arial" w:cs="Arial"/>
          <w:i/>
          <w:iCs/>
        </w:rPr>
        <w:t xml:space="preserve"> </w:t>
      </w:r>
    </w:p>
    <w:p w:rsidR="00702CF2" w:rsidRPr="002161CE" w:rsidRDefault="00702CF2" w:rsidP="00AE5507">
      <w:pPr>
        <w:jc w:val="both"/>
        <w:rPr>
          <w:rFonts w:ascii="Arial" w:hAnsi="Arial" w:cs="Arial"/>
          <w:iCs/>
        </w:rPr>
      </w:pPr>
      <w:proofErr w:type="gramStart"/>
      <w:r w:rsidRPr="002161CE">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02CF2" w:rsidRPr="002161CE" w:rsidRDefault="00702CF2" w:rsidP="00AE5507">
      <w:pPr>
        <w:jc w:val="both"/>
        <w:rPr>
          <w:rFonts w:ascii="Arial" w:hAnsi="Arial" w:cs="Arial"/>
          <w:i/>
          <w:iCs/>
          <w:color w:val="FF0000"/>
        </w:rPr>
      </w:pPr>
      <w:proofErr w:type="gramStart"/>
      <w:r w:rsidRPr="002161CE">
        <w:rPr>
          <w:rFonts w:ascii="Arial" w:hAnsi="Arial" w:cs="Arial"/>
          <w:iCs/>
        </w:rPr>
        <w:t xml:space="preserve">У Обрасцу понуде </w:t>
      </w:r>
      <w:r w:rsidRPr="002161CE">
        <w:rPr>
          <w:rFonts w:ascii="Arial" w:hAnsi="Arial" w:cs="Arial"/>
          <w:iCs/>
          <w:lang w:val="sr-Cyrl-CS"/>
        </w:rPr>
        <w:t xml:space="preserve">(поглавље </w:t>
      </w:r>
      <w:r w:rsidRPr="002161CE">
        <w:rPr>
          <w:rFonts w:ascii="Arial" w:hAnsi="Arial" w:cs="Arial"/>
          <w:b/>
          <w:iCs/>
        </w:rPr>
        <w:t>VII</w:t>
      </w:r>
      <w:r w:rsidRPr="002161CE">
        <w:rPr>
          <w:rFonts w:ascii="Arial" w:hAnsi="Arial" w:cs="Arial"/>
          <w:iCs/>
          <w:lang w:val="ru-RU"/>
        </w:rPr>
        <w:t>)</w:t>
      </w:r>
      <w:r w:rsidRPr="002161CE">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02CF2" w:rsidRPr="002161CE" w:rsidRDefault="00702CF2" w:rsidP="00AE5507">
      <w:pPr>
        <w:jc w:val="both"/>
        <w:rPr>
          <w:rFonts w:ascii="Arial" w:hAnsi="Arial" w:cs="Arial"/>
          <w:i/>
          <w:iCs/>
          <w:color w:val="FF0000"/>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iCs/>
        </w:rPr>
      </w:pPr>
      <w:r w:rsidRPr="002161CE">
        <w:rPr>
          <w:rFonts w:ascii="Arial" w:hAnsi="Arial" w:cs="Arial"/>
          <w:b/>
          <w:bCs/>
          <w:iCs/>
        </w:rPr>
        <w:t>12. ПОНУДА СА ПОДИЗВОЂАЧЕМ</w:t>
      </w:r>
    </w:p>
    <w:p w:rsidR="00702CF2" w:rsidRPr="002161CE" w:rsidRDefault="00702CF2" w:rsidP="00AE5507">
      <w:pPr>
        <w:jc w:val="both"/>
        <w:rPr>
          <w:rFonts w:ascii="Arial" w:hAnsi="Arial" w:cs="Arial"/>
          <w:iCs/>
        </w:rPr>
      </w:pPr>
    </w:p>
    <w:p w:rsidR="00702CF2" w:rsidRPr="002161CE" w:rsidRDefault="00702CF2" w:rsidP="00AE5507">
      <w:pPr>
        <w:jc w:val="both"/>
        <w:rPr>
          <w:rFonts w:ascii="Arial" w:hAnsi="Arial" w:cs="Arial"/>
          <w:iCs/>
        </w:rPr>
      </w:pPr>
      <w:r w:rsidRPr="002161CE">
        <w:rPr>
          <w:rFonts w:ascii="Arial" w:hAnsi="Arial" w:cs="Arial"/>
          <w:iCs/>
        </w:rPr>
        <w:t>Уколико понуђач подноси понуду са подизвођачем дужан је да у Обрасцу понуде</w:t>
      </w:r>
      <w:r w:rsidRPr="002161CE">
        <w:rPr>
          <w:rFonts w:ascii="Arial" w:hAnsi="Arial" w:cs="Arial"/>
          <w:iCs/>
          <w:lang w:val="sr-Cyrl-CS"/>
        </w:rPr>
        <w:t xml:space="preserve"> (поглавље </w:t>
      </w:r>
      <w:r w:rsidRPr="002161CE">
        <w:rPr>
          <w:rFonts w:ascii="Arial" w:hAnsi="Arial" w:cs="Arial"/>
          <w:b/>
          <w:iCs/>
        </w:rPr>
        <w:t>VII</w:t>
      </w:r>
      <w:r w:rsidRPr="002161CE">
        <w:rPr>
          <w:rFonts w:ascii="Arial" w:hAnsi="Arial" w:cs="Arial"/>
          <w:iCs/>
          <w:lang w:val="ru-RU"/>
        </w:rPr>
        <w:t>)</w:t>
      </w:r>
      <w:r w:rsidRPr="002161CE">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Pr="002161CE" w:rsidRDefault="00702CF2" w:rsidP="00AE5507">
      <w:pPr>
        <w:jc w:val="both"/>
        <w:rPr>
          <w:rFonts w:ascii="Arial" w:hAnsi="Arial" w:cs="Arial"/>
          <w:iCs/>
        </w:rPr>
      </w:pPr>
      <w:proofErr w:type="gramStart"/>
      <w:r w:rsidRPr="002161CE">
        <w:rPr>
          <w:rFonts w:ascii="Arial" w:hAnsi="Arial" w:cs="Arial"/>
          <w:iCs/>
        </w:rPr>
        <w:t xml:space="preserve">Понуђач </w:t>
      </w:r>
      <w:r w:rsidRPr="002161CE">
        <w:rPr>
          <w:rFonts w:ascii="Arial" w:hAnsi="Arial" w:cs="Arial"/>
          <w:iCs/>
          <w:color w:val="auto"/>
        </w:rPr>
        <w:t>у Обрасцу понуде</w:t>
      </w:r>
      <w:r w:rsidRPr="002161CE">
        <w:rPr>
          <w:rFonts w:ascii="Arial" w:hAnsi="Arial" w:cs="Arial"/>
          <w:i/>
          <w:iCs/>
          <w:color w:val="FF0000"/>
        </w:rPr>
        <w:t xml:space="preserve"> </w:t>
      </w:r>
      <w:r w:rsidRPr="002161CE">
        <w:rPr>
          <w:rFonts w:ascii="Arial" w:hAnsi="Arial" w:cs="Arial"/>
          <w:iCs/>
          <w:color w:val="auto"/>
        </w:rPr>
        <w:t xml:space="preserve">наводи </w:t>
      </w:r>
      <w:r w:rsidRPr="002161CE">
        <w:rPr>
          <w:rFonts w:ascii="Arial" w:hAnsi="Arial" w:cs="Arial"/>
          <w:iCs/>
        </w:rPr>
        <w:t>назив и седиште подизвођача, уколико ће делимично извршење набавке поверити подизвођачу.</w:t>
      </w:r>
      <w:proofErr w:type="gramEnd"/>
      <w:r w:rsidRPr="002161CE">
        <w:rPr>
          <w:rFonts w:ascii="Arial" w:hAnsi="Arial" w:cs="Arial"/>
          <w:iCs/>
        </w:rPr>
        <w:t xml:space="preserve"> </w:t>
      </w:r>
    </w:p>
    <w:p w:rsidR="00702CF2" w:rsidRPr="002161CE" w:rsidRDefault="00702CF2" w:rsidP="00AE5507">
      <w:pPr>
        <w:jc w:val="both"/>
        <w:rPr>
          <w:rFonts w:ascii="Arial" w:eastAsia="TimesNewRomanPSMT" w:hAnsi="Arial" w:cs="Arial"/>
          <w:bCs/>
        </w:rPr>
      </w:pPr>
      <w:proofErr w:type="gramStart"/>
      <w:r w:rsidRPr="002161CE">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161CE">
        <w:rPr>
          <w:rFonts w:ascii="Arial" w:eastAsia="TimesNewRomanPSMT" w:hAnsi="Arial" w:cs="Arial"/>
          <w:bCs/>
        </w:rPr>
        <w:t xml:space="preserve"> </w:t>
      </w:r>
    </w:p>
    <w:p w:rsidR="00702CF2" w:rsidRPr="002161CE" w:rsidRDefault="00702CF2" w:rsidP="00AE5507">
      <w:pPr>
        <w:jc w:val="both"/>
        <w:rPr>
          <w:rFonts w:ascii="Arial" w:hAnsi="Arial" w:cs="Arial"/>
          <w:iCs/>
        </w:rPr>
      </w:pPr>
      <w:proofErr w:type="gramStart"/>
      <w:r w:rsidRPr="002161CE">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2161CE">
        <w:rPr>
          <w:rFonts w:ascii="Arial" w:eastAsia="TimesNewRomanPSMT" w:hAnsi="Arial" w:cs="Arial"/>
          <w:bCs/>
          <w:lang w:val="sr-Cyrl-CS"/>
        </w:rPr>
        <w:t>поглављу</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w:t>
      </w:r>
      <w:r w:rsidRPr="002161CE">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2161CE">
        <w:rPr>
          <w:rFonts w:ascii="Arial" w:eastAsia="TimesNewRomanPSMT" w:hAnsi="Arial" w:cs="Arial"/>
          <w:bCs/>
          <w:lang w:val="sr-Cyrl-CS"/>
        </w:rPr>
        <w:t>поглаваља</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одељак </w:t>
      </w:r>
      <w:r w:rsidRPr="002161CE">
        <w:rPr>
          <w:rFonts w:ascii="Arial" w:eastAsia="TimesNewRomanPSMT" w:hAnsi="Arial" w:cs="Arial"/>
          <w:b/>
          <w:bCs/>
          <w:lang w:val="ru-RU"/>
        </w:rPr>
        <w:t>3</w:t>
      </w:r>
      <w:r w:rsidRPr="002161CE">
        <w:rPr>
          <w:rFonts w:ascii="Arial" w:eastAsia="TimesNewRomanPSMT" w:hAnsi="Arial" w:cs="Arial"/>
          <w:bCs/>
          <w:lang w:val="ru-RU"/>
        </w:rPr>
        <w:t>.</w:t>
      </w:r>
      <w:r w:rsidRPr="002161CE">
        <w:rPr>
          <w:rFonts w:ascii="Arial" w:eastAsia="TimesNewRomanPSMT" w:hAnsi="Arial" w:cs="Arial"/>
          <w:bCs/>
        </w:rPr>
        <w:t>).</w:t>
      </w:r>
      <w:proofErr w:type="gramEnd"/>
    </w:p>
    <w:p w:rsidR="00702CF2" w:rsidRPr="002161CE" w:rsidRDefault="00702CF2" w:rsidP="00AE5507">
      <w:pPr>
        <w:jc w:val="both"/>
        <w:rPr>
          <w:rFonts w:ascii="Arial" w:hAnsi="Arial" w:cs="Arial"/>
          <w:iCs/>
        </w:rPr>
      </w:pPr>
      <w:proofErr w:type="gramStart"/>
      <w:r w:rsidRPr="002161CE">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161CE">
        <w:rPr>
          <w:rFonts w:ascii="Arial" w:hAnsi="Arial" w:cs="Arial"/>
          <w:iCs/>
        </w:rPr>
        <w:t xml:space="preserve"> </w:t>
      </w:r>
    </w:p>
    <w:p w:rsidR="00702CF2" w:rsidRPr="002161CE" w:rsidRDefault="00702CF2" w:rsidP="00AE5507">
      <w:pPr>
        <w:jc w:val="both"/>
        <w:rPr>
          <w:rFonts w:ascii="Arial" w:hAnsi="Arial" w:cs="Arial"/>
        </w:rPr>
      </w:pPr>
      <w:proofErr w:type="gramStart"/>
      <w:r w:rsidRPr="002161CE">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702CF2" w:rsidRPr="002161CE" w:rsidRDefault="00702CF2" w:rsidP="00AE5507">
      <w:pPr>
        <w:jc w:val="both"/>
        <w:rPr>
          <w:rFonts w:ascii="Arial" w:hAnsi="Arial" w:cs="Arial"/>
        </w:rPr>
      </w:pPr>
      <w:r w:rsidRPr="002161CE">
        <w:rPr>
          <w:rFonts w:ascii="Arial" w:hAnsi="Arial" w:cs="Arial"/>
          <w:b/>
        </w:rPr>
        <w:t>13. ЗАЈЕДНИЧКА ПОНУДА</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roofErr w:type="gramStart"/>
      <w:r w:rsidRPr="002161CE">
        <w:rPr>
          <w:rFonts w:ascii="Arial" w:hAnsi="Arial" w:cs="Arial"/>
        </w:rPr>
        <w:t>Понуду може поднети група понуђача.</w:t>
      </w:r>
      <w:proofErr w:type="gramEnd"/>
    </w:p>
    <w:p w:rsidR="00702CF2" w:rsidRPr="002161CE" w:rsidRDefault="00702CF2" w:rsidP="00AE5507">
      <w:pPr>
        <w:jc w:val="both"/>
        <w:rPr>
          <w:rFonts w:ascii="Arial" w:hAnsi="Arial" w:cs="Arial"/>
        </w:rPr>
      </w:pPr>
      <w:proofErr w:type="gramStart"/>
      <w:r w:rsidRPr="002161CE">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161CE">
        <w:rPr>
          <w:rFonts w:ascii="Arial" w:hAnsi="Arial" w:cs="Arial"/>
        </w:rPr>
        <w:t xml:space="preserve"> </w:t>
      </w:r>
      <w:proofErr w:type="gramStart"/>
      <w:r w:rsidRPr="002161CE">
        <w:rPr>
          <w:rFonts w:ascii="Arial" w:hAnsi="Arial" w:cs="Arial"/>
        </w:rPr>
        <w:t>ст</w:t>
      </w:r>
      <w:proofErr w:type="gramEnd"/>
      <w:r w:rsidRPr="002161CE">
        <w:rPr>
          <w:rFonts w:ascii="Arial" w:hAnsi="Arial" w:cs="Arial"/>
          <w:lang w:val="sr-Cyrl-CS"/>
        </w:rPr>
        <w:t>.</w:t>
      </w:r>
      <w:r w:rsidRPr="002161CE">
        <w:rPr>
          <w:rFonts w:ascii="Arial" w:hAnsi="Arial" w:cs="Arial"/>
        </w:rPr>
        <w:t xml:space="preserve"> 4. </w:t>
      </w:r>
      <w:proofErr w:type="gramStart"/>
      <w:r w:rsidRPr="002161CE">
        <w:rPr>
          <w:rFonts w:ascii="Arial" w:hAnsi="Arial" w:cs="Arial"/>
        </w:rPr>
        <w:t>тач</w:t>
      </w:r>
      <w:proofErr w:type="gramEnd"/>
      <w:r w:rsidRPr="002161CE">
        <w:rPr>
          <w:rFonts w:ascii="Arial" w:hAnsi="Arial" w:cs="Arial"/>
          <w:lang w:val="sr-Cyrl-CS"/>
        </w:rPr>
        <w:t>.</w:t>
      </w:r>
      <w:r w:rsidRPr="002161CE">
        <w:rPr>
          <w:rFonts w:ascii="Arial" w:hAnsi="Arial" w:cs="Arial"/>
        </w:rPr>
        <w:t xml:space="preserve"> 1</w:t>
      </w:r>
      <w:r w:rsidRPr="002161CE">
        <w:rPr>
          <w:rFonts w:ascii="Arial" w:hAnsi="Arial" w:cs="Arial"/>
          <w:lang w:val="sr-Cyrl-CS"/>
        </w:rPr>
        <w:t>)</w:t>
      </w:r>
      <w:r w:rsidRPr="002161CE">
        <w:rPr>
          <w:rFonts w:ascii="Arial" w:hAnsi="Arial" w:cs="Arial"/>
        </w:rPr>
        <w:t xml:space="preserve"> </w:t>
      </w:r>
      <w:proofErr w:type="gramStart"/>
      <w:r w:rsidRPr="002161CE">
        <w:rPr>
          <w:rFonts w:ascii="Arial" w:hAnsi="Arial" w:cs="Arial"/>
        </w:rPr>
        <w:t>до</w:t>
      </w:r>
      <w:proofErr w:type="gramEnd"/>
      <w:r w:rsidRPr="002161CE">
        <w:rPr>
          <w:rFonts w:ascii="Arial" w:hAnsi="Arial" w:cs="Arial"/>
        </w:rPr>
        <w:t xml:space="preserve"> 6</w:t>
      </w:r>
      <w:r w:rsidRPr="002161CE">
        <w:rPr>
          <w:rFonts w:ascii="Arial" w:hAnsi="Arial" w:cs="Arial"/>
          <w:lang w:val="sr-Cyrl-CS"/>
        </w:rPr>
        <w:t>)</w:t>
      </w:r>
      <w:r w:rsidRPr="002161CE">
        <w:rPr>
          <w:rFonts w:ascii="Arial" w:hAnsi="Arial" w:cs="Arial"/>
        </w:rPr>
        <w:t xml:space="preserve"> Закона и то податке о: </w:t>
      </w:r>
    </w:p>
    <w:p w:rsidR="00702CF2" w:rsidRPr="002161CE" w:rsidRDefault="00702CF2" w:rsidP="00AE5507">
      <w:pPr>
        <w:numPr>
          <w:ilvl w:val="0"/>
          <w:numId w:val="6"/>
        </w:numPr>
        <w:jc w:val="both"/>
        <w:rPr>
          <w:rFonts w:ascii="Arial" w:hAnsi="Arial" w:cs="Arial"/>
        </w:rPr>
      </w:pPr>
      <w:r w:rsidRPr="002161CE">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Pr="002161CE" w:rsidRDefault="00702CF2" w:rsidP="00AE5507">
      <w:pPr>
        <w:numPr>
          <w:ilvl w:val="0"/>
          <w:numId w:val="6"/>
        </w:numPr>
        <w:jc w:val="both"/>
        <w:rPr>
          <w:rFonts w:ascii="Arial" w:hAnsi="Arial" w:cs="Arial"/>
        </w:rPr>
      </w:pPr>
      <w:r w:rsidRPr="002161CE">
        <w:rPr>
          <w:rFonts w:ascii="Arial" w:hAnsi="Arial" w:cs="Arial"/>
        </w:rPr>
        <w:t xml:space="preserve">понуђачу који ће у име групе понуђача потписати уговор, </w:t>
      </w:r>
    </w:p>
    <w:p w:rsidR="00702CF2" w:rsidRPr="002161CE" w:rsidRDefault="00702CF2" w:rsidP="00AE5507">
      <w:pPr>
        <w:numPr>
          <w:ilvl w:val="0"/>
          <w:numId w:val="6"/>
        </w:numPr>
        <w:jc w:val="both"/>
        <w:rPr>
          <w:rFonts w:ascii="Arial" w:hAnsi="Arial" w:cs="Arial"/>
        </w:rPr>
      </w:pPr>
      <w:r w:rsidRPr="002161CE">
        <w:rPr>
          <w:rFonts w:ascii="Arial" w:hAnsi="Arial" w:cs="Arial"/>
        </w:rPr>
        <w:t xml:space="preserve">понуђачу који ће у име групе понуђача дати средство обезбеђења, </w:t>
      </w:r>
    </w:p>
    <w:p w:rsidR="00702CF2" w:rsidRPr="002161CE" w:rsidRDefault="00702CF2" w:rsidP="00AE5507">
      <w:pPr>
        <w:numPr>
          <w:ilvl w:val="0"/>
          <w:numId w:val="6"/>
        </w:numPr>
        <w:jc w:val="both"/>
        <w:rPr>
          <w:rFonts w:ascii="Arial" w:hAnsi="Arial" w:cs="Arial"/>
        </w:rPr>
      </w:pPr>
      <w:r w:rsidRPr="002161CE">
        <w:rPr>
          <w:rFonts w:ascii="Arial" w:hAnsi="Arial" w:cs="Arial"/>
        </w:rPr>
        <w:t xml:space="preserve">понуђачу који ће издати рачун, </w:t>
      </w:r>
    </w:p>
    <w:p w:rsidR="00702CF2" w:rsidRPr="002161CE" w:rsidRDefault="00702CF2" w:rsidP="00AE5507">
      <w:pPr>
        <w:numPr>
          <w:ilvl w:val="0"/>
          <w:numId w:val="6"/>
        </w:numPr>
        <w:jc w:val="both"/>
        <w:rPr>
          <w:rFonts w:ascii="Arial" w:hAnsi="Arial" w:cs="Arial"/>
        </w:rPr>
      </w:pPr>
      <w:r w:rsidRPr="002161CE">
        <w:rPr>
          <w:rFonts w:ascii="Arial" w:hAnsi="Arial" w:cs="Arial"/>
        </w:rPr>
        <w:t xml:space="preserve">рачуну на који ће бити извршено плаћање, </w:t>
      </w:r>
    </w:p>
    <w:p w:rsidR="00702CF2" w:rsidRPr="002161CE" w:rsidRDefault="00702CF2" w:rsidP="00AE5507">
      <w:pPr>
        <w:pStyle w:val="ListParagraph"/>
        <w:numPr>
          <w:ilvl w:val="0"/>
          <w:numId w:val="6"/>
        </w:numPr>
        <w:jc w:val="both"/>
        <w:rPr>
          <w:rFonts w:ascii="Arial" w:eastAsia="TimesNewRomanPSMT" w:hAnsi="Arial" w:cs="Arial"/>
          <w:bCs/>
        </w:rPr>
      </w:pPr>
      <w:proofErr w:type="gramStart"/>
      <w:r w:rsidRPr="002161CE">
        <w:rPr>
          <w:rFonts w:ascii="Arial" w:hAnsi="Arial" w:cs="Arial"/>
        </w:rPr>
        <w:lastRenderedPageBreak/>
        <w:t>обавезама</w:t>
      </w:r>
      <w:proofErr w:type="gramEnd"/>
      <w:r w:rsidRPr="002161CE">
        <w:rPr>
          <w:rFonts w:ascii="Arial" w:hAnsi="Arial" w:cs="Arial"/>
        </w:rPr>
        <w:t xml:space="preserve"> сваког од понуђача из групе понуђача за извршење уговора.</w:t>
      </w:r>
    </w:p>
    <w:p w:rsidR="00702CF2" w:rsidRPr="002161CE" w:rsidRDefault="00702CF2" w:rsidP="00AE5507">
      <w:pPr>
        <w:jc w:val="both"/>
        <w:rPr>
          <w:rFonts w:ascii="Arial" w:hAnsi="Arial" w:cs="Arial"/>
        </w:rPr>
      </w:pPr>
      <w:proofErr w:type="gramStart"/>
      <w:r w:rsidRPr="002161CE">
        <w:rPr>
          <w:rFonts w:ascii="Arial" w:eastAsia="TimesNewRomanPSMT" w:hAnsi="Arial" w:cs="Arial"/>
          <w:bCs/>
        </w:rPr>
        <w:t xml:space="preserve">Група понуђача је дужна да достави све доказе о испуњености услова који су наведени у </w:t>
      </w:r>
      <w:r w:rsidRPr="002161CE">
        <w:rPr>
          <w:rFonts w:ascii="Arial" w:eastAsia="TimesNewRomanPSMT" w:hAnsi="Arial" w:cs="Arial"/>
          <w:bCs/>
          <w:lang w:val="sr-Cyrl-CS"/>
        </w:rPr>
        <w:t>поглављу</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w:t>
      </w:r>
      <w:r w:rsidRPr="002161CE">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2161CE">
        <w:rPr>
          <w:rFonts w:ascii="Arial" w:eastAsia="TimesNewRomanPSMT" w:hAnsi="Arial" w:cs="Arial"/>
          <w:bCs/>
          <w:lang w:val="sr-Cyrl-CS"/>
        </w:rPr>
        <w:t>поглавља</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одељак </w:t>
      </w:r>
      <w:r w:rsidRPr="002161CE">
        <w:rPr>
          <w:rFonts w:ascii="Arial" w:eastAsia="TimesNewRomanPSMT" w:hAnsi="Arial" w:cs="Arial"/>
          <w:b/>
          <w:bCs/>
          <w:lang w:val="ru-RU"/>
        </w:rPr>
        <w:t>3</w:t>
      </w:r>
      <w:r w:rsidRPr="002161CE">
        <w:rPr>
          <w:rFonts w:ascii="Arial" w:eastAsia="TimesNewRomanPSMT" w:hAnsi="Arial" w:cs="Arial"/>
          <w:bCs/>
          <w:lang w:val="ru-RU"/>
        </w:rPr>
        <w:t>.</w:t>
      </w:r>
      <w:r w:rsidRPr="002161CE">
        <w:rPr>
          <w:rFonts w:ascii="Arial" w:eastAsia="TimesNewRomanPSMT" w:hAnsi="Arial" w:cs="Arial"/>
          <w:bCs/>
        </w:rPr>
        <w:t>).</w:t>
      </w:r>
      <w:proofErr w:type="gramEnd"/>
    </w:p>
    <w:p w:rsidR="00702CF2" w:rsidRPr="002161CE" w:rsidRDefault="00702CF2" w:rsidP="00AE5507">
      <w:pPr>
        <w:jc w:val="both"/>
        <w:rPr>
          <w:rFonts w:ascii="Arial" w:hAnsi="Arial" w:cs="Arial"/>
          <w:color w:val="auto"/>
        </w:rPr>
      </w:pPr>
      <w:proofErr w:type="gramStart"/>
      <w:r w:rsidRPr="002161CE">
        <w:rPr>
          <w:rFonts w:ascii="Arial" w:hAnsi="Arial" w:cs="Arial"/>
        </w:rPr>
        <w:t>Понуђачи из групе понуђача одговарају неограничено солидарно према наручиоцу.</w:t>
      </w:r>
      <w:proofErr w:type="gramEnd"/>
      <w:r w:rsidRPr="002161CE">
        <w:rPr>
          <w:rFonts w:ascii="Arial" w:hAnsi="Arial" w:cs="Arial"/>
        </w:rPr>
        <w:t xml:space="preserve"> </w:t>
      </w:r>
    </w:p>
    <w:p w:rsidR="00702CF2" w:rsidRPr="002161CE" w:rsidRDefault="00702CF2" w:rsidP="00AE5507">
      <w:pPr>
        <w:jc w:val="both"/>
        <w:rPr>
          <w:rFonts w:ascii="Arial" w:hAnsi="Arial" w:cs="Arial"/>
          <w:color w:val="auto"/>
        </w:rPr>
      </w:pPr>
      <w:proofErr w:type="gramStart"/>
      <w:r w:rsidRPr="002161CE">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702CF2" w:rsidRPr="002161CE" w:rsidRDefault="00702CF2" w:rsidP="00AE5507">
      <w:pPr>
        <w:jc w:val="both"/>
        <w:rPr>
          <w:rFonts w:ascii="Arial" w:hAnsi="Arial" w:cs="Arial"/>
          <w:color w:val="auto"/>
        </w:rPr>
      </w:pPr>
      <w:proofErr w:type="gramStart"/>
      <w:r w:rsidRPr="002161CE">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02CF2" w:rsidRPr="002161CE" w:rsidRDefault="00702CF2" w:rsidP="00AE5507">
      <w:pPr>
        <w:jc w:val="both"/>
        <w:rPr>
          <w:rFonts w:ascii="Arial" w:hAnsi="Arial" w:cs="Arial"/>
        </w:rPr>
      </w:pPr>
      <w:proofErr w:type="gramStart"/>
      <w:r w:rsidRPr="002161CE">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02CF2" w:rsidRPr="002161CE" w:rsidRDefault="00702CF2" w:rsidP="00AE5507">
      <w:pPr>
        <w:jc w:val="both"/>
        <w:rPr>
          <w:rFonts w:ascii="Arial" w:hAnsi="Arial" w:cs="Arial"/>
        </w:rPr>
      </w:pPr>
    </w:p>
    <w:p w:rsidR="00F453E6" w:rsidRDefault="00F453E6" w:rsidP="00AE5507">
      <w:pPr>
        <w:jc w:val="both"/>
        <w:rPr>
          <w:rFonts w:ascii="Arial" w:hAnsi="Arial" w:cs="Arial"/>
          <w:lang w:val="sr-Cyrl-CS"/>
        </w:rPr>
      </w:pPr>
    </w:p>
    <w:p w:rsidR="009E1E65" w:rsidRPr="002161CE" w:rsidRDefault="009E1E65" w:rsidP="00AE5507">
      <w:pPr>
        <w:jc w:val="both"/>
        <w:rPr>
          <w:rFonts w:ascii="Arial" w:hAnsi="Arial" w:cs="Arial"/>
          <w:lang w:val="sr-Cyrl-CS"/>
        </w:rPr>
      </w:pPr>
    </w:p>
    <w:p w:rsidR="00F453E6" w:rsidRPr="002161CE" w:rsidRDefault="00F453E6" w:rsidP="00AE5507">
      <w:pPr>
        <w:jc w:val="both"/>
        <w:rPr>
          <w:rFonts w:ascii="Arial" w:hAnsi="Arial" w:cs="Arial"/>
          <w:lang w:val="sr-Cyrl-CS"/>
        </w:rPr>
      </w:pPr>
    </w:p>
    <w:p w:rsidR="00702CF2" w:rsidRPr="002161CE" w:rsidRDefault="00702CF2" w:rsidP="00AE5507">
      <w:pPr>
        <w:jc w:val="both"/>
        <w:rPr>
          <w:rFonts w:ascii="Arial" w:hAnsi="Arial" w:cs="Arial"/>
        </w:rPr>
      </w:pPr>
      <w:r w:rsidRPr="002161CE">
        <w:rPr>
          <w:rFonts w:ascii="Arial" w:hAnsi="Arial" w:cs="Arial"/>
          <w:b/>
          <w:bCs/>
          <w:iCs/>
        </w:rPr>
        <w:t>14. НАЧИН И УСЛОВ</w:t>
      </w:r>
      <w:r w:rsidRPr="002161CE">
        <w:rPr>
          <w:rFonts w:ascii="Arial" w:hAnsi="Arial" w:cs="Arial"/>
          <w:b/>
          <w:bCs/>
          <w:iCs/>
          <w:lang w:val="sr-Cyrl-CS"/>
        </w:rPr>
        <w:t>И</w:t>
      </w:r>
      <w:r w:rsidRPr="002161CE">
        <w:rPr>
          <w:rFonts w:ascii="Arial" w:hAnsi="Arial" w:cs="Arial"/>
          <w:b/>
          <w:bCs/>
          <w:iCs/>
        </w:rPr>
        <w:t xml:space="preserve"> ПЛАЋАЊА, ГАРАНТНИ РОК, КАО И ДРУГЕ ОКОЛНОСТИ ОД КОЈИХ ЗАВИСИ </w:t>
      </w:r>
      <w:proofErr w:type="gramStart"/>
      <w:r w:rsidRPr="002161CE">
        <w:rPr>
          <w:rFonts w:ascii="Arial" w:hAnsi="Arial" w:cs="Arial"/>
          <w:b/>
          <w:bCs/>
          <w:iCs/>
        </w:rPr>
        <w:t>ПРИХВАТЉИВОСТ  ПОНУДЕ</w:t>
      </w:r>
      <w:proofErr w:type="gramEnd"/>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iCs/>
        </w:rPr>
      </w:pPr>
      <w:r w:rsidRPr="002161CE">
        <w:rPr>
          <w:rFonts w:ascii="Arial" w:hAnsi="Arial" w:cs="Arial"/>
          <w:b/>
          <w:bCs/>
          <w:i/>
          <w:iCs/>
        </w:rPr>
        <w:t>14.1</w:t>
      </w:r>
      <w:r w:rsidRPr="002161CE">
        <w:rPr>
          <w:rFonts w:ascii="Arial" w:hAnsi="Arial" w:cs="Arial"/>
          <w:b/>
          <w:bCs/>
          <w:i/>
          <w:iCs/>
          <w:u w:val="single"/>
        </w:rPr>
        <w:t xml:space="preserve">. </w:t>
      </w:r>
      <w:r w:rsidRPr="002161CE">
        <w:rPr>
          <w:rFonts w:ascii="Arial" w:hAnsi="Arial" w:cs="Arial"/>
          <w:iCs/>
          <w:u w:val="single"/>
        </w:rPr>
        <w:t>Захтеви у погледу начина, рока и услова плаћања</w:t>
      </w:r>
      <w:r w:rsidRPr="002161CE">
        <w:rPr>
          <w:rFonts w:ascii="Arial" w:hAnsi="Arial" w:cs="Arial"/>
          <w:i/>
          <w:iCs/>
          <w:u w:val="single"/>
        </w:rPr>
        <w:t>.</w:t>
      </w:r>
    </w:p>
    <w:p w:rsidR="00702CF2" w:rsidRPr="002161CE" w:rsidRDefault="00702CF2" w:rsidP="00AE5507">
      <w:pPr>
        <w:jc w:val="both"/>
        <w:rPr>
          <w:rFonts w:ascii="Arial" w:hAnsi="Arial" w:cs="Arial"/>
          <w:iCs/>
        </w:rPr>
      </w:pPr>
      <w:r w:rsidRPr="002161CE">
        <w:rPr>
          <w:rFonts w:ascii="Arial" w:hAnsi="Arial" w:cs="Arial"/>
          <w:iCs/>
        </w:rPr>
        <w:t>Рок плаћања је</w:t>
      </w:r>
      <w:r w:rsidRPr="002161CE">
        <w:rPr>
          <w:rFonts w:ascii="Arial" w:hAnsi="Arial" w:cs="Arial"/>
          <w:iCs/>
          <w:lang w:val="sr-Cyrl-CS"/>
        </w:rPr>
        <w:t xml:space="preserve"> </w:t>
      </w:r>
      <w:r w:rsidRPr="004E640D">
        <w:rPr>
          <w:rFonts w:ascii="Arial" w:hAnsi="Arial" w:cs="Arial"/>
          <w:iCs/>
        </w:rPr>
        <w:t>до 20-тог у текућем</w:t>
      </w:r>
      <w:r w:rsidRPr="002161CE">
        <w:rPr>
          <w:rFonts w:ascii="Arial" w:hAnsi="Arial" w:cs="Arial"/>
          <w:iCs/>
        </w:rPr>
        <w:t xml:space="preserve"> месецу за предходни месец а по пријему фактуре (рачуна) за испоручену електричну </w:t>
      </w:r>
      <w:proofErr w:type="gramStart"/>
      <w:r w:rsidRPr="002161CE">
        <w:rPr>
          <w:rFonts w:ascii="Arial" w:hAnsi="Arial" w:cs="Arial"/>
          <w:iCs/>
        </w:rPr>
        <w:t>енергију .</w:t>
      </w:r>
      <w:proofErr w:type="gramEnd"/>
      <w:r w:rsidRPr="002161CE">
        <w:rPr>
          <w:rFonts w:ascii="Arial" w:hAnsi="Arial" w:cs="Arial"/>
          <w:iCs/>
        </w:rPr>
        <w:t xml:space="preserve"> </w:t>
      </w:r>
    </w:p>
    <w:p w:rsidR="00702CF2" w:rsidRPr="002161CE" w:rsidRDefault="00702CF2" w:rsidP="00AE5507">
      <w:pPr>
        <w:jc w:val="both"/>
        <w:rPr>
          <w:rFonts w:ascii="Arial" w:hAnsi="Arial" w:cs="Arial"/>
          <w:iCs/>
        </w:rPr>
      </w:pPr>
      <w:proofErr w:type="gramStart"/>
      <w:r w:rsidRPr="002161CE">
        <w:rPr>
          <w:rFonts w:ascii="Arial" w:hAnsi="Arial" w:cs="Arial"/>
          <w:iCs/>
        </w:rPr>
        <w:t>Плаћање се врши уплатом на рачун понуђача.</w:t>
      </w:r>
      <w:proofErr w:type="gramEnd"/>
    </w:p>
    <w:p w:rsidR="00702CF2" w:rsidRPr="002161CE" w:rsidRDefault="00702CF2" w:rsidP="00AE5507">
      <w:pPr>
        <w:jc w:val="both"/>
        <w:rPr>
          <w:rFonts w:ascii="Arial" w:hAnsi="Arial" w:cs="Arial"/>
          <w:b/>
          <w:bCs/>
          <w:i/>
          <w:iCs/>
        </w:rPr>
      </w:pPr>
      <w:proofErr w:type="gramStart"/>
      <w:r w:rsidRPr="002161CE">
        <w:rPr>
          <w:rFonts w:ascii="Arial" w:hAnsi="Arial" w:cs="Arial"/>
          <w:iCs/>
        </w:rPr>
        <w:t>Понуђачу није дозвољено да захтева аванс.</w:t>
      </w:r>
      <w:proofErr w:type="gramEnd"/>
    </w:p>
    <w:p w:rsidR="00702CF2" w:rsidRPr="002161CE" w:rsidRDefault="00702CF2" w:rsidP="00AE5507">
      <w:pPr>
        <w:jc w:val="both"/>
        <w:rPr>
          <w:rFonts w:ascii="Arial" w:hAnsi="Arial" w:cs="Arial"/>
          <w:iCs/>
        </w:rPr>
      </w:pPr>
      <w:r w:rsidRPr="002161CE">
        <w:rPr>
          <w:rFonts w:ascii="Arial" w:hAnsi="Arial" w:cs="Arial"/>
          <w:b/>
          <w:bCs/>
          <w:i/>
          <w:iCs/>
        </w:rPr>
        <w:t xml:space="preserve">14.2. </w:t>
      </w:r>
      <w:r w:rsidRPr="002161CE">
        <w:rPr>
          <w:rFonts w:ascii="Arial" w:hAnsi="Arial" w:cs="Arial"/>
          <w:iCs/>
          <w:u w:val="single"/>
        </w:rPr>
        <w:t>Захтев у погледу места и рока испоруке добара</w:t>
      </w:r>
    </w:p>
    <w:p w:rsidR="00702CF2" w:rsidRPr="002161CE" w:rsidRDefault="00702CF2" w:rsidP="00AE5507">
      <w:pPr>
        <w:jc w:val="both"/>
        <w:rPr>
          <w:rFonts w:ascii="Arial" w:hAnsi="Arial" w:cs="Arial"/>
          <w:bCs/>
          <w:iCs/>
        </w:rPr>
      </w:pPr>
    </w:p>
    <w:p w:rsidR="009E1E65" w:rsidRDefault="00702CF2" w:rsidP="00AE5507">
      <w:pPr>
        <w:autoSpaceDE w:val="0"/>
        <w:autoSpaceDN w:val="0"/>
        <w:adjustRightInd w:val="0"/>
        <w:spacing w:after="200" w:line="276" w:lineRule="auto"/>
        <w:jc w:val="both"/>
        <w:rPr>
          <w:rFonts w:ascii="Arial" w:hAnsi="Arial" w:cs="Arial"/>
          <w:color w:val="auto"/>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купца наручиоца прикљученог на дистрибутивни систем у категорији потрошње на ниском напону </w:t>
      </w:r>
    </w:p>
    <w:tbl>
      <w:tblPr>
        <w:tblStyle w:val="TableGrid"/>
        <w:tblW w:w="8108" w:type="dxa"/>
        <w:tblLook w:val="04A0" w:firstRow="1" w:lastRow="0" w:firstColumn="1" w:lastColumn="0" w:noHBand="0" w:noVBand="1"/>
      </w:tblPr>
      <w:tblGrid>
        <w:gridCol w:w="1188"/>
        <w:gridCol w:w="1892"/>
        <w:gridCol w:w="1540"/>
        <w:gridCol w:w="1541"/>
        <w:gridCol w:w="1947"/>
      </w:tblGrid>
      <w:tr w:rsidR="004E640D" w:rsidTr="005E5C8F">
        <w:tc>
          <w:tcPr>
            <w:tcW w:w="1188" w:type="dxa"/>
          </w:tcPr>
          <w:p w:rsidR="004E640D"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Редни</w:t>
            </w:r>
          </w:p>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 xml:space="preserve"> број</w:t>
            </w:r>
          </w:p>
        </w:tc>
        <w:tc>
          <w:tcPr>
            <w:tcW w:w="1892"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Адреса мерног места</w:t>
            </w:r>
          </w:p>
        </w:tc>
        <w:tc>
          <w:tcPr>
            <w:tcW w:w="1540"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ЕД број</w:t>
            </w:r>
          </w:p>
        </w:tc>
        <w:tc>
          <w:tcPr>
            <w:tcW w:w="1541"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 xml:space="preserve">Категорија потрошње </w:t>
            </w:r>
          </w:p>
        </w:tc>
        <w:tc>
          <w:tcPr>
            <w:tcW w:w="1947"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Одобрена снага</w:t>
            </w:r>
          </w:p>
        </w:tc>
      </w:tr>
      <w:tr w:rsidR="004E640D" w:rsidRPr="00C77816"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p>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1</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27599664</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Latn-RS"/>
              </w:rPr>
            </w:pPr>
            <w:r w:rsidRPr="004E640D">
              <w:rPr>
                <w:rFonts w:ascii="Arial" w:hAnsi="Arial" w:cs="Arial"/>
                <w:b/>
                <w:lang w:val="sr-Cyrl-CS"/>
              </w:rPr>
              <w:t xml:space="preserve">5,750 </w:t>
            </w:r>
            <w:r w:rsidRPr="004E640D">
              <w:rPr>
                <w:rFonts w:ascii="Arial" w:hAnsi="Arial" w:cs="Arial"/>
                <w:b/>
                <w:lang w:val="sr-Latn-RS"/>
              </w:rPr>
              <w:t>kw</w:t>
            </w:r>
          </w:p>
        </w:tc>
      </w:tr>
      <w:tr w:rsidR="004E640D" w:rsidRPr="00C77816"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2.</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275181650</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Latn-RS"/>
              </w:rPr>
            </w:pPr>
            <w:r w:rsidRPr="004E640D">
              <w:rPr>
                <w:rFonts w:ascii="Arial" w:hAnsi="Arial" w:cs="Arial"/>
                <w:b/>
                <w:lang w:val="sr-Cyrl-CS"/>
              </w:rPr>
              <w:t>50</w:t>
            </w:r>
            <w:r w:rsidRPr="004E640D">
              <w:rPr>
                <w:rFonts w:ascii="Arial" w:hAnsi="Arial" w:cs="Arial"/>
                <w:b/>
                <w:lang w:val="sr-Latn-RS"/>
              </w:rPr>
              <w:t xml:space="preserve"> kw</w:t>
            </w:r>
          </w:p>
        </w:tc>
      </w:tr>
      <w:tr w:rsidR="004E640D" w:rsidRP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3.</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275 235130</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RS"/>
              </w:rPr>
            </w:pPr>
            <w:r w:rsidRPr="004E640D">
              <w:rPr>
                <w:rFonts w:ascii="Arial" w:hAnsi="Arial" w:cs="Arial"/>
                <w:b/>
                <w:lang w:val="sr-Cyrl-CS"/>
              </w:rPr>
              <w:t>17250</w:t>
            </w:r>
          </w:p>
        </w:tc>
      </w:tr>
      <w:tr w:rsid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 xml:space="preserve">4. </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Шабачка 1</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275 235121</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r w:rsid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5.</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Пут Едварда Кардеља 114</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234 56281</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r w:rsid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6.</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Вељка Влаховића 5</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234 56761</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bl>
    <w:p w:rsidR="004E640D" w:rsidRPr="004E640D" w:rsidRDefault="004E640D" w:rsidP="00AE5507">
      <w:pPr>
        <w:autoSpaceDE w:val="0"/>
        <w:autoSpaceDN w:val="0"/>
        <w:adjustRightInd w:val="0"/>
        <w:spacing w:after="200" w:line="276" w:lineRule="auto"/>
        <w:jc w:val="both"/>
        <w:rPr>
          <w:rFonts w:ascii="Arial" w:hAnsi="Arial" w:cs="Arial"/>
          <w:b/>
          <w:color w:val="auto"/>
          <w:lang w:val="sr-Cyrl-RS"/>
        </w:rPr>
      </w:pPr>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bCs/>
          <w:iCs/>
        </w:rPr>
      </w:pPr>
      <w:r w:rsidRPr="002161CE">
        <w:rPr>
          <w:rFonts w:ascii="Arial" w:hAnsi="Arial" w:cs="Arial"/>
          <w:bCs/>
          <w:iCs/>
        </w:rPr>
        <w:lastRenderedPageBreak/>
        <w:t xml:space="preserve">Период испоруке: </w:t>
      </w:r>
      <w:r w:rsidR="0004504E" w:rsidRPr="004E640D">
        <w:rPr>
          <w:rFonts w:ascii="Arial" w:hAnsi="Arial" w:cs="Arial"/>
          <w:bCs/>
          <w:iCs/>
          <w:lang w:val="sr-Cyrl-RS"/>
        </w:rPr>
        <w:t>мај</w:t>
      </w:r>
      <w:r w:rsidR="001A1D2A">
        <w:rPr>
          <w:rFonts w:ascii="Arial" w:hAnsi="Arial" w:cs="Arial"/>
          <w:bCs/>
          <w:iCs/>
          <w:lang w:val="sr-Cyrl-RS"/>
        </w:rPr>
        <w:t xml:space="preserve"> </w:t>
      </w:r>
      <w:r w:rsidR="001A1D2A">
        <w:rPr>
          <w:rFonts w:ascii="Arial" w:hAnsi="Arial" w:cs="Arial"/>
          <w:bCs/>
          <w:iCs/>
        </w:rPr>
        <w:t>201</w:t>
      </w:r>
      <w:r w:rsidR="00FF58AF">
        <w:rPr>
          <w:rFonts w:ascii="Arial" w:hAnsi="Arial" w:cs="Arial"/>
          <w:bCs/>
          <w:iCs/>
          <w:lang w:val="sr-Latn-RS"/>
        </w:rPr>
        <w:t>7</w:t>
      </w:r>
      <w:proofErr w:type="gramStart"/>
      <w:r w:rsidR="009E1E65" w:rsidRPr="004E640D">
        <w:rPr>
          <w:rFonts w:ascii="Arial" w:hAnsi="Arial" w:cs="Arial"/>
          <w:bCs/>
          <w:iCs/>
        </w:rPr>
        <w:t>.-</w:t>
      </w:r>
      <w:proofErr w:type="gramEnd"/>
      <w:r w:rsidR="009E1E65" w:rsidRPr="004E640D">
        <w:rPr>
          <w:rFonts w:ascii="Arial" w:hAnsi="Arial" w:cs="Arial"/>
          <w:bCs/>
          <w:iCs/>
        </w:rPr>
        <w:t xml:space="preserve"> </w:t>
      </w:r>
      <w:r w:rsidR="0004504E" w:rsidRPr="004E640D">
        <w:rPr>
          <w:rFonts w:ascii="Arial" w:hAnsi="Arial" w:cs="Arial"/>
          <w:bCs/>
          <w:iCs/>
          <w:lang w:val="sr-Cyrl-CS"/>
        </w:rPr>
        <w:t>мај</w:t>
      </w:r>
      <w:r w:rsidR="001A1D2A">
        <w:rPr>
          <w:rFonts w:ascii="Arial" w:hAnsi="Arial" w:cs="Arial"/>
          <w:bCs/>
          <w:iCs/>
          <w:lang w:val="sr-Cyrl-RS"/>
        </w:rPr>
        <w:t xml:space="preserve"> </w:t>
      </w:r>
      <w:r w:rsidRPr="004E640D">
        <w:rPr>
          <w:rFonts w:ascii="Arial" w:hAnsi="Arial" w:cs="Arial"/>
          <w:bCs/>
          <w:iCs/>
        </w:rPr>
        <w:t>201</w:t>
      </w:r>
      <w:r w:rsidR="00FF58AF">
        <w:rPr>
          <w:rFonts w:ascii="Arial" w:hAnsi="Arial" w:cs="Arial"/>
          <w:bCs/>
          <w:iCs/>
          <w:lang w:val="sr-Latn-RS"/>
        </w:rPr>
        <w:t>8</w:t>
      </w:r>
      <w:r w:rsidRPr="004E640D">
        <w:rPr>
          <w:rFonts w:ascii="Arial" w:hAnsi="Arial" w:cs="Arial"/>
          <w:bCs/>
          <w:iCs/>
        </w:rPr>
        <w:t>.</w:t>
      </w:r>
      <w:r w:rsidR="004E640D" w:rsidRPr="004E640D">
        <w:rPr>
          <w:rFonts w:ascii="Arial" w:hAnsi="Arial" w:cs="Arial"/>
          <w:bCs/>
          <w:iCs/>
          <w:lang w:val="sr-Cyrl-RS"/>
        </w:rPr>
        <w:t>-</w:t>
      </w:r>
      <w:r w:rsidR="004E640D">
        <w:rPr>
          <w:rFonts w:ascii="Arial" w:hAnsi="Arial" w:cs="Arial"/>
          <w:bCs/>
          <w:iCs/>
          <w:lang w:val="sr-Cyrl-RS"/>
        </w:rPr>
        <w:t xml:space="preserve"> од дана закључења уговора</w:t>
      </w:r>
      <w:r w:rsidRPr="002161CE">
        <w:rPr>
          <w:rFonts w:ascii="Arial" w:hAnsi="Arial" w:cs="Arial"/>
          <w:bCs/>
          <w:iCs/>
        </w:rPr>
        <w:t xml:space="preserve"> од 00 : 00 часова до 24: 00 часова</w:t>
      </w:r>
      <w:r w:rsidR="0004504E">
        <w:rPr>
          <w:rFonts w:ascii="Arial" w:hAnsi="Arial" w:cs="Arial"/>
          <w:bCs/>
          <w:iCs/>
          <w:lang w:val="sr-Cyrl-RS"/>
        </w:rPr>
        <w:t>-односно од датума закључења уговора</w:t>
      </w:r>
      <w:r w:rsidRPr="002161CE">
        <w:rPr>
          <w:rFonts w:ascii="Arial" w:hAnsi="Arial" w:cs="Arial"/>
          <w:bCs/>
          <w:iCs/>
        </w:rPr>
        <w:t xml:space="preserve">. </w:t>
      </w: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iCs/>
        </w:rPr>
      </w:pPr>
      <w:r w:rsidRPr="002161CE">
        <w:rPr>
          <w:rFonts w:ascii="Arial" w:hAnsi="Arial" w:cs="Arial"/>
          <w:b/>
          <w:bCs/>
          <w:iCs/>
          <w:u w:val="single"/>
        </w:rPr>
        <w:t xml:space="preserve">14.3. </w:t>
      </w:r>
      <w:r w:rsidRPr="002161CE">
        <w:rPr>
          <w:rFonts w:ascii="Arial" w:hAnsi="Arial" w:cs="Arial"/>
          <w:iCs/>
          <w:u w:val="single"/>
        </w:rPr>
        <w:t>Захтев у погледу рока важења понуде</w:t>
      </w:r>
    </w:p>
    <w:p w:rsidR="00702CF2" w:rsidRPr="002161CE" w:rsidRDefault="00702CF2" w:rsidP="00AE5507">
      <w:pPr>
        <w:jc w:val="both"/>
        <w:rPr>
          <w:rFonts w:ascii="Arial" w:hAnsi="Arial" w:cs="Arial"/>
          <w:iCs/>
        </w:rPr>
      </w:pPr>
      <w:proofErr w:type="gramStart"/>
      <w:r w:rsidRPr="002161CE">
        <w:rPr>
          <w:rFonts w:ascii="Arial" w:hAnsi="Arial" w:cs="Arial"/>
          <w:iCs/>
        </w:rPr>
        <w:t>Рок важења понуде не може бити краћи од 30 дана од дана отварања понуда у складу са чланом 90.Закона о јавним набавкама.</w:t>
      </w:r>
      <w:proofErr w:type="gramEnd"/>
    </w:p>
    <w:p w:rsidR="00702CF2" w:rsidRPr="002161CE" w:rsidRDefault="00702CF2" w:rsidP="00AE5507">
      <w:pPr>
        <w:jc w:val="both"/>
        <w:rPr>
          <w:rFonts w:ascii="Arial" w:hAnsi="Arial" w:cs="Arial"/>
          <w:iCs/>
        </w:rPr>
      </w:pPr>
      <w:proofErr w:type="gramStart"/>
      <w:r w:rsidRPr="002161CE">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702CF2" w:rsidRPr="002161CE" w:rsidRDefault="00702CF2" w:rsidP="00AE5507">
      <w:pPr>
        <w:jc w:val="both"/>
        <w:rPr>
          <w:rFonts w:ascii="Arial" w:hAnsi="Arial" w:cs="Arial"/>
          <w:b/>
          <w:bCs/>
          <w:i/>
          <w:iCs/>
        </w:rPr>
      </w:pPr>
      <w:proofErr w:type="gramStart"/>
      <w:r w:rsidRPr="002161CE">
        <w:rPr>
          <w:rFonts w:ascii="Arial" w:hAnsi="Arial" w:cs="Arial"/>
          <w:iCs/>
        </w:rPr>
        <w:t>Понуђач који прихвати захтев за продужење рока важења понуде на може мењати понуду.</w:t>
      </w:r>
      <w:proofErr w:type="gramEnd"/>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color w:val="auto"/>
          <w:u w:val="single"/>
        </w:rPr>
      </w:pPr>
      <w:r w:rsidRPr="002161CE">
        <w:rPr>
          <w:rFonts w:ascii="Arial" w:hAnsi="Arial" w:cs="Arial"/>
          <w:b/>
          <w:color w:val="auto"/>
          <w:u w:val="single"/>
        </w:rPr>
        <w:t>14.4</w:t>
      </w:r>
      <w:r w:rsidRPr="002161CE">
        <w:rPr>
          <w:rFonts w:ascii="Arial" w:hAnsi="Arial" w:cs="Arial"/>
          <w:color w:val="auto"/>
          <w:u w:val="single"/>
        </w:rPr>
        <w:t>. Други захтеви</w:t>
      </w:r>
      <w:r w:rsidRPr="002161CE">
        <w:rPr>
          <w:rFonts w:ascii="Arial" w:hAnsi="Arial" w:cs="Arial"/>
          <w:b/>
          <w:color w:val="auto"/>
          <w:u w:val="single"/>
        </w:rPr>
        <w:t xml:space="preserve"> </w:t>
      </w:r>
    </w:p>
    <w:p w:rsidR="00702CF2" w:rsidRPr="002161CE" w:rsidRDefault="00702CF2" w:rsidP="00AE5507">
      <w:pPr>
        <w:jc w:val="both"/>
        <w:rPr>
          <w:rFonts w:ascii="Arial" w:hAnsi="Arial" w:cs="Arial"/>
          <w:b/>
          <w:color w:val="auto"/>
          <w:u w:val="single"/>
        </w:rPr>
      </w:pPr>
    </w:p>
    <w:p w:rsidR="00702CF2" w:rsidRPr="002161CE" w:rsidRDefault="00702CF2" w:rsidP="00AE5507">
      <w:pPr>
        <w:jc w:val="both"/>
        <w:rPr>
          <w:rFonts w:ascii="Arial" w:hAnsi="Arial" w:cs="Arial"/>
          <w:bCs/>
          <w:iCs/>
        </w:rPr>
      </w:pPr>
      <w:r w:rsidRPr="002161CE">
        <w:rPr>
          <w:rFonts w:ascii="Arial" w:hAnsi="Arial" w:cs="Arial"/>
          <w:bCs/>
          <w:iCs/>
        </w:rPr>
        <w:t>Чланом 141 став 5.Закона о енергетици прописано је;</w:t>
      </w:r>
    </w:p>
    <w:p w:rsidR="00702CF2" w:rsidRPr="002161CE" w:rsidRDefault="00702CF2" w:rsidP="00AE5507">
      <w:pPr>
        <w:jc w:val="both"/>
        <w:rPr>
          <w:rFonts w:ascii="Arial" w:hAnsi="Arial" w:cs="Arial"/>
          <w:bCs/>
          <w:iCs/>
        </w:rPr>
      </w:pPr>
      <w:r w:rsidRPr="002161CE">
        <w:rPr>
          <w:rFonts w:ascii="Arial" w:hAnsi="Arial" w:cs="Arial"/>
          <w:bCs/>
          <w:iCs/>
        </w:rPr>
        <w:t xml:space="preserve">"Када је закључен уговор о продаји са потпуним </w:t>
      </w:r>
      <w:proofErr w:type="gramStart"/>
      <w:r w:rsidRPr="002161CE">
        <w:rPr>
          <w:rFonts w:ascii="Arial" w:hAnsi="Arial" w:cs="Arial"/>
          <w:bCs/>
          <w:iCs/>
        </w:rPr>
        <w:t>снабдевањем ,пре</w:t>
      </w:r>
      <w:proofErr w:type="gramEnd"/>
      <w:r w:rsidRPr="002161CE">
        <w:rPr>
          <w:rFonts w:ascii="Arial" w:hAnsi="Arial" w:cs="Arial"/>
          <w:bCs/>
          <w:iCs/>
        </w:rPr>
        <w:t xml:space="preserve"> отпочињања снабдевања   снабдевач,односно јавни снабдевач дужан је да закључи :</w:t>
      </w:r>
    </w:p>
    <w:p w:rsidR="00702CF2" w:rsidRPr="002161CE" w:rsidRDefault="00702CF2" w:rsidP="00AE5507">
      <w:pPr>
        <w:jc w:val="both"/>
        <w:rPr>
          <w:rFonts w:ascii="Arial" w:hAnsi="Arial" w:cs="Arial"/>
          <w:bCs/>
          <w:iCs/>
        </w:rPr>
      </w:pPr>
      <w:r w:rsidRPr="002161CE">
        <w:rPr>
          <w:rFonts w:ascii="Arial" w:hAnsi="Arial" w:cs="Arial"/>
          <w:bCs/>
          <w:iCs/>
        </w:rPr>
        <w:t xml:space="preserve">1. Уговор о приступу систему са </w:t>
      </w:r>
      <w:r w:rsidRPr="002B1EC6">
        <w:rPr>
          <w:rFonts w:ascii="Arial" w:hAnsi="Arial" w:cs="Arial"/>
          <w:bCs/>
          <w:iCs/>
        </w:rPr>
        <w:t>оператором</w:t>
      </w:r>
      <w:r w:rsidRPr="002161CE">
        <w:rPr>
          <w:rFonts w:ascii="Arial" w:hAnsi="Arial" w:cs="Arial"/>
          <w:bCs/>
          <w:iCs/>
        </w:rPr>
        <w:t xml:space="preserve"> на који је објекат крајњег купца прикључен,</w:t>
      </w:r>
    </w:p>
    <w:p w:rsidR="00702CF2" w:rsidRPr="002161CE" w:rsidRDefault="00702CF2" w:rsidP="00AE5507">
      <w:pPr>
        <w:jc w:val="both"/>
        <w:rPr>
          <w:rFonts w:ascii="Arial" w:hAnsi="Arial" w:cs="Arial"/>
          <w:bCs/>
          <w:iCs/>
        </w:rPr>
      </w:pPr>
      <w:r w:rsidRPr="002161CE">
        <w:rPr>
          <w:rFonts w:ascii="Arial" w:hAnsi="Arial" w:cs="Arial"/>
          <w:bCs/>
          <w:iCs/>
        </w:rPr>
        <w:t xml:space="preserve">2. Уговор којим преузима билансну одговорност за места примопредаје крајњег </w:t>
      </w:r>
      <w:proofErr w:type="gramStart"/>
      <w:r w:rsidRPr="002161CE">
        <w:rPr>
          <w:rFonts w:ascii="Arial" w:hAnsi="Arial" w:cs="Arial"/>
          <w:bCs/>
          <w:iCs/>
        </w:rPr>
        <w:t>купца  "</w:t>
      </w:r>
      <w:proofErr w:type="gramEnd"/>
    </w:p>
    <w:p w:rsidR="00702CF2" w:rsidRPr="002161CE" w:rsidRDefault="00702CF2" w:rsidP="00AE5507">
      <w:pPr>
        <w:jc w:val="both"/>
        <w:rPr>
          <w:rFonts w:ascii="Arial" w:hAnsi="Arial" w:cs="Arial"/>
          <w:bCs/>
          <w:iCs/>
          <w:u w:val="single"/>
        </w:rPr>
      </w:pPr>
      <w:r w:rsidRPr="002161CE">
        <w:rPr>
          <w:rFonts w:ascii="Arial" w:hAnsi="Arial" w:cs="Arial"/>
          <w:bCs/>
          <w:iCs/>
          <w:u w:val="single"/>
        </w:rPr>
        <w:t xml:space="preserve">Понуђач је дужан уз </w:t>
      </w:r>
      <w:proofErr w:type="gramStart"/>
      <w:r w:rsidRPr="002161CE">
        <w:rPr>
          <w:rFonts w:ascii="Arial" w:hAnsi="Arial" w:cs="Arial"/>
          <w:bCs/>
          <w:iCs/>
          <w:u w:val="single"/>
        </w:rPr>
        <w:t>понуду ,достави</w:t>
      </w:r>
      <w:proofErr w:type="gramEnd"/>
      <w:r w:rsidRPr="002161CE">
        <w:rPr>
          <w:rFonts w:ascii="Arial" w:hAnsi="Arial" w:cs="Arial"/>
          <w:bCs/>
          <w:iCs/>
          <w:u w:val="single"/>
        </w:rPr>
        <w:t xml:space="preserve">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w:t>
      </w:r>
      <w:proofErr w:type="gramStart"/>
      <w:r w:rsidRPr="002161CE">
        <w:rPr>
          <w:rFonts w:ascii="Arial" w:hAnsi="Arial" w:cs="Arial"/>
          <w:bCs/>
          <w:iCs/>
          <w:u w:val="single"/>
        </w:rPr>
        <w:t>,односно</w:t>
      </w:r>
      <w:proofErr w:type="gramEnd"/>
      <w:r w:rsidRPr="002161CE">
        <w:rPr>
          <w:rFonts w:ascii="Arial" w:hAnsi="Arial" w:cs="Arial"/>
          <w:bCs/>
          <w:iCs/>
          <w:u w:val="single"/>
        </w:rPr>
        <w:t xml:space="preserve"> да ће одмах по потписивању уговора</w:t>
      </w:r>
      <w:r w:rsidR="00AB7972">
        <w:rPr>
          <w:rFonts w:ascii="Arial" w:hAnsi="Arial" w:cs="Arial"/>
          <w:bCs/>
          <w:iCs/>
          <w:u w:val="single"/>
          <w:lang w:val="sr-Cyrl-CS"/>
        </w:rPr>
        <w:t xml:space="preserve"> </w:t>
      </w:r>
      <w:r w:rsidRPr="002161CE">
        <w:rPr>
          <w:rFonts w:ascii="Arial" w:hAnsi="Arial" w:cs="Arial"/>
          <w:bCs/>
          <w:iCs/>
          <w:u w:val="single"/>
        </w:rPr>
        <w:t>закључити;</w:t>
      </w:r>
    </w:p>
    <w:p w:rsidR="00702CF2" w:rsidRPr="002161CE" w:rsidRDefault="00702CF2" w:rsidP="00AE5507">
      <w:pPr>
        <w:jc w:val="both"/>
        <w:rPr>
          <w:rFonts w:ascii="Arial" w:hAnsi="Arial" w:cs="Arial"/>
          <w:bCs/>
          <w:iCs/>
          <w:u w:val="single"/>
        </w:rPr>
      </w:pPr>
    </w:p>
    <w:p w:rsidR="00702CF2" w:rsidRPr="002161CE" w:rsidRDefault="00702CF2" w:rsidP="00AE5507">
      <w:pPr>
        <w:jc w:val="both"/>
        <w:rPr>
          <w:rFonts w:ascii="Arial" w:hAnsi="Arial" w:cs="Arial"/>
          <w:bCs/>
          <w:iCs/>
        </w:rPr>
      </w:pPr>
      <w:r w:rsidRPr="002161CE">
        <w:rPr>
          <w:rFonts w:ascii="Arial" w:hAnsi="Arial" w:cs="Arial"/>
          <w:bCs/>
          <w:iCs/>
        </w:rPr>
        <w:t>1. Уговор о приступу систему са оператором на који је објекат крајњег купца прикључен,</w:t>
      </w:r>
    </w:p>
    <w:p w:rsidR="00702CF2" w:rsidRPr="002161CE" w:rsidRDefault="00702CF2" w:rsidP="00AE5507">
      <w:pPr>
        <w:jc w:val="both"/>
        <w:rPr>
          <w:rFonts w:ascii="Arial" w:hAnsi="Arial" w:cs="Arial"/>
          <w:bCs/>
          <w:iCs/>
        </w:rPr>
      </w:pPr>
      <w:r w:rsidRPr="002161CE">
        <w:rPr>
          <w:rFonts w:ascii="Arial" w:hAnsi="Arial" w:cs="Arial"/>
          <w:bCs/>
          <w:iCs/>
        </w:rPr>
        <w:t xml:space="preserve">2. Уговор којим преузима билансну одговорност за места примопредаје крајњег </w:t>
      </w:r>
      <w:proofErr w:type="gramStart"/>
      <w:r w:rsidRPr="002161CE">
        <w:rPr>
          <w:rFonts w:ascii="Arial" w:hAnsi="Arial" w:cs="Arial"/>
          <w:bCs/>
          <w:iCs/>
        </w:rPr>
        <w:t>купца  "</w:t>
      </w:r>
      <w:proofErr w:type="gramEnd"/>
    </w:p>
    <w:p w:rsidR="00702CF2" w:rsidRPr="002161CE" w:rsidRDefault="00702CF2" w:rsidP="00AE5507">
      <w:pPr>
        <w:jc w:val="both"/>
        <w:rPr>
          <w:rFonts w:ascii="Arial" w:hAnsi="Arial" w:cs="Arial"/>
          <w:bCs/>
          <w:iCs/>
          <w:u w:val="single"/>
        </w:rPr>
      </w:pPr>
    </w:p>
    <w:p w:rsidR="00F453E6" w:rsidRPr="002161CE" w:rsidRDefault="00F453E6" w:rsidP="00AE5507">
      <w:pPr>
        <w:jc w:val="both"/>
        <w:rPr>
          <w:rFonts w:ascii="Arial" w:hAnsi="Arial" w:cs="Arial"/>
          <w:bCs/>
          <w:iCs/>
          <w:lang w:val="sr-Cyrl-CS"/>
        </w:rPr>
      </w:pPr>
    </w:p>
    <w:p w:rsidR="00702CF2" w:rsidRPr="002161CE" w:rsidRDefault="00702CF2" w:rsidP="00AE5507">
      <w:pPr>
        <w:jc w:val="both"/>
        <w:rPr>
          <w:rFonts w:ascii="Arial" w:hAnsi="Arial" w:cs="Arial"/>
          <w:b/>
          <w:bCs/>
          <w:iCs/>
        </w:rPr>
      </w:pPr>
      <w:r w:rsidRPr="002161CE">
        <w:rPr>
          <w:rFonts w:ascii="Arial" w:hAnsi="Arial" w:cs="Arial"/>
          <w:b/>
          <w:bCs/>
          <w:iCs/>
        </w:rPr>
        <w:t>15. ВАЛУТА И НАЧИН НА КОЈИ МОРА ДА БУДЕ НАВЕДЕНА И ИЗРАЖЕНА ЦЕНА У ПОНУДИ</w:t>
      </w: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iCs/>
          <w:color w:val="00000A"/>
        </w:rPr>
      </w:pPr>
      <w:r w:rsidRPr="002161CE">
        <w:rPr>
          <w:rFonts w:ascii="Arial" w:hAnsi="Arial" w:cs="Arial"/>
          <w:iCs/>
        </w:rPr>
        <w:t>Цена мора бити исказана у динарима</w:t>
      </w:r>
      <w:proofErr w:type="gramStart"/>
      <w:r w:rsidRPr="002161CE">
        <w:rPr>
          <w:rFonts w:ascii="Arial" w:hAnsi="Arial" w:cs="Arial"/>
          <w:iCs/>
        </w:rPr>
        <w:t>,</w:t>
      </w:r>
      <w:r w:rsidRPr="002161CE">
        <w:rPr>
          <w:rFonts w:ascii="Arial" w:hAnsi="Arial" w:cs="Arial"/>
          <w:iCs/>
          <w:color w:val="00000A"/>
        </w:rPr>
        <w:t>без</w:t>
      </w:r>
      <w:proofErr w:type="gramEnd"/>
      <w:r w:rsidRPr="002161CE">
        <w:rPr>
          <w:rFonts w:ascii="Arial" w:hAnsi="Arial" w:cs="Arial"/>
          <w:iCs/>
          <w:color w:val="00000A"/>
        </w:rPr>
        <w:t xml:space="preserve"> пореза на додату вредност.</w:t>
      </w:r>
    </w:p>
    <w:p w:rsidR="00702CF2" w:rsidRPr="002161CE" w:rsidRDefault="00702CF2" w:rsidP="00AE5507">
      <w:pPr>
        <w:jc w:val="both"/>
        <w:rPr>
          <w:rFonts w:ascii="Arial" w:hAnsi="Arial" w:cs="Arial"/>
        </w:rPr>
      </w:pPr>
      <w:proofErr w:type="gramStart"/>
      <w:r w:rsidRPr="002161CE">
        <w:rPr>
          <w:rFonts w:ascii="Arial" w:hAnsi="Arial" w:cs="Arial"/>
          <w:iCs/>
          <w:color w:val="00000A"/>
        </w:rPr>
        <w:t>Цена је фиксна и не може се мењати</w:t>
      </w:r>
      <w:r w:rsidRPr="002161CE">
        <w:rPr>
          <w:rFonts w:ascii="Arial" w:hAnsi="Arial" w:cs="Arial"/>
        </w:rPr>
        <w:t xml:space="preserve"> за време периода важења уговора.</w:t>
      </w:r>
      <w:proofErr w:type="gramEnd"/>
    </w:p>
    <w:p w:rsidR="00702CF2" w:rsidRPr="002161CE" w:rsidRDefault="00702CF2" w:rsidP="00AE5507">
      <w:pPr>
        <w:jc w:val="both"/>
        <w:rPr>
          <w:rFonts w:ascii="Arial" w:hAnsi="Arial" w:cs="Arial"/>
          <w:iCs/>
        </w:rPr>
      </w:pPr>
      <w:proofErr w:type="gramStart"/>
      <w:r w:rsidRPr="002161CE">
        <w:rPr>
          <w:rFonts w:ascii="Arial" w:hAnsi="Arial" w:cs="Arial"/>
        </w:rPr>
        <w:t>Ако је у понуди исказана неуобичајено ниска цена, наручилац ће поступити у складу са чланом 92.</w:t>
      </w:r>
      <w:proofErr w:type="gramEnd"/>
      <w:r w:rsidRPr="002161CE">
        <w:rPr>
          <w:rFonts w:ascii="Arial" w:hAnsi="Arial" w:cs="Arial"/>
        </w:rPr>
        <w:t xml:space="preserve"> </w:t>
      </w:r>
      <w:proofErr w:type="gramStart"/>
      <w:r w:rsidRPr="002161CE">
        <w:rPr>
          <w:rFonts w:ascii="Arial" w:hAnsi="Arial" w:cs="Arial"/>
        </w:rPr>
        <w:t>Закона.</w:t>
      </w:r>
      <w:proofErr w:type="gramEnd"/>
    </w:p>
    <w:p w:rsidR="00702CF2" w:rsidRPr="002161CE" w:rsidRDefault="00702CF2" w:rsidP="00AE5507">
      <w:pPr>
        <w:jc w:val="both"/>
        <w:rPr>
          <w:rFonts w:ascii="Arial" w:hAnsi="Arial" w:cs="Arial"/>
          <w:iCs/>
          <w:color w:val="00B0F0"/>
        </w:rPr>
      </w:pPr>
      <w:r w:rsidRPr="002161CE">
        <w:rPr>
          <w:rFonts w:ascii="Arial" w:hAnsi="Arial" w:cs="Arial"/>
          <w:iCs/>
          <w:color w:val="auto"/>
        </w:rPr>
        <w:t xml:space="preserve"> </w:t>
      </w:r>
    </w:p>
    <w:p w:rsidR="00702CF2" w:rsidRPr="002161CE" w:rsidRDefault="00702CF2" w:rsidP="00AE5507">
      <w:pPr>
        <w:jc w:val="both"/>
        <w:rPr>
          <w:rFonts w:ascii="Arial" w:hAnsi="Arial" w:cs="Arial"/>
          <w:b/>
          <w:iCs/>
          <w:color w:val="auto"/>
        </w:rPr>
      </w:pPr>
      <w:r w:rsidRPr="002161CE">
        <w:rPr>
          <w:rFonts w:ascii="Arial" w:hAnsi="Arial" w:cs="Arial"/>
          <w:b/>
          <w:iCs/>
          <w:color w:val="auto"/>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2161CE" w:rsidRDefault="00702CF2" w:rsidP="00AE5507">
      <w:pPr>
        <w:jc w:val="both"/>
        <w:rPr>
          <w:rFonts w:ascii="Arial" w:hAnsi="Arial" w:cs="Arial"/>
          <w:b/>
          <w:i/>
          <w:iCs/>
          <w:color w:val="auto"/>
        </w:rPr>
      </w:pPr>
    </w:p>
    <w:p w:rsidR="00702CF2" w:rsidRPr="002161CE" w:rsidRDefault="00702CF2" w:rsidP="00AE5507">
      <w:pPr>
        <w:jc w:val="both"/>
        <w:rPr>
          <w:rFonts w:ascii="Arial" w:eastAsia="TimesNewRomanPSMT" w:hAnsi="Arial" w:cs="Arial"/>
          <w:bCs/>
          <w:iCs/>
          <w:color w:val="auto"/>
        </w:rPr>
      </w:pPr>
      <w:proofErr w:type="gramStart"/>
      <w:r w:rsidRPr="002161CE">
        <w:rPr>
          <w:rFonts w:ascii="Arial" w:eastAsia="TimesNewRomanPSMT" w:hAnsi="Arial" w:cs="Arial"/>
          <w:bCs/>
          <w:iCs/>
          <w:color w:val="auto"/>
        </w:rPr>
        <w:lastRenderedPageBreak/>
        <w:t>Подаци о пореским обавезама се могу добити у Пореској управи, Министарства финансија и привреде.</w:t>
      </w:r>
      <w:proofErr w:type="gramEnd"/>
    </w:p>
    <w:p w:rsidR="00702CF2" w:rsidRPr="002161CE" w:rsidRDefault="00702CF2" w:rsidP="00AE5507">
      <w:pPr>
        <w:jc w:val="both"/>
        <w:rPr>
          <w:rFonts w:ascii="Arial" w:eastAsia="TimesNewRomanPSMT" w:hAnsi="Arial" w:cs="Arial"/>
          <w:bCs/>
          <w:iCs/>
          <w:color w:val="auto"/>
        </w:rPr>
      </w:pPr>
      <w:proofErr w:type="gramStart"/>
      <w:r w:rsidRPr="002161CE">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702CF2" w:rsidRPr="002161CE" w:rsidRDefault="00702CF2" w:rsidP="00AE5507">
      <w:pPr>
        <w:jc w:val="both"/>
        <w:rPr>
          <w:rFonts w:ascii="Arial" w:hAnsi="Arial" w:cs="Arial"/>
          <w:b/>
          <w:i/>
          <w:iCs/>
          <w:color w:val="auto"/>
        </w:rPr>
      </w:pPr>
      <w:proofErr w:type="gramStart"/>
      <w:r w:rsidRPr="002161CE">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702CF2" w:rsidRPr="002161CE" w:rsidRDefault="00702CF2" w:rsidP="00AE5507">
      <w:pPr>
        <w:jc w:val="both"/>
        <w:rPr>
          <w:rFonts w:ascii="Arial" w:hAnsi="Arial" w:cs="Arial"/>
          <w:b/>
          <w:i/>
          <w:iCs/>
        </w:rPr>
      </w:pPr>
    </w:p>
    <w:p w:rsidR="00702CF2" w:rsidRPr="002161CE" w:rsidRDefault="00702CF2" w:rsidP="00AE5507">
      <w:pPr>
        <w:jc w:val="both"/>
        <w:rPr>
          <w:rFonts w:ascii="Arial" w:eastAsia="TimesNewRomanPSMT" w:hAnsi="Arial" w:cs="Arial"/>
          <w:b/>
          <w:bCs/>
          <w:iCs/>
        </w:rPr>
      </w:pPr>
      <w:r w:rsidRPr="002161CE">
        <w:rPr>
          <w:rFonts w:ascii="Arial" w:eastAsia="TimesNewRomanPSMT" w:hAnsi="Arial" w:cs="Arial"/>
          <w:b/>
          <w:bCs/>
          <w:iCs/>
        </w:rPr>
        <w:t>17. ПОДАЦИ О ВРСТИ</w:t>
      </w:r>
      <w:proofErr w:type="gramStart"/>
      <w:r w:rsidRPr="002161CE">
        <w:rPr>
          <w:rFonts w:ascii="Arial" w:eastAsia="TimesNewRomanPSMT" w:hAnsi="Arial" w:cs="Arial"/>
          <w:b/>
          <w:bCs/>
          <w:iCs/>
        </w:rPr>
        <w:t>,САДРЖИНИ</w:t>
      </w:r>
      <w:proofErr w:type="gramEnd"/>
      <w:r w:rsidRPr="002161CE">
        <w:rPr>
          <w:rFonts w:ascii="Arial" w:eastAsia="TimesNewRomanPSMT" w:hAnsi="Arial" w:cs="Arial"/>
          <w:b/>
          <w:bCs/>
          <w:iCs/>
        </w:rPr>
        <w:t xml:space="preserve"> И НАЧИНУ ПОДНОШЕЊА,ВИСИНИ И РОКОВИМА ОБЕЗБЕЂЕЊА ИСПУЊЕЊА ОБАВЕЗЕ ПОНУЂАЧ</w:t>
      </w:r>
    </w:p>
    <w:p w:rsidR="00E421F5" w:rsidRPr="002161CE" w:rsidRDefault="00E421F5" w:rsidP="00AE5507">
      <w:pPr>
        <w:jc w:val="both"/>
        <w:rPr>
          <w:rFonts w:ascii="Arial" w:eastAsia="TimesNewRomanPSMT" w:hAnsi="Arial" w:cs="Arial"/>
          <w:b/>
          <w:bCs/>
          <w:iCs/>
        </w:rPr>
      </w:pPr>
    </w:p>
    <w:p w:rsidR="00E421F5" w:rsidRPr="002161CE" w:rsidRDefault="00E421F5" w:rsidP="00AE5507">
      <w:pPr>
        <w:tabs>
          <w:tab w:val="left" w:pos="709"/>
        </w:tabs>
        <w:ind w:firstLine="567"/>
        <w:jc w:val="both"/>
        <w:rPr>
          <w:rFonts w:ascii="Arial" w:hAnsi="Arial" w:cs="Arial"/>
        </w:rPr>
      </w:pPr>
      <w:r w:rsidRPr="002161CE">
        <w:rPr>
          <w:rFonts w:ascii="Arial" w:hAnsi="Arial" w:cs="Arial"/>
        </w:rPr>
        <w:t>Пон</w:t>
      </w:r>
      <w:r w:rsidR="00C8223A" w:rsidRPr="002161CE">
        <w:rPr>
          <w:rFonts w:ascii="Arial" w:hAnsi="Arial" w:cs="Arial"/>
        </w:rPr>
        <w:t xml:space="preserve">уђач je </w:t>
      </w:r>
      <w:r w:rsidRPr="002161CE">
        <w:rPr>
          <w:rFonts w:ascii="Arial" w:hAnsi="Arial" w:cs="Arial"/>
        </w:rPr>
        <w:t xml:space="preserve">дужан је да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2161CE">
        <w:rPr>
          <w:rFonts w:ascii="Arial" w:hAnsi="Arial" w:cs="Arial"/>
          <w:lang w:val="ru-RU"/>
        </w:rPr>
        <w:t xml:space="preserve">од уговорене вредности, </w:t>
      </w:r>
      <w:r w:rsidRPr="002161CE">
        <w:rPr>
          <w:rFonts w:ascii="Arial" w:hAnsi="Arial" w:cs="Arial"/>
        </w:rPr>
        <w:t>без</w:t>
      </w:r>
      <w:r w:rsidRPr="002161CE">
        <w:rPr>
          <w:rFonts w:ascii="Arial" w:hAnsi="Arial" w:cs="Arial"/>
          <w:lang w:val="sr-Latn-CS"/>
        </w:rPr>
        <w:t xml:space="preserve"> </w:t>
      </w:r>
      <w:r w:rsidRPr="002161CE">
        <w:rPr>
          <w:rFonts w:ascii="Arial" w:hAnsi="Arial" w:cs="Arial"/>
        </w:rPr>
        <w:t>ПДВ-а, са клаузулом „без протеста“ и „по виђењу“ на име доброг извршења посла, као и картон депонованих потписа.</w:t>
      </w:r>
    </w:p>
    <w:p w:rsidR="00E421F5" w:rsidRPr="002161CE" w:rsidRDefault="00E421F5" w:rsidP="00AE5507">
      <w:pPr>
        <w:tabs>
          <w:tab w:val="left" w:pos="709"/>
        </w:tabs>
        <w:ind w:firstLine="567"/>
        <w:jc w:val="both"/>
        <w:rPr>
          <w:rFonts w:ascii="Arial" w:hAnsi="Arial" w:cs="Arial"/>
        </w:rPr>
      </w:pPr>
      <w:r w:rsidRPr="002161CE">
        <w:rPr>
          <w:rFonts w:ascii="Arial" w:hAnsi="Arial" w:cs="Arial"/>
          <w:iCs/>
          <w:spacing w:val="-3"/>
        </w:rPr>
        <w:t xml:space="preserve">Меница </w:t>
      </w:r>
      <w:r w:rsidRPr="002161CE">
        <w:rPr>
          <w:rFonts w:ascii="Arial" w:hAnsi="Arial" w:cs="Arial"/>
          <w:iCs/>
          <w:spacing w:val="1"/>
        </w:rPr>
        <w:t>мо</w:t>
      </w:r>
      <w:r w:rsidRPr="002161CE">
        <w:rPr>
          <w:rFonts w:ascii="Arial" w:hAnsi="Arial" w:cs="Arial"/>
          <w:iCs/>
          <w:spacing w:val="-1"/>
        </w:rPr>
        <w:t>р</w:t>
      </w:r>
      <w:r w:rsidRPr="002161CE">
        <w:rPr>
          <w:rFonts w:ascii="Arial" w:hAnsi="Arial" w:cs="Arial"/>
          <w:iCs/>
        </w:rPr>
        <w:t xml:space="preserve">а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 xml:space="preserve">и </w:t>
      </w:r>
      <w:r w:rsidRPr="002161CE">
        <w:rPr>
          <w:rFonts w:ascii="Arial" w:hAnsi="Arial" w:cs="Arial"/>
          <w:iCs/>
          <w:spacing w:val="1"/>
        </w:rPr>
        <w:t>е</w:t>
      </w:r>
      <w:r w:rsidRPr="002161CE">
        <w:rPr>
          <w:rFonts w:ascii="Arial" w:hAnsi="Arial" w:cs="Arial"/>
          <w:iCs/>
        </w:rPr>
        <w:t>виден</w:t>
      </w:r>
      <w:r w:rsidRPr="002161CE">
        <w:rPr>
          <w:rFonts w:ascii="Arial" w:hAnsi="Arial" w:cs="Arial"/>
          <w:iCs/>
          <w:spacing w:val="-2"/>
        </w:rPr>
        <w:t>т</w:t>
      </w:r>
      <w:r w:rsidRPr="002161CE">
        <w:rPr>
          <w:rFonts w:ascii="Arial" w:hAnsi="Arial" w:cs="Arial"/>
          <w:iCs/>
          <w:spacing w:val="1"/>
        </w:rPr>
        <w:t>ир</w:t>
      </w:r>
      <w:r w:rsidRPr="002161CE">
        <w:rPr>
          <w:rFonts w:ascii="Arial" w:hAnsi="Arial" w:cs="Arial"/>
          <w:iCs/>
          <w:spacing w:val="-1"/>
        </w:rPr>
        <w:t>а</w:t>
      </w:r>
      <w:r w:rsidRPr="002161CE">
        <w:rPr>
          <w:rFonts w:ascii="Arial" w:hAnsi="Arial" w:cs="Arial"/>
          <w:iCs/>
        </w:rPr>
        <w:t xml:space="preserve">на у </w:t>
      </w:r>
      <w:r w:rsidRPr="002161CE">
        <w:rPr>
          <w:rFonts w:ascii="Arial" w:hAnsi="Arial" w:cs="Arial"/>
          <w:iCs/>
          <w:spacing w:val="-2"/>
        </w:rPr>
        <w:t>Р</w:t>
      </w:r>
      <w:r w:rsidRPr="002161CE">
        <w:rPr>
          <w:rFonts w:ascii="Arial" w:hAnsi="Arial" w:cs="Arial"/>
          <w:iCs/>
          <w:spacing w:val="1"/>
        </w:rPr>
        <w:t>е</w:t>
      </w:r>
      <w:r w:rsidRPr="002161CE">
        <w:rPr>
          <w:rFonts w:ascii="Arial" w:hAnsi="Arial" w:cs="Arial"/>
          <w:iCs/>
        </w:rPr>
        <w:t>гис</w:t>
      </w:r>
      <w:r w:rsidRPr="002161CE">
        <w:rPr>
          <w:rFonts w:ascii="Arial" w:hAnsi="Arial" w:cs="Arial"/>
          <w:iCs/>
          <w:spacing w:val="-5"/>
        </w:rPr>
        <w:t>т</w:t>
      </w:r>
      <w:r w:rsidRPr="002161CE">
        <w:rPr>
          <w:rFonts w:ascii="Arial" w:hAnsi="Arial" w:cs="Arial"/>
          <w:iCs/>
          <w:spacing w:val="-6"/>
        </w:rPr>
        <w:t>р</w:t>
      </w:r>
      <w:r w:rsidRPr="002161CE">
        <w:rPr>
          <w:rFonts w:ascii="Arial" w:hAnsi="Arial" w:cs="Arial"/>
          <w:iCs/>
        </w:rPr>
        <w:t>у</w:t>
      </w:r>
      <w:r w:rsidRPr="002161CE">
        <w:rPr>
          <w:rFonts w:ascii="Arial" w:hAnsi="Arial" w:cs="Arial"/>
          <w:iCs/>
          <w:spacing w:val="5"/>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а</w:t>
      </w:r>
      <w:r w:rsidRPr="002161CE">
        <w:rPr>
          <w:rFonts w:ascii="Arial" w:hAnsi="Arial" w:cs="Arial"/>
          <w:iCs/>
          <w:spacing w:val="4"/>
        </w:rPr>
        <w:t xml:space="preserve"> </w:t>
      </w:r>
      <w:r w:rsidRPr="002161CE">
        <w:rPr>
          <w:rFonts w:ascii="Arial" w:hAnsi="Arial" w:cs="Arial"/>
          <w:iCs/>
        </w:rPr>
        <w:t>и</w:t>
      </w:r>
      <w:r w:rsidRPr="002161CE">
        <w:rPr>
          <w:rFonts w:ascii="Arial" w:hAnsi="Arial" w:cs="Arial"/>
          <w:iCs/>
          <w:spacing w:val="4"/>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rPr>
        <w:t>ш</w:t>
      </w:r>
      <w:r w:rsidRPr="002161CE">
        <w:rPr>
          <w:rFonts w:ascii="Arial" w:hAnsi="Arial" w:cs="Arial"/>
          <w:iCs/>
          <w:spacing w:val="1"/>
        </w:rPr>
        <w:t>ће</w:t>
      </w:r>
      <w:r w:rsidRPr="002161CE">
        <w:rPr>
          <w:rFonts w:ascii="Arial" w:hAnsi="Arial" w:cs="Arial"/>
          <w:iCs/>
        </w:rPr>
        <w:t>ња</w:t>
      </w:r>
      <w:r w:rsidRPr="002161CE">
        <w:rPr>
          <w:rFonts w:ascii="Arial" w:hAnsi="Arial" w:cs="Arial"/>
          <w:iCs/>
          <w:spacing w:val="4"/>
        </w:rPr>
        <w:t xml:space="preserve"> </w:t>
      </w:r>
      <w:r w:rsidRPr="002161CE">
        <w:rPr>
          <w:rFonts w:ascii="Arial" w:hAnsi="Arial" w:cs="Arial"/>
          <w:iCs/>
        </w:rPr>
        <w:t>Н</w:t>
      </w:r>
      <w:r w:rsidRPr="002161CE">
        <w:rPr>
          <w:rFonts w:ascii="Arial" w:hAnsi="Arial" w:cs="Arial"/>
          <w:iCs/>
          <w:spacing w:val="-2"/>
        </w:rPr>
        <w:t>а</w:t>
      </w:r>
      <w:r w:rsidRPr="002161CE">
        <w:rPr>
          <w:rFonts w:ascii="Arial" w:hAnsi="Arial" w:cs="Arial"/>
          <w:iCs/>
          <w:spacing w:val="1"/>
        </w:rPr>
        <w:t>р</w:t>
      </w:r>
      <w:r w:rsidRPr="002161CE">
        <w:rPr>
          <w:rFonts w:ascii="Arial" w:hAnsi="Arial" w:cs="Arial"/>
          <w:iCs/>
          <w:spacing w:val="5"/>
        </w:rPr>
        <w:t>о</w:t>
      </w:r>
      <w:r w:rsidRPr="002161CE">
        <w:rPr>
          <w:rFonts w:ascii="Arial" w:hAnsi="Arial" w:cs="Arial"/>
          <w:iCs/>
        </w:rPr>
        <w:t>дне</w:t>
      </w:r>
      <w:r w:rsidRPr="002161CE">
        <w:rPr>
          <w:rFonts w:ascii="Arial" w:hAnsi="Arial" w:cs="Arial"/>
          <w:iCs/>
          <w:spacing w:val="3"/>
        </w:rPr>
        <w:t xml:space="preserve"> </w:t>
      </w:r>
      <w:r w:rsidRPr="002161CE">
        <w:rPr>
          <w:rFonts w:ascii="Arial" w:hAnsi="Arial" w:cs="Arial"/>
          <w:iCs/>
          <w:spacing w:val="-3"/>
        </w:rPr>
        <w:t>б</w:t>
      </w:r>
      <w:r w:rsidRPr="002161CE">
        <w:rPr>
          <w:rFonts w:ascii="Arial" w:hAnsi="Arial" w:cs="Arial"/>
          <w:iCs/>
          <w:spacing w:val="1"/>
        </w:rPr>
        <w:t>а</w:t>
      </w:r>
      <w:r w:rsidRPr="002161CE">
        <w:rPr>
          <w:rFonts w:ascii="Arial" w:hAnsi="Arial" w:cs="Arial"/>
          <w:iCs/>
        </w:rPr>
        <w:t>нке</w:t>
      </w:r>
      <w:r w:rsidRPr="002161CE">
        <w:rPr>
          <w:rFonts w:ascii="Arial" w:hAnsi="Arial" w:cs="Arial"/>
          <w:iCs/>
          <w:spacing w:val="6"/>
        </w:rPr>
        <w:t xml:space="preserve"> </w:t>
      </w:r>
      <w:r w:rsidRPr="002161CE">
        <w:rPr>
          <w:rFonts w:ascii="Arial" w:hAnsi="Arial" w:cs="Arial"/>
          <w:iCs/>
        </w:rPr>
        <w:t>Срби</w:t>
      </w:r>
      <w:r w:rsidRPr="002161CE">
        <w:rPr>
          <w:rFonts w:ascii="Arial" w:hAnsi="Arial" w:cs="Arial"/>
          <w:iCs/>
          <w:spacing w:val="-2"/>
        </w:rPr>
        <w:t>ј</w:t>
      </w:r>
      <w:r w:rsidRPr="002161CE">
        <w:rPr>
          <w:rFonts w:ascii="Arial" w:hAnsi="Arial" w:cs="Arial"/>
          <w:iCs/>
          <w:spacing w:val="1"/>
        </w:rPr>
        <w:t>е</w:t>
      </w:r>
      <w:r w:rsidRPr="002161CE">
        <w:rPr>
          <w:rFonts w:ascii="Arial" w:hAnsi="Arial" w:cs="Arial"/>
          <w:iCs/>
        </w:rPr>
        <w:t>.</w:t>
      </w:r>
      <w:r w:rsidRPr="002161CE">
        <w:rPr>
          <w:rFonts w:ascii="Arial" w:hAnsi="Arial" w:cs="Arial"/>
          <w:iCs/>
          <w:spacing w:val="3"/>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а</w:t>
      </w:r>
      <w:r w:rsidRPr="002161CE">
        <w:rPr>
          <w:rFonts w:ascii="Arial" w:hAnsi="Arial" w:cs="Arial"/>
          <w:iCs/>
          <w:spacing w:val="1"/>
        </w:rPr>
        <w:t xml:space="preserve"> мо</w:t>
      </w:r>
      <w:r w:rsidRPr="002161CE">
        <w:rPr>
          <w:rFonts w:ascii="Arial" w:hAnsi="Arial" w:cs="Arial"/>
          <w:iCs/>
          <w:spacing w:val="-1"/>
        </w:rPr>
        <w:t>р</w:t>
      </w:r>
      <w:r w:rsidRPr="002161CE">
        <w:rPr>
          <w:rFonts w:ascii="Arial" w:hAnsi="Arial" w:cs="Arial"/>
          <w:iCs/>
        </w:rPr>
        <w:t xml:space="preserve">а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и</w:t>
      </w:r>
      <w:r w:rsidRPr="002161CE">
        <w:rPr>
          <w:rFonts w:ascii="Arial" w:hAnsi="Arial" w:cs="Arial"/>
          <w:iCs/>
          <w:spacing w:val="8"/>
        </w:rPr>
        <w:t xml:space="preserve"> </w:t>
      </w:r>
      <w:r w:rsidRPr="002161CE">
        <w:rPr>
          <w:rFonts w:ascii="Arial" w:hAnsi="Arial" w:cs="Arial"/>
          <w:iCs/>
          <w:spacing w:val="1"/>
        </w:rPr>
        <w:t>о</w:t>
      </w:r>
      <w:r w:rsidRPr="002161CE">
        <w:rPr>
          <w:rFonts w:ascii="Arial" w:hAnsi="Arial" w:cs="Arial"/>
          <w:iCs/>
          <w:spacing w:val="-5"/>
        </w:rPr>
        <w:t>в</w:t>
      </w:r>
      <w:r w:rsidRPr="002161CE">
        <w:rPr>
          <w:rFonts w:ascii="Arial" w:hAnsi="Arial" w:cs="Arial"/>
          <w:iCs/>
          <w:spacing w:val="1"/>
        </w:rPr>
        <w:t>ере</w:t>
      </w:r>
      <w:r w:rsidRPr="002161CE">
        <w:rPr>
          <w:rFonts w:ascii="Arial" w:hAnsi="Arial" w:cs="Arial"/>
          <w:iCs/>
        </w:rPr>
        <w:t>на</w:t>
      </w:r>
      <w:r w:rsidRPr="002161CE">
        <w:rPr>
          <w:rFonts w:ascii="Arial" w:hAnsi="Arial" w:cs="Arial"/>
          <w:iCs/>
          <w:spacing w:val="6"/>
        </w:rPr>
        <w:t xml:space="preserve"> </w:t>
      </w:r>
      <w:r w:rsidRPr="002161CE">
        <w:rPr>
          <w:rFonts w:ascii="Arial" w:hAnsi="Arial" w:cs="Arial"/>
          <w:iCs/>
        </w:rPr>
        <w:t>п</w:t>
      </w:r>
      <w:r w:rsidRPr="002161CE">
        <w:rPr>
          <w:rFonts w:ascii="Arial" w:hAnsi="Arial" w:cs="Arial"/>
          <w:iCs/>
          <w:spacing w:val="-13"/>
        </w:rPr>
        <w:t>е</w:t>
      </w:r>
      <w:r w:rsidRPr="002161CE">
        <w:rPr>
          <w:rFonts w:ascii="Arial" w:hAnsi="Arial" w:cs="Arial"/>
          <w:iCs/>
        </w:rPr>
        <w:t>ч</w:t>
      </w:r>
      <w:r w:rsidRPr="002161CE">
        <w:rPr>
          <w:rFonts w:ascii="Arial" w:hAnsi="Arial" w:cs="Arial"/>
          <w:iCs/>
          <w:spacing w:val="1"/>
        </w:rPr>
        <w:t>а</w:t>
      </w:r>
      <w:r w:rsidRPr="002161CE">
        <w:rPr>
          <w:rFonts w:ascii="Arial" w:hAnsi="Arial" w:cs="Arial"/>
          <w:iCs/>
          <w:spacing w:val="-6"/>
        </w:rPr>
        <w:t>т</w:t>
      </w:r>
      <w:r w:rsidRPr="002161CE">
        <w:rPr>
          <w:rFonts w:ascii="Arial" w:hAnsi="Arial" w:cs="Arial"/>
          <w:iCs/>
          <w:spacing w:val="1"/>
        </w:rPr>
        <w:t>о</w:t>
      </w:r>
      <w:r w:rsidRPr="002161CE">
        <w:rPr>
          <w:rFonts w:ascii="Arial" w:hAnsi="Arial" w:cs="Arial"/>
          <w:iCs/>
        </w:rPr>
        <w:t>м</w:t>
      </w:r>
      <w:r w:rsidRPr="002161CE">
        <w:rPr>
          <w:rFonts w:ascii="Arial" w:hAnsi="Arial" w:cs="Arial"/>
          <w:iCs/>
          <w:spacing w:val="6"/>
        </w:rPr>
        <w:t xml:space="preserve"> </w:t>
      </w:r>
      <w:r w:rsidRPr="002161CE">
        <w:rPr>
          <w:rFonts w:ascii="Arial" w:hAnsi="Arial" w:cs="Arial"/>
          <w:iCs/>
        </w:rPr>
        <w:t>и</w:t>
      </w:r>
      <w:r w:rsidRPr="002161CE">
        <w:rPr>
          <w:rFonts w:ascii="Arial" w:hAnsi="Arial" w:cs="Arial"/>
          <w:iCs/>
          <w:spacing w:val="8"/>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spacing w:val="-3"/>
        </w:rPr>
        <w:t>т</w:t>
      </w:r>
      <w:r w:rsidRPr="002161CE">
        <w:rPr>
          <w:rFonts w:ascii="Arial" w:hAnsi="Arial" w:cs="Arial"/>
          <w:iCs/>
        </w:rPr>
        <w:t>п</w:t>
      </w:r>
      <w:r w:rsidRPr="002161CE">
        <w:rPr>
          <w:rFonts w:ascii="Arial" w:hAnsi="Arial" w:cs="Arial"/>
          <w:iCs/>
          <w:spacing w:val="1"/>
        </w:rPr>
        <w:t>и</w:t>
      </w:r>
      <w:r w:rsidRPr="002161CE">
        <w:rPr>
          <w:rFonts w:ascii="Arial" w:hAnsi="Arial" w:cs="Arial"/>
          <w:iCs/>
        </w:rPr>
        <w:t>с</w:t>
      </w:r>
      <w:r w:rsidRPr="002161CE">
        <w:rPr>
          <w:rFonts w:ascii="Arial" w:hAnsi="Arial" w:cs="Arial"/>
          <w:iCs/>
          <w:spacing w:val="1"/>
        </w:rPr>
        <w:t>а</w:t>
      </w:r>
      <w:r w:rsidRPr="002161CE">
        <w:rPr>
          <w:rFonts w:ascii="Arial" w:hAnsi="Arial" w:cs="Arial"/>
          <w:iCs/>
        </w:rPr>
        <w:t>на</w:t>
      </w:r>
      <w:r w:rsidRPr="002161CE">
        <w:rPr>
          <w:rFonts w:ascii="Arial" w:hAnsi="Arial" w:cs="Arial"/>
          <w:iCs/>
          <w:spacing w:val="6"/>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7"/>
        </w:rPr>
        <w:t xml:space="preserve"> </w:t>
      </w:r>
      <w:r w:rsidRPr="002161CE">
        <w:rPr>
          <w:rFonts w:ascii="Arial" w:hAnsi="Arial" w:cs="Arial"/>
          <w:iCs/>
          <w:spacing w:val="-2"/>
        </w:rPr>
        <w:t>с</w:t>
      </w:r>
      <w:r w:rsidRPr="002161CE">
        <w:rPr>
          <w:rFonts w:ascii="Arial" w:hAnsi="Arial" w:cs="Arial"/>
          <w:iCs/>
          <w:spacing w:val="-6"/>
        </w:rPr>
        <w:t>т</w:t>
      </w:r>
      <w:r w:rsidRPr="002161CE">
        <w:rPr>
          <w:rFonts w:ascii="Arial" w:hAnsi="Arial" w:cs="Arial"/>
          <w:iCs/>
          <w:spacing w:val="1"/>
        </w:rPr>
        <w:t>ра</w:t>
      </w:r>
      <w:r w:rsidRPr="002161CE">
        <w:rPr>
          <w:rFonts w:ascii="Arial" w:hAnsi="Arial" w:cs="Arial"/>
          <w:iCs/>
        </w:rPr>
        <w:t>не</w:t>
      </w:r>
      <w:r w:rsidRPr="002161CE">
        <w:rPr>
          <w:rFonts w:ascii="Arial" w:hAnsi="Arial" w:cs="Arial"/>
          <w:iCs/>
          <w:spacing w:val="8"/>
        </w:rPr>
        <w:t xml:space="preserve"> </w:t>
      </w:r>
      <w:r w:rsidRPr="002161CE">
        <w:rPr>
          <w:rFonts w:ascii="Arial" w:hAnsi="Arial" w:cs="Arial"/>
          <w:iCs/>
          <w:spacing w:val="-1"/>
        </w:rPr>
        <w:t>л</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а</w:t>
      </w:r>
      <w:r w:rsidRPr="002161CE">
        <w:rPr>
          <w:rFonts w:ascii="Arial" w:hAnsi="Arial" w:cs="Arial"/>
          <w:iCs/>
          <w:spacing w:val="8"/>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spacing w:val="-2"/>
        </w:rPr>
        <w:t>ш</w:t>
      </w:r>
      <w:r w:rsidRPr="002161CE">
        <w:rPr>
          <w:rFonts w:ascii="Arial" w:hAnsi="Arial" w:cs="Arial"/>
          <w:iCs/>
          <w:spacing w:val="1"/>
        </w:rPr>
        <w:t>ћ</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о</w:t>
      </w:r>
      <w:r w:rsidRPr="002161CE">
        <w:rPr>
          <w:rFonts w:ascii="Arial" w:hAnsi="Arial" w:cs="Arial"/>
          <w:iCs/>
        </w:rPr>
        <w:t>г</w:t>
      </w:r>
      <w:r w:rsidRPr="002161CE">
        <w:rPr>
          <w:rFonts w:ascii="Arial" w:hAnsi="Arial" w:cs="Arial"/>
          <w:iCs/>
          <w:spacing w:val="7"/>
        </w:rPr>
        <w:t xml:space="preserve"> </w:t>
      </w:r>
      <w:r w:rsidRPr="002161CE">
        <w:rPr>
          <w:rFonts w:ascii="Arial" w:hAnsi="Arial" w:cs="Arial"/>
          <w:iCs/>
          <w:spacing w:val="-4"/>
        </w:rPr>
        <w:t>з</w:t>
      </w:r>
      <w:r w:rsidRPr="002161CE">
        <w:rPr>
          <w:rFonts w:ascii="Arial" w:hAnsi="Arial" w:cs="Arial"/>
          <w:iCs/>
        </w:rPr>
        <w:t xml:space="preserve">а </w:t>
      </w:r>
      <w:r w:rsidRPr="002161CE">
        <w:rPr>
          <w:rFonts w:ascii="Arial" w:hAnsi="Arial" w:cs="Arial"/>
          <w:iCs/>
          <w:spacing w:val="-4"/>
        </w:rPr>
        <w:t>з</w:t>
      </w:r>
      <w:r w:rsidRPr="002161CE">
        <w:rPr>
          <w:rFonts w:ascii="Arial" w:hAnsi="Arial" w:cs="Arial"/>
          <w:iCs/>
          <w:spacing w:val="1"/>
        </w:rPr>
        <w:t>а</w:t>
      </w:r>
      <w:r w:rsidRPr="002161CE">
        <w:rPr>
          <w:rFonts w:ascii="Arial" w:hAnsi="Arial" w:cs="Arial"/>
          <w:iCs/>
        </w:rPr>
        <w:t>с</w:t>
      </w:r>
      <w:r w:rsidRPr="002161CE">
        <w:rPr>
          <w:rFonts w:ascii="Arial" w:hAnsi="Arial" w:cs="Arial"/>
          <w:iCs/>
          <w:spacing w:val="-8"/>
        </w:rPr>
        <w:t>т</w:t>
      </w:r>
      <w:r w:rsidRPr="002161CE">
        <w:rPr>
          <w:rFonts w:ascii="Arial" w:hAnsi="Arial" w:cs="Arial"/>
          <w:iCs/>
        </w:rPr>
        <w:t>уп</w:t>
      </w:r>
      <w:r w:rsidRPr="002161CE">
        <w:rPr>
          <w:rFonts w:ascii="Arial" w:hAnsi="Arial" w:cs="Arial"/>
          <w:iCs/>
          <w:spacing w:val="1"/>
        </w:rPr>
        <w:t>а</w:t>
      </w:r>
      <w:r w:rsidRPr="002161CE">
        <w:rPr>
          <w:rFonts w:ascii="Arial" w:hAnsi="Arial" w:cs="Arial"/>
          <w:iCs/>
        </w:rPr>
        <w:t>њ</w:t>
      </w:r>
      <w:r w:rsidRPr="002161CE">
        <w:rPr>
          <w:rFonts w:ascii="Arial" w:hAnsi="Arial" w:cs="Arial"/>
          <w:iCs/>
          <w:spacing w:val="1"/>
        </w:rPr>
        <w:t>е</w:t>
      </w:r>
      <w:r w:rsidRPr="002161CE">
        <w:rPr>
          <w:rFonts w:ascii="Arial" w:hAnsi="Arial" w:cs="Arial"/>
          <w:iCs/>
        </w:rPr>
        <w:t>,</w:t>
      </w:r>
      <w:r w:rsidRPr="002161CE">
        <w:rPr>
          <w:rFonts w:ascii="Arial" w:hAnsi="Arial" w:cs="Arial"/>
          <w:iCs/>
          <w:spacing w:val="20"/>
        </w:rPr>
        <w:t xml:space="preserve"> </w:t>
      </w:r>
      <w:r w:rsidRPr="002161CE">
        <w:rPr>
          <w:rFonts w:ascii="Arial" w:hAnsi="Arial" w:cs="Arial"/>
          <w:iCs/>
        </w:rPr>
        <w:t>а</w:t>
      </w:r>
      <w:r w:rsidRPr="002161CE">
        <w:rPr>
          <w:rFonts w:ascii="Arial" w:hAnsi="Arial" w:cs="Arial"/>
          <w:iCs/>
          <w:spacing w:val="20"/>
        </w:rPr>
        <w:t xml:space="preserve"> </w:t>
      </w:r>
      <w:r w:rsidRPr="002161CE">
        <w:rPr>
          <w:rFonts w:ascii="Arial" w:hAnsi="Arial" w:cs="Arial"/>
          <w:iCs/>
        </w:rPr>
        <w:t>уз</w:t>
      </w:r>
      <w:r w:rsidRPr="002161CE">
        <w:rPr>
          <w:rFonts w:ascii="Arial" w:hAnsi="Arial" w:cs="Arial"/>
          <w:iCs/>
          <w:spacing w:val="18"/>
        </w:rPr>
        <w:t xml:space="preserve"> </w:t>
      </w:r>
      <w:r w:rsidRPr="002161CE">
        <w:rPr>
          <w:rFonts w:ascii="Arial" w:hAnsi="Arial" w:cs="Arial"/>
          <w:iCs/>
          <w:spacing w:val="1"/>
        </w:rPr>
        <w:t>и</w:t>
      </w:r>
      <w:r w:rsidRPr="002161CE">
        <w:rPr>
          <w:rFonts w:ascii="Arial" w:hAnsi="Arial" w:cs="Arial"/>
          <w:iCs/>
        </w:rPr>
        <w:t>с</w:t>
      </w:r>
      <w:r w:rsidRPr="002161CE">
        <w:rPr>
          <w:rFonts w:ascii="Arial" w:hAnsi="Arial" w:cs="Arial"/>
          <w:iCs/>
          <w:spacing w:val="-8"/>
        </w:rPr>
        <w:t>т</w:t>
      </w:r>
      <w:r w:rsidRPr="002161CE">
        <w:rPr>
          <w:rFonts w:ascii="Arial" w:hAnsi="Arial" w:cs="Arial"/>
          <w:iCs/>
        </w:rPr>
        <w:t>у</w:t>
      </w:r>
      <w:r w:rsidRPr="002161CE">
        <w:rPr>
          <w:rFonts w:ascii="Arial" w:hAnsi="Arial" w:cs="Arial"/>
          <w:iCs/>
          <w:spacing w:val="20"/>
        </w:rPr>
        <w:t xml:space="preserve"> </w:t>
      </w:r>
      <w:r w:rsidRPr="002161CE">
        <w:rPr>
          <w:rFonts w:ascii="Arial" w:hAnsi="Arial" w:cs="Arial"/>
          <w:iCs/>
          <w:spacing w:val="1"/>
        </w:rPr>
        <w:t>мо</w:t>
      </w:r>
      <w:r w:rsidRPr="002161CE">
        <w:rPr>
          <w:rFonts w:ascii="Arial" w:hAnsi="Arial" w:cs="Arial"/>
          <w:iCs/>
          <w:spacing w:val="-1"/>
        </w:rPr>
        <w:t>р</w:t>
      </w:r>
      <w:r w:rsidRPr="002161CE">
        <w:rPr>
          <w:rFonts w:ascii="Arial" w:hAnsi="Arial" w:cs="Arial"/>
          <w:iCs/>
        </w:rPr>
        <w:t>а</w:t>
      </w:r>
      <w:r w:rsidRPr="002161CE">
        <w:rPr>
          <w:rFonts w:ascii="Arial" w:hAnsi="Arial" w:cs="Arial"/>
          <w:iCs/>
          <w:spacing w:val="20"/>
        </w:rPr>
        <w:t xml:space="preserve">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и</w:t>
      </w:r>
      <w:r w:rsidRPr="002161CE">
        <w:rPr>
          <w:rFonts w:ascii="Arial" w:hAnsi="Arial" w:cs="Arial"/>
          <w:iCs/>
          <w:spacing w:val="20"/>
        </w:rPr>
        <w:t xml:space="preserve"> </w:t>
      </w:r>
      <w:r w:rsidRPr="002161CE">
        <w:rPr>
          <w:rFonts w:ascii="Arial" w:hAnsi="Arial" w:cs="Arial"/>
          <w:iCs/>
        </w:rPr>
        <w:t>дос</w:t>
      </w:r>
      <w:r w:rsidRPr="002161CE">
        <w:rPr>
          <w:rFonts w:ascii="Arial" w:hAnsi="Arial" w:cs="Arial"/>
          <w:iCs/>
          <w:spacing w:val="-5"/>
        </w:rPr>
        <w:t>т</w:t>
      </w:r>
      <w:r w:rsidRPr="002161CE">
        <w:rPr>
          <w:rFonts w:ascii="Arial" w:hAnsi="Arial" w:cs="Arial"/>
          <w:iCs/>
          <w:spacing w:val="1"/>
        </w:rPr>
        <w:t>а</w:t>
      </w:r>
      <w:r w:rsidRPr="002161CE">
        <w:rPr>
          <w:rFonts w:ascii="Arial" w:hAnsi="Arial" w:cs="Arial"/>
          <w:iCs/>
        </w:rPr>
        <w:t>вљено</w:t>
      </w:r>
      <w:r w:rsidRPr="002161CE">
        <w:rPr>
          <w:rFonts w:ascii="Arial" w:hAnsi="Arial" w:cs="Arial"/>
          <w:iCs/>
          <w:spacing w:val="21"/>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rPr>
        <w:t>пу</w:t>
      </w:r>
      <w:r w:rsidRPr="002161CE">
        <w:rPr>
          <w:rFonts w:ascii="Arial" w:hAnsi="Arial" w:cs="Arial"/>
          <w:iCs/>
          <w:spacing w:val="-2"/>
        </w:rPr>
        <w:t>њ</w:t>
      </w:r>
      <w:r w:rsidRPr="002161CE">
        <w:rPr>
          <w:rFonts w:ascii="Arial" w:hAnsi="Arial" w:cs="Arial"/>
          <w:iCs/>
          <w:spacing w:val="1"/>
        </w:rPr>
        <w:t>е</w:t>
      </w:r>
      <w:r w:rsidRPr="002161CE">
        <w:rPr>
          <w:rFonts w:ascii="Arial" w:hAnsi="Arial" w:cs="Arial"/>
          <w:iCs/>
        </w:rPr>
        <w:t>но</w:t>
      </w:r>
      <w:r w:rsidRPr="002161CE">
        <w:rPr>
          <w:rFonts w:ascii="Arial" w:hAnsi="Arial" w:cs="Arial"/>
          <w:iCs/>
          <w:spacing w:val="18"/>
        </w:rPr>
        <w:t xml:space="preserve"> </w:t>
      </w:r>
      <w:r w:rsidRPr="002161CE">
        <w:rPr>
          <w:rFonts w:ascii="Arial" w:hAnsi="Arial" w:cs="Arial"/>
          <w:iCs/>
        </w:rPr>
        <w:t>и</w:t>
      </w:r>
      <w:r w:rsidRPr="002161CE">
        <w:rPr>
          <w:rFonts w:ascii="Arial" w:hAnsi="Arial" w:cs="Arial"/>
          <w:iCs/>
          <w:spacing w:val="20"/>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ере</w:t>
      </w:r>
      <w:r w:rsidRPr="002161CE">
        <w:rPr>
          <w:rFonts w:ascii="Arial" w:hAnsi="Arial" w:cs="Arial"/>
          <w:iCs/>
        </w:rPr>
        <w:t xml:space="preserve">но </w:t>
      </w:r>
      <w:r w:rsidRPr="002161CE">
        <w:rPr>
          <w:rFonts w:ascii="Arial" w:hAnsi="Arial" w:cs="Arial"/>
          <w:iCs/>
          <w:spacing w:val="1"/>
        </w:rPr>
        <w:t>ме</w:t>
      </w:r>
      <w:r w:rsidRPr="002161CE">
        <w:rPr>
          <w:rFonts w:ascii="Arial" w:hAnsi="Arial" w:cs="Arial"/>
          <w:iCs/>
        </w:rPr>
        <w:t>н</w:t>
      </w:r>
      <w:r w:rsidRPr="002161CE">
        <w:rPr>
          <w:rFonts w:ascii="Arial" w:hAnsi="Arial" w:cs="Arial"/>
          <w:iCs/>
          <w:spacing w:val="1"/>
        </w:rPr>
        <w:t>и</w:t>
      </w:r>
      <w:r w:rsidRPr="002161CE">
        <w:rPr>
          <w:rFonts w:ascii="Arial" w:hAnsi="Arial" w:cs="Arial"/>
          <w:iCs/>
        </w:rPr>
        <w:t>ч</w:t>
      </w:r>
      <w:r w:rsidRPr="002161CE">
        <w:rPr>
          <w:rFonts w:ascii="Arial" w:hAnsi="Arial" w:cs="Arial"/>
          <w:iCs/>
          <w:spacing w:val="-2"/>
        </w:rPr>
        <w:t>н</w:t>
      </w:r>
      <w:r w:rsidRPr="002161CE">
        <w:rPr>
          <w:rFonts w:ascii="Arial" w:hAnsi="Arial" w:cs="Arial"/>
          <w:iCs/>
        </w:rPr>
        <w:t xml:space="preserve">о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rPr>
        <w:t>ш</w:t>
      </w:r>
      <w:r w:rsidRPr="002161CE">
        <w:rPr>
          <w:rFonts w:ascii="Arial" w:hAnsi="Arial" w:cs="Arial"/>
          <w:iCs/>
          <w:spacing w:val="1"/>
        </w:rPr>
        <w:t>ћ</w:t>
      </w:r>
      <w:r w:rsidRPr="002161CE">
        <w:rPr>
          <w:rFonts w:ascii="Arial" w:hAnsi="Arial" w:cs="Arial"/>
          <w:iCs/>
          <w:spacing w:val="-1"/>
        </w:rPr>
        <w:t>е</w:t>
      </w:r>
      <w:r w:rsidRPr="002161CE">
        <w:rPr>
          <w:rFonts w:ascii="Arial" w:hAnsi="Arial" w:cs="Arial"/>
          <w:iCs/>
        </w:rPr>
        <w:t>ње –</w:t>
      </w:r>
      <w:r w:rsidRPr="002161CE">
        <w:rPr>
          <w:rFonts w:ascii="Arial" w:hAnsi="Arial" w:cs="Arial"/>
          <w:iCs/>
          <w:spacing w:val="-16"/>
        </w:rPr>
        <w:t xml:space="preserve"> </w:t>
      </w:r>
      <w:r w:rsidRPr="002161CE">
        <w:rPr>
          <w:rFonts w:ascii="Arial" w:hAnsi="Arial" w:cs="Arial"/>
          <w:iCs/>
          <w:spacing w:val="-2"/>
        </w:rPr>
        <w:t>п</w:t>
      </w:r>
      <w:r w:rsidRPr="002161CE">
        <w:rPr>
          <w:rFonts w:ascii="Arial" w:hAnsi="Arial" w:cs="Arial"/>
          <w:iCs/>
          <w:spacing w:val="1"/>
        </w:rPr>
        <w:t>и</w:t>
      </w:r>
      <w:r w:rsidRPr="002161CE">
        <w:rPr>
          <w:rFonts w:ascii="Arial" w:hAnsi="Arial" w:cs="Arial"/>
          <w:iCs/>
        </w:rPr>
        <w:t>с</w:t>
      </w:r>
      <w:r w:rsidRPr="002161CE">
        <w:rPr>
          <w:rFonts w:ascii="Arial" w:hAnsi="Arial" w:cs="Arial"/>
          <w:iCs/>
          <w:spacing w:val="-1"/>
        </w:rPr>
        <w:t>м</w:t>
      </w:r>
      <w:r w:rsidRPr="002161CE">
        <w:rPr>
          <w:rFonts w:ascii="Arial" w:hAnsi="Arial" w:cs="Arial"/>
          <w:iCs/>
          <w:spacing w:val="1"/>
        </w:rPr>
        <w:t>о</w:t>
      </w:r>
      <w:r w:rsidRPr="002161CE">
        <w:rPr>
          <w:rFonts w:ascii="Arial" w:hAnsi="Arial" w:cs="Arial"/>
          <w:iCs/>
        </w:rPr>
        <w:t>,</w:t>
      </w:r>
      <w:r w:rsidRPr="002161CE">
        <w:rPr>
          <w:rFonts w:ascii="Arial" w:hAnsi="Arial" w:cs="Arial"/>
          <w:iCs/>
          <w:spacing w:val="38"/>
        </w:rPr>
        <w:t xml:space="preserve"> </w:t>
      </w:r>
      <w:r w:rsidRPr="002161CE">
        <w:rPr>
          <w:rFonts w:ascii="Arial" w:hAnsi="Arial" w:cs="Arial"/>
          <w:iCs/>
          <w:spacing w:val="-2"/>
        </w:rPr>
        <w:t>с</w:t>
      </w:r>
      <w:r w:rsidRPr="002161CE">
        <w:rPr>
          <w:rFonts w:ascii="Arial" w:hAnsi="Arial" w:cs="Arial"/>
          <w:iCs/>
        </w:rPr>
        <w:t>а</w:t>
      </w:r>
      <w:r w:rsidRPr="002161CE">
        <w:rPr>
          <w:rFonts w:ascii="Arial" w:hAnsi="Arial" w:cs="Arial"/>
          <w:iCs/>
          <w:spacing w:val="38"/>
        </w:rPr>
        <w:t xml:space="preserve"> </w:t>
      </w:r>
      <w:r w:rsidRPr="002161CE">
        <w:rPr>
          <w:rFonts w:ascii="Arial" w:hAnsi="Arial" w:cs="Arial"/>
          <w:iCs/>
          <w:spacing w:val="-2"/>
        </w:rPr>
        <w:t>н</w:t>
      </w:r>
      <w:r w:rsidRPr="002161CE">
        <w:rPr>
          <w:rFonts w:ascii="Arial" w:hAnsi="Arial" w:cs="Arial"/>
          <w:iCs/>
          <w:spacing w:val="-4"/>
        </w:rPr>
        <w:t>а</w:t>
      </w:r>
      <w:r w:rsidRPr="002161CE">
        <w:rPr>
          <w:rFonts w:ascii="Arial" w:hAnsi="Arial" w:cs="Arial"/>
          <w:iCs/>
          <w:spacing w:val="-1"/>
        </w:rPr>
        <w:t>з</w:t>
      </w:r>
      <w:r w:rsidRPr="002161CE">
        <w:rPr>
          <w:rFonts w:ascii="Arial" w:hAnsi="Arial" w:cs="Arial"/>
          <w:iCs/>
        </w:rPr>
        <w:t>н</w:t>
      </w:r>
      <w:r w:rsidRPr="002161CE">
        <w:rPr>
          <w:rFonts w:ascii="Arial" w:hAnsi="Arial" w:cs="Arial"/>
          <w:iCs/>
          <w:spacing w:val="-16"/>
        </w:rPr>
        <w:t>а</w:t>
      </w:r>
      <w:r w:rsidRPr="002161CE">
        <w:rPr>
          <w:rFonts w:ascii="Arial" w:hAnsi="Arial" w:cs="Arial"/>
          <w:iCs/>
        </w:rPr>
        <w:t>ч</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и</w:t>
      </w:r>
      <w:r w:rsidRPr="002161CE">
        <w:rPr>
          <w:rFonts w:ascii="Arial" w:hAnsi="Arial" w:cs="Arial"/>
          <w:iCs/>
        </w:rPr>
        <w:t>м</w:t>
      </w:r>
      <w:r w:rsidRPr="002161CE">
        <w:rPr>
          <w:rFonts w:ascii="Arial" w:hAnsi="Arial" w:cs="Arial"/>
          <w:iCs/>
          <w:spacing w:val="36"/>
        </w:rPr>
        <w:t xml:space="preserve"> </w:t>
      </w:r>
      <w:r w:rsidRPr="002161CE">
        <w:rPr>
          <w:rFonts w:ascii="Arial" w:hAnsi="Arial" w:cs="Arial"/>
          <w:iCs/>
          <w:spacing w:val="1"/>
        </w:rPr>
        <w:t>и</w:t>
      </w:r>
      <w:r w:rsidRPr="002161CE">
        <w:rPr>
          <w:rFonts w:ascii="Arial" w:hAnsi="Arial" w:cs="Arial"/>
          <w:iCs/>
          <w:spacing w:val="-1"/>
        </w:rPr>
        <w:t>з</w:t>
      </w:r>
      <w:r w:rsidRPr="002161CE">
        <w:rPr>
          <w:rFonts w:ascii="Arial" w:hAnsi="Arial" w:cs="Arial"/>
          <w:iCs/>
        </w:rPr>
        <w:t>н</w:t>
      </w:r>
      <w:r w:rsidRPr="002161CE">
        <w:rPr>
          <w:rFonts w:ascii="Arial" w:hAnsi="Arial" w:cs="Arial"/>
          <w:iCs/>
          <w:spacing w:val="1"/>
        </w:rPr>
        <w:t>о</w:t>
      </w:r>
      <w:r w:rsidRPr="002161CE">
        <w:rPr>
          <w:rFonts w:ascii="Arial" w:hAnsi="Arial" w:cs="Arial"/>
          <w:iCs/>
          <w:spacing w:val="-2"/>
        </w:rPr>
        <w:t>с</w:t>
      </w:r>
      <w:r w:rsidRPr="002161CE">
        <w:rPr>
          <w:rFonts w:ascii="Arial" w:hAnsi="Arial" w:cs="Arial"/>
          <w:iCs/>
          <w:spacing w:val="1"/>
        </w:rPr>
        <w:t>о</w:t>
      </w:r>
      <w:r w:rsidRPr="002161CE">
        <w:rPr>
          <w:rFonts w:ascii="Arial" w:hAnsi="Arial" w:cs="Arial"/>
          <w:iCs/>
        </w:rPr>
        <w:t>м</w:t>
      </w:r>
      <w:r w:rsidRPr="002161CE">
        <w:rPr>
          <w:rFonts w:ascii="Arial" w:hAnsi="Arial" w:cs="Arial"/>
          <w:iCs/>
          <w:spacing w:val="36"/>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35"/>
        </w:rPr>
        <w:t xml:space="preserve"> </w:t>
      </w:r>
      <w:r w:rsidRPr="002161CE">
        <w:rPr>
          <w:rFonts w:ascii="Arial" w:hAnsi="Arial" w:cs="Arial"/>
          <w:iCs/>
          <w:spacing w:val="1"/>
        </w:rPr>
        <w:t>10</w:t>
      </w:r>
      <w:r w:rsidRPr="002161CE">
        <w:rPr>
          <w:rFonts w:ascii="Arial" w:hAnsi="Arial" w:cs="Arial"/>
          <w:iCs/>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12"/>
        </w:rPr>
        <w:t xml:space="preserve"> </w:t>
      </w:r>
      <w:r w:rsidRPr="002161CE">
        <w:rPr>
          <w:rFonts w:ascii="Arial" w:hAnsi="Arial" w:cs="Arial"/>
          <w:iCs/>
        </w:rPr>
        <w:t>укупне</w:t>
      </w:r>
      <w:r w:rsidRPr="002161CE">
        <w:rPr>
          <w:rFonts w:ascii="Arial" w:hAnsi="Arial" w:cs="Arial"/>
          <w:iCs/>
          <w:spacing w:val="13"/>
        </w:rPr>
        <w:t xml:space="preserve"> </w:t>
      </w:r>
      <w:r w:rsidRPr="002161CE">
        <w:rPr>
          <w:rFonts w:ascii="Arial" w:hAnsi="Arial" w:cs="Arial"/>
          <w:iCs/>
        </w:rPr>
        <w:t>вр</w:t>
      </w:r>
      <w:r w:rsidRPr="002161CE">
        <w:rPr>
          <w:rFonts w:ascii="Arial" w:hAnsi="Arial" w:cs="Arial"/>
          <w:iCs/>
          <w:spacing w:val="-1"/>
        </w:rPr>
        <w:t>е</w:t>
      </w:r>
      <w:r w:rsidRPr="002161CE">
        <w:rPr>
          <w:rFonts w:ascii="Arial" w:hAnsi="Arial" w:cs="Arial"/>
          <w:iCs/>
        </w:rPr>
        <w:t>днос</w:t>
      </w:r>
      <w:r w:rsidRPr="002161CE">
        <w:rPr>
          <w:rFonts w:ascii="Arial" w:hAnsi="Arial" w:cs="Arial"/>
          <w:iCs/>
          <w:spacing w:val="-3"/>
        </w:rPr>
        <w:t>т</w:t>
      </w:r>
      <w:r w:rsidRPr="002161CE">
        <w:rPr>
          <w:rFonts w:ascii="Arial" w:hAnsi="Arial" w:cs="Arial"/>
          <w:iCs/>
        </w:rPr>
        <w:t>и</w:t>
      </w:r>
      <w:r w:rsidRPr="002161CE">
        <w:rPr>
          <w:rFonts w:ascii="Arial" w:hAnsi="Arial" w:cs="Arial"/>
          <w:iCs/>
          <w:spacing w:val="16"/>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rPr>
        <w:t>ну</w:t>
      </w:r>
      <w:r w:rsidRPr="002161CE">
        <w:rPr>
          <w:rFonts w:ascii="Arial" w:hAnsi="Arial" w:cs="Arial"/>
          <w:iCs/>
          <w:spacing w:val="-1"/>
        </w:rPr>
        <w:t>д</w:t>
      </w:r>
      <w:r w:rsidRPr="002161CE">
        <w:rPr>
          <w:rFonts w:ascii="Arial" w:hAnsi="Arial" w:cs="Arial"/>
          <w:iCs/>
        </w:rPr>
        <w:t xml:space="preserve">е </w:t>
      </w:r>
      <w:r w:rsidRPr="002161CE">
        <w:rPr>
          <w:rFonts w:ascii="Arial" w:hAnsi="Arial" w:cs="Arial"/>
          <w:iCs/>
          <w:spacing w:val="-1"/>
        </w:rPr>
        <w:t>бе</w:t>
      </w:r>
      <w:r w:rsidRPr="002161CE">
        <w:rPr>
          <w:rFonts w:ascii="Arial" w:hAnsi="Arial" w:cs="Arial"/>
          <w:iCs/>
        </w:rPr>
        <w:t xml:space="preserve">з </w:t>
      </w:r>
      <w:r w:rsidRPr="002161CE">
        <w:rPr>
          <w:rFonts w:ascii="Arial" w:hAnsi="Arial" w:cs="Arial"/>
          <w:iCs/>
          <w:spacing w:val="-1"/>
        </w:rPr>
        <w:t>ПД</w:t>
      </w:r>
      <w:r w:rsidRPr="002161CE">
        <w:rPr>
          <w:rFonts w:ascii="Arial" w:hAnsi="Arial" w:cs="Arial"/>
          <w:iCs/>
          <w:spacing w:val="1"/>
        </w:rPr>
        <w:t>В</w:t>
      </w:r>
      <w:r w:rsidRPr="002161CE">
        <w:rPr>
          <w:rFonts w:ascii="Arial" w:hAnsi="Arial" w:cs="Arial"/>
          <w:iCs/>
          <w:spacing w:val="-1"/>
        </w:rPr>
        <w:t>-</w:t>
      </w:r>
      <w:r w:rsidRPr="002161CE">
        <w:rPr>
          <w:rFonts w:ascii="Arial" w:hAnsi="Arial" w:cs="Arial"/>
          <w:iCs/>
          <w:spacing w:val="1"/>
        </w:rPr>
        <w:t>а</w:t>
      </w:r>
      <w:r w:rsidRPr="002161CE">
        <w:rPr>
          <w:rFonts w:ascii="Arial" w:hAnsi="Arial" w:cs="Arial"/>
          <w:iCs/>
        </w:rPr>
        <w:t>.</w:t>
      </w:r>
      <w:r w:rsidRPr="002161CE">
        <w:rPr>
          <w:rFonts w:ascii="Arial" w:hAnsi="Arial" w:cs="Arial"/>
          <w:iCs/>
          <w:spacing w:val="30"/>
        </w:rPr>
        <w:t xml:space="preserve"> </w:t>
      </w:r>
      <w:r w:rsidRPr="002161CE">
        <w:rPr>
          <w:rFonts w:ascii="Arial" w:hAnsi="Arial" w:cs="Arial"/>
          <w:iCs/>
          <w:spacing w:val="-2"/>
        </w:rPr>
        <w:t>У</w:t>
      </w:r>
      <w:r w:rsidRPr="002161CE">
        <w:rPr>
          <w:rFonts w:ascii="Arial" w:hAnsi="Arial" w:cs="Arial"/>
          <w:iCs/>
        </w:rPr>
        <w:t>з</w:t>
      </w:r>
      <w:r w:rsidRPr="002161CE">
        <w:rPr>
          <w:rFonts w:ascii="Arial" w:hAnsi="Arial" w:cs="Arial"/>
          <w:iCs/>
          <w:spacing w:val="29"/>
        </w:rPr>
        <w:t xml:space="preserve"> </w:t>
      </w:r>
      <w:proofErr w:type="gramStart"/>
      <w:r w:rsidRPr="002161CE">
        <w:rPr>
          <w:rFonts w:ascii="Arial" w:hAnsi="Arial" w:cs="Arial"/>
          <w:iCs/>
          <w:spacing w:val="-1"/>
        </w:rPr>
        <w:t>м</w:t>
      </w:r>
      <w:r w:rsidRPr="002161CE">
        <w:rPr>
          <w:rFonts w:ascii="Arial" w:hAnsi="Arial" w:cs="Arial"/>
          <w:iCs/>
          <w:spacing w:val="1"/>
        </w:rPr>
        <w:t>е</w:t>
      </w:r>
      <w:r w:rsidRPr="002161CE">
        <w:rPr>
          <w:rFonts w:ascii="Arial" w:hAnsi="Arial" w:cs="Arial"/>
          <w:iCs/>
          <w:spacing w:val="-2"/>
        </w:rPr>
        <w:t>н</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 xml:space="preserve">у </w:t>
      </w:r>
      <w:r w:rsidRPr="002161CE">
        <w:rPr>
          <w:rFonts w:ascii="Arial" w:hAnsi="Arial" w:cs="Arial"/>
          <w:iCs/>
          <w:spacing w:val="30"/>
        </w:rPr>
        <w:t xml:space="preserve"> </w:t>
      </w:r>
      <w:r w:rsidRPr="002161CE">
        <w:rPr>
          <w:rFonts w:ascii="Arial" w:hAnsi="Arial" w:cs="Arial"/>
          <w:iCs/>
          <w:spacing w:val="-1"/>
        </w:rPr>
        <w:t>м</w:t>
      </w:r>
      <w:r w:rsidRPr="002161CE">
        <w:rPr>
          <w:rFonts w:ascii="Arial" w:hAnsi="Arial" w:cs="Arial"/>
          <w:iCs/>
          <w:spacing w:val="1"/>
        </w:rPr>
        <w:t>ор</w:t>
      </w:r>
      <w:r w:rsidRPr="002161CE">
        <w:rPr>
          <w:rFonts w:ascii="Arial" w:hAnsi="Arial" w:cs="Arial"/>
          <w:iCs/>
        </w:rPr>
        <w:t>а</w:t>
      </w:r>
      <w:proofErr w:type="gramEnd"/>
      <w:r w:rsidRPr="002161CE">
        <w:rPr>
          <w:rFonts w:ascii="Arial" w:hAnsi="Arial" w:cs="Arial"/>
          <w:iCs/>
          <w:spacing w:val="29"/>
        </w:rPr>
        <w:t xml:space="preserve">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и</w:t>
      </w:r>
      <w:r w:rsidRPr="002161CE">
        <w:rPr>
          <w:rFonts w:ascii="Arial" w:hAnsi="Arial" w:cs="Arial"/>
          <w:iCs/>
          <w:spacing w:val="31"/>
        </w:rPr>
        <w:t xml:space="preserve"> </w:t>
      </w:r>
      <w:r w:rsidRPr="002161CE">
        <w:rPr>
          <w:rFonts w:ascii="Arial" w:hAnsi="Arial" w:cs="Arial"/>
          <w:iCs/>
        </w:rPr>
        <w:t>до</w:t>
      </w:r>
      <w:r w:rsidRPr="002161CE">
        <w:rPr>
          <w:rFonts w:ascii="Arial" w:hAnsi="Arial" w:cs="Arial"/>
          <w:iCs/>
          <w:spacing w:val="-2"/>
        </w:rPr>
        <w:t>с</w:t>
      </w:r>
      <w:r w:rsidRPr="002161CE">
        <w:rPr>
          <w:rFonts w:ascii="Arial" w:hAnsi="Arial" w:cs="Arial"/>
          <w:iCs/>
          <w:spacing w:val="-6"/>
        </w:rPr>
        <w:t>т</w:t>
      </w:r>
      <w:r w:rsidRPr="002161CE">
        <w:rPr>
          <w:rFonts w:ascii="Arial" w:hAnsi="Arial" w:cs="Arial"/>
          <w:iCs/>
          <w:spacing w:val="1"/>
        </w:rPr>
        <w:t>а</w:t>
      </w:r>
      <w:r w:rsidRPr="002161CE">
        <w:rPr>
          <w:rFonts w:ascii="Arial" w:hAnsi="Arial" w:cs="Arial"/>
          <w:iCs/>
        </w:rPr>
        <w:t>вљена коп</w:t>
      </w:r>
      <w:r w:rsidRPr="002161CE">
        <w:rPr>
          <w:rFonts w:ascii="Arial" w:hAnsi="Arial" w:cs="Arial"/>
          <w:iCs/>
          <w:spacing w:val="1"/>
        </w:rPr>
        <w:t>и</w:t>
      </w:r>
      <w:r w:rsidRPr="002161CE">
        <w:rPr>
          <w:rFonts w:ascii="Arial" w:hAnsi="Arial" w:cs="Arial"/>
          <w:iCs/>
        </w:rPr>
        <w:t>ја к</w:t>
      </w:r>
      <w:r w:rsidRPr="002161CE">
        <w:rPr>
          <w:rFonts w:ascii="Arial" w:hAnsi="Arial" w:cs="Arial"/>
          <w:iCs/>
          <w:spacing w:val="-2"/>
        </w:rPr>
        <w:t>а</w:t>
      </w:r>
      <w:r w:rsidRPr="002161CE">
        <w:rPr>
          <w:rFonts w:ascii="Arial" w:hAnsi="Arial" w:cs="Arial"/>
          <w:iCs/>
          <w:spacing w:val="1"/>
        </w:rPr>
        <w:t>р</w:t>
      </w:r>
      <w:r w:rsidRPr="002161CE">
        <w:rPr>
          <w:rFonts w:ascii="Arial" w:hAnsi="Arial" w:cs="Arial"/>
          <w:iCs/>
          <w:spacing w:val="-6"/>
        </w:rPr>
        <w:t>т</w:t>
      </w:r>
      <w:r w:rsidRPr="002161CE">
        <w:rPr>
          <w:rFonts w:ascii="Arial" w:hAnsi="Arial" w:cs="Arial"/>
          <w:iCs/>
          <w:spacing w:val="1"/>
        </w:rPr>
        <w:t>о</w:t>
      </w:r>
      <w:r w:rsidRPr="002161CE">
        <w:rPr>
          <w:rFonts w:ascii="Arial" w:hAnsi="Arial" w:cs="Arial"/>
          <w:iCs/>
        </w:rPr>
        <w:t>на деп</w:t>
      </w:r>
      <w:r w:rsidRPr="002161CE">
        <w:rPr>
          <w:rFonts w:ascii="Arial" w:hAnsi="Arial" w:cs="Arial"/>
          <w:iCs/>
          <w:spacing w:val="1"/>
        </w:rPr>
        <w:t>о</w:t>
      </w:r>
      <w:r w:rsidRPr="002161CE">
        <w:rPr>
          <w:rFonts w:ascii="Arial" w:hAnsi="Arial" w:cs="Arial"/>
          <w:iCs/>
        </w:rPr>
        <w:t>н</w:t>
      </w:r>
      <w:r w:rsidRPr="002161CE">
        <w:rPr>
          <w:rFonts w:ascii="Arial" w:hAnsi="Arial" w:cs="Arial"/>
          <w:iCs/>
          <w:spacing w:val="1"/>
        </w:rPr>
        <w:t>о</w:t>
      </w:r>
      <w:r w:rsidRPr="002161CE">
        <w:rPr>
          <w:rFonts w:ascii="Arial" w:hAnsi="Arial" w:cs="Arial"/>
          <w:iCs/>
          <w:spacing w:val="-5"/>
        </w:rPr>
        <w:t>в</w:t>
      </w:r>
      <w:r w:rsidRPr="002161CE">
        <w:rPr>
          <w:rFonts w:ascii="Arial" w:hAnsi="Arial" w:cs="Arial"/>
          <w:iCs/>
          <w:spacing w:val="1"/>
        </w:rPr>
        <w:t>а</w:t>
      </w:r>
      <w:r w:rsidRPr="002161CE">
        <w:rPr>
          <w:rFonts w:ascii="Arial" w:hAnsi="Arial" w:cs="Arial"/>
          <w:iCs/>
          <w:spacing w:val="-2"/>
        </w:rPr>
        <w:t>н</w:t>
      </w:r>
      <w:r w:rsidRPr="002161CE">
        <w:rPr>
          <w:rFonts w:ascii="Arial" w:hAnsi="Arial" w:cs="Arial"/>
          <w:iCs/>
          <w:spacing w:val="1"/>
        </w:rPr>
        <w:t>и</w:t>
      </w:r>
      <w:r w:rsidRPr="002161CE">
        <w:rPr>
          <w:rFonts w:ascii="Arial" w:hAnsi="Arial" w:cs="Arial"/>
          <w:iCs/>
        </w:rPr>
        <w:t>х</w:t>
      </w:r>
      <w:r w:rsidRPr="002161CE">
        <w:rPr>
          <w:rFonts w:ascii="Arial" w:hAnsi="Arial" w:cs="Arial"/>
          <w:iCs/>
          <w:spacing w:val="29"/>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spacing w:val="-3"/>
        </w:rPr>
        <w:t>т</w:t>
      </w:r>
      <w:r w:rsidRPr="002161CE">
        <w:rPr>
          <w:rFonts w:ascii="Arial" w:hAnsi="Arial" w:cs="Arial"/>
          <w:iCs/>
        </w:rPr>
        <w:t>п</w:t>
      </w:r>
      <w:r w:rsidRPr="002161CE">
        <w:rPr>
          <w:rFonts w:ascii="Arial" w:hAnsi="Arial" w:cs="Arial"/>
          <w:iCs/>
          <w:spacing w:val="1"/>
        </w:rPr>
        <w:t>и</w:t>
      </w:r>
      <w:r w:rsidRPr="002161CE">
        <w:rPr>
          <w:rFonts w:ascii="Arial" w:hAnsi="Arial" w:cs="Arial"/>
          <w:iCs/>
        </w:rPr>
        <w:t>са</w:t>
      </w:r>
      <w:r w:rsidRPr="002161CE">
        <w:rPr>
          <w:rFonts w:ascii="Arial" w:hAnsi="Arial" w:cs="Arial"/>
          <w:iCs/>
          <w:spacing w:val="30"/>
        </w:rPr>
        <w:t xml:space="preserve"> </w:t>
      </w:r>
      <w:r w:rsidRPr="002161CE">
        <w:rPr>
          <w:rFonts w:ascii="Arial" w:hAnsi="Arial" w:cs="Arial"/>
          <w:iCs/>
        </w:rPr>
        <w:t>који</w:t>
      </w:r>
      <w:r w:rsidRPr="002161CE">
        <w:rPr>
          <w:rFonts w:ascii="Arial" w:hAnsi="Arial" w:cs="Arial"/>
          <w:iCs/>
          <w:spacing w:val="30"/>
        </w:rPr>
        <w:t xml:space="preserve"> </w:t>
      </w:r>
      <w:r w:rsidRPr="002161CE">
        <w:rPr>
          <w:rFonts w:ascii="Arial" w:hAnsi="Arial" w:cs="Arial"/>
          <w:iCs/>
        </w:rPr>
        <w:t>је</w:t>
      </w:r>
      <w:r w:rsidRPr="002161CE">
        <w:rPr>
          <w:rFonts w:ascii="Arial" w:hAnsi="Arial" w:cs="Arial"/>
          <w:iCs/>
          <w:spacing w:val="30"/>
        </w:rPr>
        <w:t xml:space="preserve"> </w:t>
      </w:r>
      <w:r w:rsidRPr="002161CE">
        <w:rPr>
          <w:rFonts w:ascii="Arial" w:hAnsi="Arial" w:cs="Arial"/>
          <w:iCs/>
          <w:spacing w:val="1"/>
        </w:rPr>
        <w:t>и</w:t>
      </w:r>
      <w:r w:rsidRPr="002161CE">
        <w:rPr>
          <w:rFonts w:ascii="Arial" w:hAnsi="Arial" w:cs="Arial"/>
          <w:iCs/>
          <w:spacing w:val="-4"/>
        </w:rPr>
        <w:t>з</w:t>
      </w:r>
      <w:r w:rsidRPr="002161CE">
        <w:rPr>
          <w:rFonts w:ascii="Arial" w:hAnsi="Arial" w:cs="Arial"/>
          <w:iCs/>
        </w:rPr>
        <w:t>дат</w:t>
      </w:r>
      <w:r w:rsidRPr="002161CE">
        <w:rPr>
          <w:rFonts w:ascii="Arial" w:hAnsi="Arial" w:cs="Arial"/>
          <w:iCs/>
          <w:spacing w:val="26"/>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29"/>
        </w:rPr>
        <w:t xml:space="preserve"> </w:t>
      </w:r>
      <w:r w:rsidRPr="002161CE">
        <w:rPr>
          <w:rFonts w:ascii="Arial" w:hAnsi="Arial" w:cs="Arial"/>
          <w:iCs/>
        </w:rPr>
        <w:t>с</w:t>
      </w:r>
      <w:r w:rsidRPr="002161CE">
        <w:rPr>
          <w:rFonts w:ascii="Arial" w:hAnsi="Arial" w:cs="Arial"/>
          <w:iCs/>
          <w:spacing w:val="-6"/>
        </w:rPr>
        <w:t>т</w:t>
      </w:r>
      <w:r w:rsidRPr="002161CE">
        <w:rPr>
          <w:rFonts w:ascii="Arial" w:hAnsi="Arial" w:cs="Arial"/>
          <w:iCs/>
          <w:spacing w:val="1"/>
        </w:rPr>
        <w:t>ра</w:t>
      </w:r>
      <w:r w:rsidRPr="002161CE">
        <w:rPr>
          <w:rFonts w:ascii="Arial" w:hAnsi="Arial" w:cs="Arial"/>
          <w:iCs/>
        </w:rPr>
        <w:t>не</w:t>
      </w:r>
      <w:r w:rsidRPr="002161CE">
        <w:rPr>
          <w:rFonts w:ascii="Arial" w:hAnsi="Arial" w:cs="Arial"/>
          <w:iCs/>
          <w:spacing w:val="30"/>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rPr>
        <w:t>с</w:t>
      </w:r>
      <w:r w:rsidRPr="002161CE">
        <w:rPr>
          <w:rFonts w:ascii="Arial" w:hAnsi="Arial" w:cs="Arial"/>
          <w:iCs/>
          <w:spacing w:val="-1"/>
        </w:rPr>
        <w:t>л</w:t>
      </w:r>
      <w:r w:rsidRPr="002161CE">
        <w:rPr>
          <w:rFonts w:ascii="Arial" w:hAnsi="Arial" w:cs="Arial"/>
          <w:iCs/>
          <w:spacing w:val="1"/>
        </w:rPr>
        <w:t>о</w:t>
      </w:r>
      <w:r w:rsidRPr="002161CE">
        <w:rPr>
          <w:rFonts w:ascii="Arial" w:hAnsi="Arial" w:cs="Arial"/>
          <w:iCs/>
        </w:rPr>
        <w:t>вне</w:t>
      </w:r>
      <w:r w:rsidRPr="002161CE">
        <w:rPr>
          <w:rFonts w:ascii="Arial" w:hAnsi="Arial" w:cs="Arial"/>
          <w:iCs/>
          <w:spacing w:val="30"/>
        </w:rPr>
        <w:t xml:space="preserve"> </w:t>
      </w:r>
      <w:r w:rsidRPr="002161CE">
        <w:rPr>
          <w:rFonts w:ascii="Arial" w:hAnsi="Arial" w:cs="Arial"/>
          <w:iCs/>
          <w:spacing w:val="-1"/>
        </w:rPr>
        <w:t>б</w:t>
      </w:r>
      <w:r w:rsidRPr="002161CE">
        <w:rPr>
          <w:rFonts w:ascii="Arial" w:hAnsi="Arial" w:cs="Arial"/>
          <w:iCs/>
          <w:spacing w:val="1"/>
        </w:rPr>
        <w:t>а</w:t>
      </w:r>
      <w:r w:rsidRPr="002161CE">
        <w:rPr>
          <w:rFonts w:ascii="Arial" w:hAnsi="Arial" w:cs="Arial"/>
          <w:iCs/>
        </w:rPr>
        <w:t>нке</w:t>
      </w:r>
      <w:r w:rsidRPr="002161CE">
        <w:rPr>
          <w:rFonts w:ascii="Arial" w:hAnsi="Arial" w:cs="Arial"/>
          <w:iCs/>
          <w:spacing w:val="30"/>
        </w:rPr>
        <w:t xml:space="preserve"> </w:t>
      </w:r>
      <w:r w:rsidRPr="002161CE">
        <w:rPr>
          <w:rFonts w:ascii="Arial" w:hAnsi="Arial" w:cs="Arial"/>
          <w:iCs/>
        </w:rPr>
        <w:t>коју п</w:t>
      </w:r>
      <w:r w:rsidRPr="002161CE">
        <w:rPr>
          <w:rFonts w:ascii="Arial" w:hAnsi="Arial" w:cs="Arial"/>
          <w:iCs/>
          <w:spacing w:val="1"/>
        </w:rPr>
        <w:t>о</w:t>
      </w:r>
      <w:r w:rsidRPr="002161CE">
        <w:rPr>
          <w:rFonts w:ascii="Arial" w:hAnsi="Arial" w:cs="Arial"/>
          <w:iCs/>
        </w:rPr>
        <w:t>ну</w:t>
      </w:r>
      <w:r w:rsidRPr="002161CE">
        <w:rPr>
          <w:rFonts w:ascii="Arial" w:hAnsi="Arial" w:cs="Arial"/>
          <w:iCs/>
          <w:spacing w:val="1"/>
        </w:rPr>
        <w:t>ђ</w:t>
      </w:r>
      <w:r w:rsidRPr="002161CE">
        <w:rPr>
          <w:rFonts w:ascii="Arial" w:hAnsi="Arial" w:cs="Arial"/>
          <w:iCs/>
          <w:spacing w:val="-16"/>
        </w:rPr>
        <w:t>а</w:t>
      </w:r>
      <w:r w:rsidRPr="002161CE">
        <w:rPr>
          <w:rFonts w:ascii="Arial" w:hAnsi="Arial" w:cs="Arial"/>
          <w:iCs/>
        </w:rPr>
        <w:t>ч</w:t>
      </w:r>
      <w:r w:rsidRPr="002161CE">
        <w:rPr>
          <w:rFonts w:ascii="Arial" w:hAnsi="Arial" w:cs="Arial"/>
          <w:iCs/>
          <w:spacing w:val="6"/>
        </w:rPr>
        <w:t xml:space="preserve"> </w:t>
      </w:r>
      <w:r w:rsidRPr="002161CE">
        <w:rPr>
          <w:rFonts w:ascii="Arial" w:hAnsi="Arial" w:cs="Arial"/>
          <w:iCs/>
        </w:rPr>
        <w:t>н</w:t>
      </w:r>
      <w:r w:rsidRPr="002161CE">
        <w:rPr>
          <w:rFonts w:ascii="Arial" w:hAnsi="Arial" w:cs="Arial"/>
          <w:iCs/>
          <w:spacing w:val="1"/>
        </w:rPr>
        <w:t>а</w:t>
      </w:r>
      <w:r w:rsidRPr="002161CE">
        <w:rPr>
          <w:rFonts w:ascii="Arial" w:hAnsi="Arial" w:cs="Arial"/>
          <w:iCs/>
          <w:spacing w:val="-8"/>
        </w:rPr>
        <w:t>в</w:t>
      </w:r>
      <w:r w:rsidRPr="002161CE">
        <w:rPr>
          <w:rFonts w:ascii="Arial" w:hAnsi="Arial" w:cs="Arial"/>
          <w:iCs/>
          <w:spacing w:val="1"/>
        </w:rPr>
        <w:t>о</w:t>
      </w:r>
      <w:r w:rsidRPr="002161CE">
        <w:rPr>
          <w:rFonts w:ascii="Arial" w:hAnsi="Arial" w:cs="Arial"/>
          <w:iCs/>
        </w:rPr>
        <w:t>ди</w:t>
      </w:r>
      <w:r w:rsidRPr="002161CE">
        <w:rPr>
          <w:rFonts w:ascii="Arial" w:hAnsi="Arial" w:cs="Arial"/>
          <w:iCs/>
          <w:spacing w:val="6"/>
        </w:rPr>
        <w:t xml:space="preserve"> </w:t>
      </w:r>
      <w:r w:rsidRPr="002161CE">
        <w:rPr>
          <w:rFonts w:ascii="Arial" w:hAnsi="Arial" w:cs="Arial"/>
          <w:iCs/>
        </w:rPr>
        <w:t>у</w:t>
      </w:r>
      <w:r w:rsidRPr="002161CE">
        <w:rPr>
          <w:rFonts w:ascii="Arial" w:hAnsi="Arial" w:cs="Arial"/>
          <w:iCs/>
          <w:spacing w:val="5"/>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spacing w:val="-2"/>
        </w:rPr>
        <w:t>н</w:t>
      </w:r>
      <w:r w:rsidRPr="002161CE">
        <w:rPr>
          <w:rFonts w:ascii="Arial" w:hAnsi="Arial" w:cs="Arial"/>
          <w:iCs/>
          <w:spacing w:val="1"/>
        </w:rPr>
        <w:t>и</w:t>
      </w:r>
      <w:r w:rsidRPr="002161CE">
        <w:rPr>
          <w:rFonts w:ascii="Arial" w:hAnsi="Arial" w:cs="Arial"/>
          <w:iCs/>
        </w:rPr>
        <w:t>чн</w:t>
      </w:r>
      <w:r w:rsidRPr="002161CE">
        <w:rPr>
          <w:rFonts w:ascii="Arial" w:hAnsi="Arial" w:cs="Arial"/>
          <w:iCs/>
          <w:spacing w:val="1"/>
        </w:rPr>
        <w:t>о</w:t>
      </w:r>
      <w:r w:rsidRPr="002161CE">
        <w:rPr>
          <w:rFonts w:ascii="Arial" w:hAnsi="Arial" w:cs="Arial"/>
          <w:iCs/>
        </w:rPr>
        <w:t>м</w:t>
      </w:r>
      <w:r w:rsidRPr="002161CE">
        <w:rPr>
          <w:rFonts w:ascii="Arial" w:hAnsi="Arial" w:cs="Arial"/>
          <w:iCs/>
          <w:spacing w:val="4"/>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rPr>
        <w:t>ш</w:t>
      </w:r>
      <w:r w:rsidRPr="002161CE">
        <w:rPr>
          <w:rFonts w:ascii="Arial" w:hAnsi="Arial" w:cs="Arial"/>
          <w:iCs/>
          <w:spacing w:val="-1"/>
        </w:rPr>
        <w:t>ћ</w:t>
      </w:r>
      <w:r w:rsidRPr="002161CE">
        <w:rPr>
          <w:rFonts w:ascii="Arial" w:hAnsi="Arial" w:cs="Arial"/>
          <w:iCs/>
          <w:spacing w:val="1"/>
        </w:rPr>
        <w:t>е</w:t>
      </w:r>
      <w:r w:rsidRPr="002161CE">
        <w:rPr>
          <w:rFonts w:ascii="Arial" w:hAnsi="Arial" w:cs="Arial"/>
          <w:iCs/>
        </w:rPr>
        <w:t>њу</w:t>
      </w:r>
      <w:r w:rsidRPr="002161CE">
        <w:rPr>
          <w:rFonts w:ascii="Arial" w:hAnsi="Arial" w:cs="Arial"/>
          <w:iCs/>
          <w:spacing w:val="11"/>
        </w:rPr>
        <w:t xml:space="preserve"> </w:t>
      </w:r>
      <w:r w:rsidRPr="002161CE">
        <w:rPr>
          <w:rFonts w:ascii="Arial" w:hAnsi="Arial" w:cs="Arial"/>
          <w:iCs/>
        </w:rPr>
        <w:t>–</w:t>
      </w:r>
      <w:r w:rsidRPr="002161CE">
        <w:rPr>
          <w:rFonts w:ascii="Arial" w:hAnsi="Arial" w:cs="Arial"/>
          <w:iCs/>
          <w:spacing w:val="4"/>
        </w:rPr>
        <w:t xml:space="preserve"> </w:t>
      </w:r>
      <w:r w:rsidRPr="002161CE">
        <w:rPr>
          <w:rFonts w:ascii="Arial" w:hAnsi="Arial" w:cs="Arial"/>
          <w:iCs/>
        </w:rPr>
        <w:t>п</w:t>
      </w:r>
      <w:r w:rsidRPr="002161CE">
        <w:rPr>
          <w:rFonts w:ascii="Arial" w:hAnsi="Arial" w:cs="Arial"/>
          <w:iCs/>
          <w:spacing w:val="1"/>
        </w:rPr>
        <w:t>и</w:t>
      </w:r>
      <w:r w:rsidRPr="002161CE">
        <w:rPr>
          <w:rFonts w:ascii="Arial" w:hAnsi="Arial" w:cs="Arial"/>
          <w:iCs/>
        </w:rPr>
        <w:t>с</w:t>
      </w:r>
      <w:r w:rsidRPr="002161CE">
        <w:rPr>
          <w:rFonts w:ascii="Arial" w:hAnsi="Arial" w:cs="Arial"/>
          <w:iCs/>
          <w:spacing w:val="-1"/>
        </w:rPr>
        <w:t>м</w:t>
      </w:r>
      <w:r w:rsidRPr="002161CE">
        <w:rPr>
          <w:rFonts w:ascii="Arial" w:hAnsi="Arial" w:cs="Arial"/>
          <w:iCs/>
          <w:spacing w:val="-17"/>
        </w:rPr>
        <w:t>у</w:t>
      </w:r>
      <w:r w:rsidRPr="002161CE">
        <w:rPr>
          <w:rFonts w:ascii="Arial" w:hAnsi="Arial" w:cs="Arial"/>
          <w:iCs/>
        </w:rPr>
        <w:t>.</w:t>
      </w:r>
    </w:p>
    <w:p w:rsidR="00E421F5" w:rsidRPr="002161CE" w:rsidRDefault="00E421F5" w:rsidP="00AE5507">
      <w:pPr>
        <w:tabs>
          <w:tab w:val="left" w:pos="1080"/>
        </w:tabs>
        <w:ind w:firstLine="567"/>
        <w:jc w:val="both"/>
        <w:rPr>
          <w:rFonts w:ascii="Arial" w:hAnsi="Arial" w:cs="Arial"/>
        </w:rPr>
      </w:pPr>
      <w:proofErr w:type="gramStart"/>
      <w:r w:rsidRPr="002161CE">
        <w:rPr>
          <w:rFonts w:ascii="Arial" w:hAnsi="Arial" w:cs="Arial"/>
        </w:rPr>
        <w:t>Меница за добро извршење посла мора да важи још 10 (десет) дана од дана истека рока за коначно извршење свих уговорених обавеза.</w:t>
      </w:r>
      <w:proofErr w:type="gramEnd"/>
    </w:p>
    <w:p w:rsidR="00E421F5" w:rsidRPr="002161CE" w:rsidRDefault="00E421F5" w:rsidP="00AE5507">
      <w:pPr>
        <w:tabs>
          <w:tab w:val="left" w:pos="1080"/>
        </w:tabs>
        <w:ind w:firstLine="567"/>
        <w:jc w:val="both"/>
        <w:rPr>
          <w:rFonts w:ascii="Arial" w:hAnsi="Arial" w:cs="Arial"/>
        </w:rPr>
      </w:pPr>
      <w:proofErr w:type="gramStart"/>
      <w:r w:rsidRPr="002161CE">
        <w:rPr>
          <w:rFonts w:ascii="Arial" w:hAnsi="Arial" w:cs="Arial"/>
        </w:rPr>
        <w:t xml:space="preserve">Овлашћење за попуњавање менице мора бити потписано и оверено, сагласно </w:t>
      </w:r>
      <w:r w:rsidRPr="002B1EC6">
        <w:rPr>
          <w:rFonts w:ascii="Arial" w:hAnsi="Arial" w:cs="Arial"/>
        </w:rPr>
        <w:t>Закону о платном промету („Службени лист СРЈ“, бр. 3/2002 и 5/2003 и „Службени гласник РС“, бр. 43/2004 и 62/2006, 111/2009-др.закон и 31/2011).</w:t>
      </w:r>
      <w:proofErr w:type="gramEnd"/>
    </w:p>
    <w:p w:rsidR="00E421F5" w:rsidRPr="002161CE" w:rsidRDefault="00E421F5" w:rsidP="00AE5507">
      <w:pPr>
        <w:jc w:val="both"/>
        <w:rPr>
          <w:rFonts w:ascii="Arial" w:eastAsia="TimesNewRomanPSMT" w:hAnsi="Arial" w:cs="Arial"/>
          <w:bCs/>
          <w:iCs/>
          <w:lang w:val="sr-Cyrl-CS"/>
        </w:rPr>
      </w:pPr>
    </w:p>
    <w:p w:rsidR="008D347F" w:rsidRPr="002161CE" w:rsidRDefault="008D347F" w:rsidP="00AE5507">
      <w:pPr>
        <w:jc w:val="both"/>
        <w:rPr>
          <w:rFonts w:ascii="Arial" w:eastAsia="TimesNewRomanPSMT" w:hAnsi="Arial" w:cs="Arial"/>
          <w:bCs/>
          <w:iCs/>
          <w:lang w:val="sr-Cyrl-CS"/>
        </w:rPr>
      </w:pPr>
    </w:p>
    <w:p w:rsidR="008D347F" w:rsidRPr="002161CE" w:rsidRDefault="008D347F" w:rsidP="00AE5507">
      <w:pPr>
        <w:jc w:val="both"/>
        <w:rPr>
          <w:rFonts w:ascii="Arial" w:eastAsia="TimesNewRomanPSMT" w:hAnsi="Arial" w:cs="Arial"/>
          <w:bCs/>
          <w:iCs/>
          <w:lang w:val="sr-Cyrl-CS"/>
        </w:rPr>
      </w:pPr>
    </w:p>
    <w:p w:rsidR="007A47C7" w:rsidRPr="002161CE" w:rsidRDefault="007A47C7" w:rsidP="00AE5507">
      <w:pPr>
        <w:tabs>
          <w:tab w:val="left" w:pos="1080"/>
        </w:tabs>
        <w:ind w:firstLine="567"/>
        <w:jc w:val="both"/>
        <w:rPr>
          <w:rFonts w:ascii="Arial" w:hAnsi="Arial" w:cs="Arial"/>
        </w:rPr>
      </w:pPr>
    </w:p>
    <w:p w:rsidR="00702CF2" w:rsidRPr="002161CE" w:rsidRDefault="00C20D0B" w:rsidP="00AE5507">
      <w:pPr>
        <w:jc w:val="both"/>
        <w:rPr>
          <w:rFonts w:ascii="Arial" w:eastAsia="TimesNewRomanPSMT" w:hAnsi="Arial" w:cs="Arial"/>
          <w:bCs/>
          <w:iCs/>
        </w:rPr>
      </w:pPr>
      <w:r>
        <w:rPr>
          <w:rFonts w:ascii="Arial" w:eastAsia="TimesNewRomanPSMT" w:hAnsi="Arial" w:cs="Arial"/>
          <w:bCs/>
          <w:iCs/>
        </w:rPr>
        <w:t>Наручил</w:t>
      </w:r>
      <w:r w:rsidR="00702CF2" w:rsidRPr="002161CE">
        <w:rPr>
          <w:rFonts w:ascii="Arial" w:eastAsia="TimesNewRomanPSMT" w:hAnsi="Arial" w:cs="Arial"/>
          <w:bCs/>
          <w:iCs/>
        </w:rPr>
        <w:t>ац ће вратити</w:t>
      </w:r>
      <w:r w:rsidR="00485416" w:rsidRPr="002161CE">
        <w:rPr>
          <w:rFonts w:ascii="Arial" w:eastAsia="TimesNewRomanPSMT" w:hAnsi="Arial" w:cs="Arial"/>
          <w:bCs/>
          <w:iCs/>
        </w:rPr>
        <w:t xml:space="preserve"> уредно потписану и </w:t>
      </w:r>
      <w:proofErr w:type="gramStart"/>
      <w:r w:rsidR="00485416" w:rsidRPr="002161CE">
        <w:rPr>
          <w:rFonts w:ascii="Arial" w:eastAsia="TimesNewRomanPSMT" w:hAnsi="Arial" w:cs="Arial"/>
          <w:bCs/>
          <w:iCs/>
        </w:rPr>
        <w:t xml:space="preserve">регистровану </w:t>
      </w:r>
      <w:r w:rsidR="00702CF2" w:rsidRPr="002161CE">
        <w:rPr>
          <w:rFonts w:ascii="Arial" w:eastAsia="TimesNewRomanPSMT" w:hAnsi="Arial" w:cs="Arial"/>
          <w:bCs/>
          <w:iCs/>
        </w:rPr>
        <w:t xml:space="preserve"> </w:t>
      </w:r>
      <w:r w:rsidR="00485416" w:rsidRPr="002161CE">
        <w:rPr>
          <w:rFonts w:ascii="Arial" w:eastAsia="TimesNewRomanPSMT" w:hAnsi="Arial" w:cs="Arial"/>
          <w:bCs/>
          <w:iCs/>
        </w:rPr>
        <w:t>сопствену</w:t>
      </w:r>
      <w:proofErr w:type="gramEnd"/>
      <w:r w:rsidR="00485416" w:rsidRPr="002161CE">
        <w:rPr>
          <w:rFonts w:ascii="Arial" w:eastAsia="TimesNewRomanPSMT" w:hAnsi="Arial" w:cs="Arial"/>
          <w:bCs/>
          <w:iCs/>
        </w:rPr>
        <w:t xml:space="preserve"> бланко меницу</w:t>
      </w:r>
      <w:r w:rsidR="00702CF2" w:rsidRPr="002161CE">
        <w:rPr>
          <w:rFonts w:ascii="Arial" w:eastAsia="TimesNewRomanPSMT" w:hAnsi="Arial" w:cs="Arial"/>
          <w:bCs/>
          <w:iCs/>
        </w:rPr>
        <w:t xml:space="preserve"> понуђачима са којима није закључен уговор,одмах по закључењу уговора са изабраним понуђачем,на њихов захтев.</w:t>
      </w:r>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Уколико понуђач не достави</w:t>
      </w:r>
      <w:r w:rsidR="00485416" w:rsidRPr="002161CE">
        <w:rPr>
          <w:rFonts w:ascii="Arial" w:eastAsia="TimesNewRomanPSMT" w:hAnsi="Arial" w:cs="Arial"/>
          <w:bCs/>
          <w:iCs/>
        </w:rPr>
        <w:t xml:space="preserve"> уредно потписану и регистровану сопствену бланко меницу на име доброг извршења </w:t>
      </w:r>
      <w:proofErr w:type="gramStart"/>
      <w:r w:rsidR="00485416" w:rsidRPr="002161CE">
        <w:rPr>
          <w:rFonts w:ascii="Arial" w:eastAsia="TimesNewRomanPSMT" w:hAnsi="Arial" w:cs="Arial"/>
          <w:bCs/>
          <w:iCs/>
        </w:rPr>
        <w:t>посла</w:t>
      </w:r>
      <w:r w:rsidRPr="002161CE">
        <w:rPr>
          <w:rFonts w:ascii="Arial" w:eastAsia="TimesNewRomanPSMT" w:hAnsi="Arial" w:cs="Arial"/>
          <w:bCs/>
          <w:iCs/>
        </w:rPr>
        <w:t xml:space="preserve"> ,понуда</w:t>
      </w:r>
      <w:proofErr w:type="gramEnd"/>
      <w:r w:rsidRPr="002161CE">
        <w:rPr>
          <w:rFonts w:ascii="Arial" w:eastAsia="TimesNewRomanPSMT" w:hAnsi="Arial" w:cs="Arial"/>
          <w:bCs/>
          <w:iCs/>
        </w:rPr>
        <w:t xml:space="preserve"> ће бити одбијена као неприхватљива.</w:t>
      </w:r>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Ако се за време трајања уговора промене рокови за извршење уговорне обавезе</w:t>
      </w:r>
      <w:proofErr w:type="gramStart"/>
      <w:r w:rsidRPr="002161CE">
        <w:rPr>
          <w:rFonts w:ascii="Arial" w:eastAsia="TimesNewRomanPSMT" w:hAnsi="Arial" w:cs="Arial"/>
          <w:bCs/>
          <w:iCs/>
        </w:rPr>
        <w:t>,важност</w:t>
      </w:r>
      <w:proofErr w:type="gramEnd"/>
      <w:r w:rsidRPr="002161CE">
        <w:rPr>
          <w:rFonts w:ascii="Arial" w:eastAsia="TimesNewRomanPSMT" w:hAnsi="Arial" w:cs="Arial"/>
          <w:bCs/>
          <w:iCs/>
        </w:rPr>
        <w:t xml:space="preserve"> </w:t>
      </w:r>
      <w:r w:rsidR="002C38D1" w:rsidRPr="002161CE">
        <w:rPr>
          <w:rFonts w:ascii="Arial" w:eastAsia="TimesNewRomanPSMT" w:hAnsi="Arial" w:cs="Arial"/>
          <w:bCs/>
          <w:iCs/>
        </w:rPr>
        <w:t>сопствене бланко менице</w:t>
      </w:r>
      <w:r w:rsidRPr="002161CE">
        <w:rPr>
          <w:rFonts w:ascii="Arial" w:eastAsia="TimesNewRomanPSMT" w:hAnsi="Arial" w:cs="Arial"/>
          <w:bCs/>
          <w:iCs/>
        </w:rPr>
        <w:t xml:space="preserve"> за добро извршење посла мора да се продужи.</w:t>
      </w:r>
    </w:p>
    <w:p w:rsidR="00702CF2" w:rsidRPr="002161CE" w:rsidRDefault="00702CF2" w:rsidP="00AE5507">
      <w:pPr>
        <w:jc w:val="both"/>
        <w:rPr>
          <w:rFonts w:ascii="Arial" w:eastAsia="TimesNewRomanPSMT" w:hAnsi="Arial" w:cs="Arial"/>
          <w:bCs/>
          <w:iCs/>
        </w:rPr>
      </w:pPr>
      <w:proofErr w:type="gramStart"/>
      <w:r w:rsidRPr="002161CE">
        <w:rPr>
          <w:rFonts w:ascii="Arial" w:eastAsia="TimesNewRomanPSMT" w:hAnsi="Arial" w:cs="Arial"/>
          <w:bCs/>
          <w:iCs/>
        </w:rPr>
        <w:t xml:space="preserve">Наручилац ће уновчити </w:t>
      </w:r>
      <w:r w:rsidR="000666C9" w:rsidRPr="002161CE">
        <w:rPr>
          <w:rFonts w:ascii="Arial" w:eastAsia="TimesNewRomanPSMT" w:hAnsi="Arial" w:cs="Arial"/>
          <w:bCs/>
          <w:iCs/>
        </w:rPr>
        <w:t>сопствену бланко меницу</w:t>
      </w:r>
      <w:r w:rsidRPr="002161CE">
        <w:rPr>
          <w:rFonts w:ascii="Arial" w:eastAsia="TimesNewRomanPSMT" w:hAnsi="Arial" w:cs="Arial"/>
          <w:bCs/>
          <w:iCs/>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p>
    <w:p w:rsidR="00702CF2" w:rsidRPr="002161CE" w:rsidRDefault="00702CF2" w:rsidP="00AE5507">
      <w:pPr>
        <w:jc w:val="both"/>
        <w:rPr>
          <w:rFonts w:ascii="Arial" w:eastAsia="TimesNewRomanPSMT" w:hAnsi="Arial" w:cs="Arial"/>
          <w:bCs/>
          <w:iCs/>
        </w:rPr>
      </w:pPr>
      <w:r w:rsidRPr="002161CE">
        <w:rPr>
          <w:rFonts w:ascii="Arial" w:eastAsia="TimesNewRomanPSMT" w:hAnsi="Arial" w:cs="Arial"/>
          <w:bCs/>
          <w:iCs/>
        </w:rPr>
        <w:t>.</w:t>
      </w:r>
    </w:p>
    <w:p w:rsidR="00702CF2" w:rsidRPr="002161CE" w:rsidRDefault="00702CF2" w:rsidP="00AE5507">
      <w:pPr>
        <w:jc w:val="both"/>
        <w:rPr>
          <w:rFonts w:ascii="Arial" w:hAnsi="Arial" w:cs="Arial"/>
        </w:rPr>
      </w:pPr>
      <w:r w:rsidRPr="002161CE">
        <w:rPr>
          <w:rFonts w:ascii="Arial" w:hAnsi="Arial" w:cs="Arial"/>
          <w:b/>
          <w:bCs/>
        </w:rPr>
        <w:t xml:space="preserve">18. ЗАШТИТА ПОВЕРЉИВОСТИ ПОДАТАКА КОЈЕ НАРУЧИЛАЦ СТАВЉА ПОНУЂАЧИМА НА РАСПОЛАГАЊЕ, УКЉУЧУЈУЋИ И ЊИХОВЕ ПОДИЗВОЂАЧЕ </w:t>
      </w:r>
    </w:p>
    <w:p w:rsidR="00702CF2" w:rsidRPr="002161CE" w:rsidRDefault="00702CF2" w:rsidP="00AE5507">
      <w:pPr>
        <w:spacing w:before="120" w:after="120"/>
        <w:jc w:val="both"/>
        <w:rPr>
          <w:rFonts w:ascii="Arial" w:hAnsi="Arial" w:cs="Arial"/>
          <w:b/>
          <w:i/>
        </w:rPr>
      </w:pPr>
      <w:proofErr w:type="gramStart"/>
      <w:r w:rsidRPr="002161CE">
        <w:rPr>
          <w:rFonts w:ascii="Arial" w:hAnsi="Arial" w:cs="Arial"/>
        </w:rPr>
        <w:lastRenderedPageBreak/>
        <w:t>Предметна набавка не садржи поверљиве информације које наручилац ставља на располагање.</w:t>
      </w:r>
      <w:proofErr w:type="gramEnd"/>
    </w:p>
    <w:p w:rsidR="00702CF2" w:rsidRPr="002161CE" w:rsidRDefault="00702CF2" w:rsidP="00AE5507">
      <w:pPr>
        <w:jc w:val="both"/>
        <w:rPr>
          <w:rFonts w:ascii="Arial" w:hAnsi="Arial" w:cs="Arial"/>
          <w:color w:val="FF0000"/>
        </w:rPr>
      </w:pPr>
    </w:p>
    <w:p w:rsidR="00702CF2" w:rsidRPr="002161CE" w:rsidRDefault="00702CF2" w:rsidP="00AE5507">
      <w:pPr>
        <w:jc w:val="both"/>
        <w:rPr>
          <w:rFonts w:ascii="Arial" w:hAnsi="Arial" w:cs="Arial"/>
          <w:b/>
          <w:bCs/>
        </w:rPr>
      </w:pPr>
      <w:r w:rsidRPr="002161CE">
        <w:rPr>
          <w:rFonts w:ascii="Arial" w:hAnsi="Arial" w:cs="Arial"/>
          <w:b/>
          <w:bCs/>
        </w:rPr>
        <w:t>19. ДОДАТНЕ ИНФОРМАЦИЈЕ ИЛИ ПОЈАШЊЕЊА У ВЕЗИ СА ПРИПРЕМАЊЕМ ПОНУДЕ</w:t>
      </w: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rPr>
      </w:pPr>
      <w:r w:rsidRPr="00076D90">
        <w:rPr>
          <w:rFonts w:ascii="Arial" w:hAnsi="Arial" w:cs="Arial"/>
        </w:rPr>
        <w:t xml:space="preserve">Заинтересовано лице може, у писаном </w:t>
      </w:r>
      <w:r w:rsidRPr="00076D90">
        <w:rPr>
          <w:rFonts w:ascii="Arial" w:hAnsi="Arial" w:cs="Arial"/>
          <w:color w:val="auto"/>
        </w:rPr>
        <w:t xml:space="preserve">облику путем поште на адресу наручиоца или факсом на број </w:t>
      </w:r>
      <w:r w:rsidR="0012372C" w:rsidRPr="00076D90">
        <w:rPr>
          <w:rFonts w:ascii="Arial" w:hAnsi="Arial" w:cs="Arial"/>
          <w:color w:val="auto"/>
          <w:lang w:val="sr-Cyrl-CS"/>
        </w:rPr>
        <w:t>024/5</w:t>
      </w:r>
      <w:r w:rsidR="0012372C" w:rsidRPr="00076D90">
        <w:rPr>
          <w:rFonts w:ascii="Arial" w:hAnsi="Arial" w:cs="Arial"/>
          <w:color w:val="auto"/>
          <w:lang w:val="sr-Latn-RS"/>
        </w:rPr>
        <w:t>25 799</w:t>
      </w:r>
      <w:r w:rsidR="008D347F" w:rsidRPr="00076D90">
        <w:rPr>
          <w:rFonts w:ascii="Arial" w:hAnsi="Arial" w:cs="Arial"/>
          <w:color w:val="auto"/>
          <w:lang w:val="sr-Cyrl-CS"/>
        </w:rPr>
        <w:t xml:space="preserve"> , </w:t>
      </w:r>
      <w:r w:rsidRPr="00076D90">
        <w:rPr>
          <w:rFonts w:ascii="Arial" w:hAnsi="Arial" w:cs="Arial"/>
          <w:i/>
          <w:color w:val="auto"/>
        </w:rPr>
        <w:t>електронске поште</w:t>
      </w:r>
      <w:r w:rsidRPr="00076D90">
        <w:rPr>
          <w:rFonts w:ascii="Arial" w:hAnsi="Arial" w:cs="Arial"/>
          <w:i/>
          <w:color w:val="auto"/>
          <w:lang w:val="sr-Cyrl-CS"/>
        </w:rPr>
        <w:t xml:space="preserve"> на </w:t>
      </w:r>
      <w:r w:rsidRPr="00076D90">
        <w:rPr>
          <w:rFonts w:ascii="Arial" w:hAnsi="Arial" w:cs="Arial"/>
          <w:i/>
          <w:iCs/>
          <w:color w:val="auto"/>
        </w:rPr>
        <w:t>e</w:t>
      </w:r>
      <w:r w:rsidRPr="00076D90">
        <w:rPr>
          <w:rFonts w:ascii="Arial" w:hAnsi="Arial" w:cs="Arial"/>
          <w:i/>
          <w:iCs/>
          <w:color w:val="auto"/>
          <w:lang w:val="ru-RU"/>
        </w:rPr>
        <w:t>-</w:t>
      </w:r>
      <w:r w:rsidRPr="00076D90">
        <w:rPr>
          <w:rFonts w:ascii="Arial" w:hAnsi="Arial" w:cs="Arial"/>
          <w:i/>
          <w:iCs/>
          <w:color w:val="auto"/>
        </w:rPr>
        <w:t xml:space="preserve">mail </w:t>
      </w:r>
      <w:r w:rsidR="0012372C" w:rsidRPr="00076D90">
        <w:rPr>
          <w:rFonts w:ascii="Arial" w:hAnsi="Arial" w:cs="Arial"/>
          <w:i/>
          <w:iCs/>
          <w:color w:val="auto"/>
        </w:rPr>
        <w:t>office@secenji</w:t>
      </w:r>
      <w:r w:rsidR="00B01DF4" w:rsidRPr="00076D90">
        <w:rPr>
          <w:rFonts w:ascii="Arial" w:hAnsi="Arial" w:cs="Arial"/>
          <w:i/>
          <w:iCs/>
          <w:color w:val="auto"/>
        </w:rPr>
        <w:t>.edu.rs</w:t>
      </w:r>
      <w:r w:rsidR="008D347F" w:rsidRPr="00076D90">
        <w:rPr>
          <w:rFonts w:ascii="Arial" w:hAnsi="Arial" w:cs="Arial"/>
          <w:i/>
          <w:iCs/>
          <w:color w:val="auto"/>
        </w:rPr>
        <w:t xml:space="preserve"> </w:t>
      </w:r>
      <w:r w:rsidRPr="00076D90">
        <w:rPr>
          <w:rFonts w:ascii="Arial" w:hAnsi="Arial" w:cs="Arial"/>
          <w:i/>
          <w:iCs/>
          <w:color w:val="auto"/>
        </w:rPr>
        <w:t>,</w:t>
      </w:r>
      <w:r w:rsidRPr="00076D90">
        <w:rPr>
          <w:rFonts w:ascii="Arial" w:hAnsi="Arial" w:cs="Arial"/>
        </w:rPr>
        <w:t>тражити од наручиоца додатне информације или појашњења у вези са припремањем</w:t>
      </w:r>
      <w:r w:rsidRPr="002161CE">
        <w:rPr>
          <w:rFonts w:ascii="Arial" w:hAnsi="Arial" w:cs="Arial"/>
        </w:rPr>
        <w:t xml:space="preserve"> понуде, најкасније 5 дана пре истека рока за подношење понуде. </w:t>
      </w:r>
    </w:p>
    <w:p w:rsidR="00702CF2" w:rsidRPr="002161CE" w:rsidRDefault="00702CF2" w:rsidP="00AE5507">
      <w:pPr>
        <w:jc w:val="both"/>
        <w:rPr>
          <w:rFonts w:ascii="Arial" w:hAnsi="Arial" w:cs="Arial"/>
        </w:rPr>
      </w:pPr>
      <w:proofErr w:type="gramStart"/>
      <w:r w:rsidRPr="002161CE">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D347F" w:rsidRPr="002161CE">
        <w:rPr>
          <w:rFonts w:ascii="Arial" w:eastAsia="TimesNewRomanPS-BoldMT" w:hAnsi="Arial" w:cs="Arial"/>
          <w:b/>
          <w:bCs/>
        </w:rPr>
        <w:t xml:space="preserve"> ЈН бр</w:t>
      </w:r>
      <w:r w:rsidR="00C901A2">
        <w:rPr>
          <w:rFonts w:ascii="Arial" w:eastAsia="TimesNewRomanPS-BoldMT" w:hAnsi="Arial" w:cs="Arial"/>
          <w:b/>
          <w:bCs/>
          <w:lang w:val="sr-Cyrl-RS"/>
        </w:rPr>
        <w:t xml:space="preserve"> 2</w:t>
      </w:r>
      <w:r w:rsidRPr="002161CE">
        <w:rPr>
          <w:rFonts w:ascii="Arial" w:eastAsia="TimesNewRomanPS-BoldMT" w:hAnsi="Arial" w:cs="Arial"/>
          <w:b/>
          <w:bCs/>
        </w:rPr>
        <w:t>/201</w:t>
      </w:r>
      <w:r w:rsidR="00C20D0B">
        <w:rPr>
          <w:rFonts w:ascii="Arial" w:eastAsia="TimesNewRomanPS-BoldMT" w:hAnsi="Arial" w:cs="Arial"/>
          <w:b/>
          <w:bCs/>
          <w:lang w:val="sr-Latn-RS"/>
        </w:rPr>
        <w:t>7</w:t>
      </w:r>
      <w:r w:rsidRPr="002161CE">
        <w:rPr>
          <w:rFonts w:ascii="Arial" w:hAnsi="Arial" w:cs="Arial"/>
        </w:rPr>
        <w:t>.</w:t>
      </w:r>
      <w:proofErr w:type="gramEnd"/>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roofErr w:type="gramStart"/>
      <w:r w:rsidRPr="002161CE">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rPr>
        <w:t>По истеку рока предвиђеног за подношење понуда н</w:t>
      </w:r>
      <w:r w:rsidRPr="002161CE">
        <w:rPr>
          <w:rFonts w:ascii="Arial" w:hAnsi="Arial" w:cs="Arial"/>
          <w:lang w:val="sr-Cyrl-CS"/>
        </w:rPr>
        <w:t>а</w:t>
      </w:r>
      <w:r w:rsidRPr="002161CE">
        <w:rPr>
          <w:rFonts w:ascii="Arial" w:hAnsi="Arial" w:cs="Arial"/>
        </w:rPr>
        <w:t>ручилац не може да мења нити да допуњује конкурсну документацију.</w:t>
      </w:r>
      <w:proofErr w:type="gramEnd"/>
      <w:r w:rsidRPr="002161CE">
        <w:rPr>
          <w:rFonts w:ascii="Arial" w:hAnsi="Arial" w:cs="Arial"/>
        </w:rPr>
        <w:t xml:space="preserve"> </w:t>
      </w:r>
    </w:p>
    <w:p w:rsidR="00702CF2" w:rsidRPr="002161CE" w:rsidRDefault="00702CF2" w:rsidP="00AE5507">
      <w:pPr>
        <w:jc w:val="both"/>
        <w:rPr>
          <w:rFonts w:ascii="Arial" w:hAnsi="Arial" w:cs="Arial"/>
          <w:bCs/>
          <w:color w:val="auto"/>
        </w:rPr>
      </w:pPr>
      <w:proofErr w:type="gramStart"/>
      <w:r w:rsidRPr="002161CE">
        <w:rPr>
          <w:rFonts w:ascii="Arial" w:hAnsi="Arial" w:cs="Arial"/>
        </w:rPr>
        <w:t>Тражење додатних информација или појашњења у вези са припремањем понуде телефоном није дозвољено.</w:t>
      </w:r>
      <w:proofErr w:type="gramEnd"/>
      <w:r w:rsidRPr="002161CE">
        <w:rPr>
          <w:rFonts w:ascii="Arial" w:hAnsi="Arial" w:cs="Arial"/>
        </w:rPr>
        <w:t xml:space="preserve"> </w:t>
      </w:r>
    </w:p>
    <w:p w:rsidR="00702CF2" w:rsidRPr="002161CE" w:rsidRDefault="00702CF2" w:rsidP="00AE5507">
      <w:pPr>
        <w:jc w:val="both"/>
        <w:rPr>
          <w:rFonts w:ascii="Arial" w:hAnsi="Arial" w:cs="Arial"/>
        </w:rPr>
      </w:pPr>
      <w:proofErr w:type="gramStart"/>
      <w:r w:rsidRPr="002161CE">
        <w:rPr>
          <w:rFonts w:ascii="Arial" w:hAnsi="Arial" w:cs="Arial"/>
          <w:bCs/>
          <w:color w:val="auto"/>
        </w:rPr>
        <w:t>Комуникација у поступку јавне набавке врши се искључиво на начин одређен чланом 20.</w:t>
      </w:r>
      <w:proofErr w:type="gramEnd"/>
      <w:r w:rsidRPr="002161CE">
        <w:rPr>
          <w:rFonts w:ascii="Arial" w:hAnsi="Arial" w:cs="Arial"/>
          <w:bCs/>
          <w:color w:val="auto"/>
        </w:rPr>
        <w:t xml:space="preserve"> </w:t>
      </w:r>
      <w:proofErr w:type="gramStart"/>
      <w:r w:rsidRPr="002161CE">
        <w:rPr>
          <w:rFonts w:ascii="Arial" w:hAnsi="Arial" w:cs="Arial"/>
          <w:bCs/>
          <w:color w:val="auto"/>
        </w:rPr>
        <w:t>Закона.</w:t>
      </w:r>
      <w:proofErr w:type="gramEnd"/>
    </w:p>
    <w:p w:rsidR="000666C9" w:rsidRPr="002161CE" w:rsidRDefault="000666C9" w:rsidP="00AE5507">
      <w:pPr>
        <w:jc w:val="both"/>
        <w:rPr>
          <w:rFonts w:ascii="Arial" w:hAnsi="Arial" w:cs="Arial"/>
        </w:rPr>
      </w:pPr>
    </w:p>
    <w:p w:rsidR="000666C9" w:rsidRPr="002161CE" w:rsidRDefault="000666C9" w:rsidP="00AE5507">
      <w:pPr>
        <w:jc w:val="both"/>
        <w:rPr>
          <w:rFonts w:ascii="Arial" w:hAnsi="Arial" w:cs="Arial"/>
        </w:rPr>
      </w:pPr>
    </w:p>
    <w:p w:rsidR="000666C9" w:rsidRPr="002161CE" w:rsidRDefault="000666C9" w:rsidP="00AE5507">
      <w:pPr>
        <w:jc w:val="both"/>
        <w:rPr>
          <w:rFonts w:ascii="Arial" w:hAnsi="Arial" w:cs="Arial"/>
        </w:rPr>
      </w:pPr>
    </w:p>
    <w:p w:rsidR="00702CF2" w:rsidRPr="002161CE" w:rsidRDefault="00702CF2" w:rsidP="00AE5507">
      <w:pPr>
        <w:jc w:val="both"/>
        <w:rPr>
          <w:rFonts w:ascii="Arial" w:hAnsi="Arial" w:cs="Arial"/>
          <w:b/>
          <w:bCs/>
        </w:rPr>
      </w:pPr>
      <w:r w:rsidRPr="002161CE">
        <w:rPr>
          <w:rFonts w:ascii="Arial" w:hAnsi="Arial" w:cs="Arial"/>
          <w:b/>
          <w:bCs/>
        </w:rPr>
        <w:t xml:space="preserve">20. ДОДАТНА ОБЈАШЊЕЊА ОД ПОНУЂАЧА ПОСЛЕ ОТВАРАЊА ПОНУДА И КОНТРОЛА КОД ПОНУЂАЧА ОДНОСНО ЊЕГОВОГ ПОДИЗВОЂАЧА </w:t>
      </w:r>
    </w:p>
    <w:p w:rsidR="00702CF2" w:rsidRPr="002161CE" w:rsidRDefault="00702CF2" w:rsidP="00AE5507">
      <w:pPr>
        <w:jc w:val="both"/>
        <w:rPr>
          <w:rFonts w:ascii="Arial" w:hAnsi="Arial" w:cs="Arial"/>
          <w:b/>
          <w:bCs/>
        </w:rPr>
      </w:pPr>
    </w:p>
    <w:p w:rsidR="00702CF2" w:rsidRPr="002161CE" w:rsidRDefault="00702CF2" w:rsidP="00AE5507">
      <w:pPr>
        <w:jc w:val="both"/>
        <w:rPr>
          <w:rFonts w:ascii="Arial" w:eastAsia="TimesNewRomanPSMT" w:hAnsi="Arial" w:cs="Arial"/>
          <w:bCs/>
        </w:rPr>
      </w:pPr>
      <w:proofErr w:type="gramStart"/>
      <w:r w:rsidRPr="002161CE">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161CE">
        <w:rPr>
          <w:rFonts w:ascii="Arial" w:hAnsi="Arial" w:cs="Arial"/>
        </w:rPr>
        <w:t xml:space="preserve"> </w:t>
      </w:r>
      <w:proofErr w:type="gramStart"/>
      <w:r w:rsidRPr="002161CE">
        <w:rPr>
          <w:rFonts w:ascii="Arial" w:hAnsi="Arial" w:cs="Arial"/>
        </w:rPr>
        <w:t>Закона).</w:t>
      </w:r>
      <w:proofErr w:type="gramEnd"/>
      <w:r w:rsidRPr="002161CE">
        <w:rPr>
          <w:rFonts w:ascii="Arial" w:hAnsi="Arial" w:cs="Arial"/>
        </w:rPr>
        <w:t xml:space="preserve"> </w:t>
      </w:r>
    </w:p>
    <w:p w:rsidR="00702CF2" w:rsidRPr="002161CE" w:rsidRDefault="00702CF2" w:rsidP="00AE5507">
      <w:pPr>
        <w:tabs>
          <w:tab w:val="left" w:pos="-135"/>
          <w:tab w:val="left" w:pos="0"/>
          <w:tab w:val="left" w:pos="120"/>
        </w:tabs>
        <w:jc w:val="both"/>
        <w:rPr>
          <w:rFonts w:ascii="Arial" w:hAnsi="Arial" w:cs="Arial"/>
        </w:rPr>
      </w:pPr>
      <w:r w:rsidRPr="002161CE">
        <w:rPr>
          <w:rFonts w:ascii="Arial" w:eastAsia="TimesNewRomanPSMT" w:hAnsi="Arial" w:cs="Arial"/>
          <w:bCs/>
        </w:rPr>
        <w:t>Уколико наручилац оцени да су потребна додатна објашњења или је потребно извршити</w:t>
      </w:r>
      <w:r w:rsidRPr="002161CE">
        <w:rPr>
          <w:rFonts w:ascii="Arial" w:hAnsi="Arial" w:cs="Arial"/>
        </w:rPr>
        <w:t xml:space="preserve"> контролу (увид) код понуђача, односно његовог подизвођача</w:t>
      </w:r>
      <w:r w:rsidRPr="002161CE">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Pr="002161CE" w:rsidRDefault="00702CF2" w:rsidP="00AE5507">
      <w:pPr>
        <w:tabs>
          <w:tab w:val="left" w:pos="-135"/>
          <w:tab w:val="left" w:pos="0"/>
          <w:tab w:val="left" w:pos="120"/>
        </w:tabs>
        <w:jc w:val="both"/>
        <w:rPr>
          <w:rFonts w:ascii="Arial" w:hAnsi="Arial" w:cs="Arial"/>
        </w:rPr>
      </w:pPr>
      <w:proofErr w:type="gramStart"/>
      <w:r w:rsidRPr="002161CE">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161CE">
        <w:rPr>
          <w:rFonts w:ascii="Arial" w:hAnsi="Arial" w:cs="Arial"/>
        </w:rPr>
        <w:t xml:space="preserve"> </w:t>
      </w:r>
    </w:p>
    <w:p w:rsidR="00702CF2" w:rsidRPr="002161CE" w:rsidRDefault="00702CF2" w:rsidP="00AE5507">
      <w:pPr>
        <w:tabs>
          <w:tab w:val="left" w:pos="-135"/>
          <w:tab w:val="left" w:pos="0"/>
          <w:tab w:val="left" w:pos="120"/>
        </w:tabs>
        <w:jc w:val="both"/>
        <w:rPr>
          <w:rFonts w:ascii="Arial" w:hAnsi="Arial" w:cs="Arial"/>
        </w:rPr>
      </w:pPr>
      <w:proofErr w:type="gramStart"/>
      <w:r w:rsidRPr="002161CE">
        <w:rPr>
          <w:rFonts w:ascii="Arial" w:hAnsi="Arial" w:cs="Arial"/>
        </w:rPr>
        <w:t>У случају разлике између јединичне и укупне цене, меродавна је јединична цена.</w:t>
      </w:r>
      <w:proofErr w:type="gramEnd"/>
    </w:p>
    <w:p w:rsidR="00702CF2" w:rsidRPr="002161CE" w:rsidRDefault="00702CF2" w:rsidP="00AE5507">
      <w:pPr>
        <w:jc w:val="both"/>
        <w:rPr>
          <w:rFonts w:ascii="Arial" w:hAnsi="Arial" w:cs="Arial"/>
        </w:rPr>
      </w:pPr>
      <w:proofErr w:type="gramStart"/>
      <w:r w:rsidRPr="002161CE">
        <w:rPr>
          <w:rFonts w:ascii="Arial" w:hAnsi="Arial" w:cs="Arial"/>
        </w:rPr>
        <w:lastRenderedPageBreak/>
        <w:t>Ако се понуђач не сагласи са исправком рачунских грешака, наручил</w:t>
      </w:r>
      <w:r w:rsidRPr="002161CE">
        <w:rPr>
          <w:rFonts w:ascii="Arial" w:hAnsi="Arial" w:cs="Arial"/>
          <w:lang w:val="sr-Cyrl-CS"/>
        </w:rPr>
        <w:t>а</w:t>
      </w:r>
      <w:r w:rsidRPr="002161CE">
        <w:rPr>
          <w:rFonts w:ascii="Arial" w:hAnsi="Arial" w:cs="Arial"/>
        </w:rPr>
        <w:t>ц ће његову понуду одбити као неприхватљиву.</w:t>
      </w:r>
      <w:proofErr w:type="gramEnd"/>
      <w:r w:rsidRPr="002161CE">
        <w:rPr>
          <w:rFonts w:ascii="Arial" w:hAnsi="Arial" w:cs="Arial"/>
        </w:rPr>
        <w:t xml:space="preserve"> </w:t>
      </w:r>
    </w:p>
    <w:p w:rsidR="00702CF2" w:rsidRPr="002161CE" w:rsidRDefault="00702CF2" w:rsidP="00AE5507">
      <w:pPr>
        <w:jc w:val="both"/>
        <w:rPr>
          <w:rFonts w:ascii="Arial" w:hAnsi="Arial" w:cs="Arial"/>
        </w:rPr>
      </w:pPr>
    </w:p>
    <w:p w:rsidR="00702CF2" w:rsidRPr="00784810" w:rsidRDefault="00702CF2" w:rsidP="00AE5507">
      <w:pPr>
        <w:jc w:val="both"/>
        <w:rPr>
          <w:rFonts w:ascii="Arial" w:hAnsi="Arial" w:cs="Arial"/>
          <w:lang w:val="sr-Cyrl-RS"/>
        </w:rPr>
      </w:pPr>
      <w:r w:rsidRPr="002161CE">
        <w:rPr>
          <w:rFonts w:ascii="Arial" w:hAnsi="Arial" w:cs="Arial"/>
          <w:b/>
          <w:bCs/>
        </w:rPr>
        <w:t>21.КРИТЕРИЈУМ ЗА ДОДЕЛУ УГОВОР</w:t>
      </w:r>
      <w:r w:rsidR="00784810">
        <w:rPr>
          <w:rFonts w:ascii="Arial" w:hAnsi="Arial" w:cs="Arial"/>
          <w:b/>
          <w:bCs/>
          <w:lang w:val="sr-Cyrl-RS"/>
        </w:rPr>
        <w:t>А</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i/>
          <w:iCs/>
        </w:rPr>
      </w:pPr>
      <w:proofErr w:type="gramStart"/>
      <w:r w:rsidRPr="002161CE">
        <w:rPr>
          <w:rFonts w:ascii="Arial" w:hAnsi="Arial" w:cs="Arial"/>
        </w:rPr>
        <w:t xml:space="preserve">Избор најповољније понуде ће се извршити применом критеријума </w:t>
      </w:r>
      <w:r w:rsidRPr="002161CE">
        <w:rPr>
          <w:rFonts w:ascii="Arial" w:hAnsi="Arial" w:cs="Arial"/>
          <w:b/>
          <w:bCs/>
        </w:rPr>
        <w:t>„Најнижа понуђена цена“.</w:t>
      </w:r>
      <w:proofErr w:type="gramEnd"/>
      <w:r w:rsidRPr="002161CE">
        <w:rPr>
          <w:rFonts w:ascii="Arial" w:hAnsi="Arial" w:cs="Arial"/>
          <w:b/>
          <w:bCs/>
        </w:rPr>
        <w:t xml:space="preserve"> </w:t>
      </w: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rPr>
      </w:pPr>
      <w:r w:rsidRPr="002161CE">
        <w:rPr>
          <w:rFonts w:ascii="Arial" w:hAnsi="Arial" w:cs="Arial"/>
          <w:b/>
          <w:bCs/>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b/>
          <w:bCs/>
          <w:i/>
          <w:iCs/>
        </w:rPr>
      </w:pPr>
      <w:r w:rsidRPr="002161CE">
        <w:rPr>
          <w:rFonts w:ascii="Arial" w:hAnsi="Arial" w:cs="Arial"/>
          <w:iCs/>
        </w:rPr>
        <w:t xml:space="preserve">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 </w:t>
      </w:r>
    </w:p>
    <w:p w:rsidR="00702CF2" w:rsidRPr="002161CE" w:rsidRDefault="00702CF2" w:rsidP="00AE5507">
      <w:pPr>
        <w:jc w:val="both"/>
        <w:rPr>
          <w:rFonts w:ascii="Arial" w:hAnsi="Arial" w:cs="Arial"/>
          <w:bCs/>
          <w:iCs/>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rPr>
      </w:pPr>
      <w:r w:rsidRPr="002161CE">
        <w:rPr>
          <w:rFonts w:ascii="Arial" w:hAnsi="Arial" w:cs="Arial"/>
          <w:b/>
          <w:bCs/>
        </w:rPr>
        <w:t xml:space="preserve">23. ПОШТОВАЊЕ ОБАВЕЗА КОЈЕ ПРОИЗИЛАЗЕ ИЗ ВАЖЕЋИХ ПРОПИСА </w:t>
      </w:r>
    </w:p>
    <w:p w:rsidR="00702CF2" w:rsidRPr="002161CE" w:rsidRDefault="00702CF2" w:rsidP="00AE5507">
      <w:pPr>
        <w:jc w:val="both"/>
        <w:rPr>
          <w:rFonts w:ascii="Arial" w:hAnsi="Arial" w:cs="Arial"/>
          <w:b/>
          <w:bCs/>
        </w:rPr>
      </w:pPr>
    </w:p>
    <w:p w:rsidR="00702CF2" w:rsidRPr="002161CE" w:rsidRDefault="00702CF2" w:rsidP="00AE5507">
      <w:pPr>
        <w:jc w:val="both"/>
        <w:rPr>
          <w:rFonts w:ascii="Arial" w:hAnsi="Arial" w:cs="Arial"/>
          <w:b/>
        </w:rPr>
      </w:pPr>
      <w:proofErr w:type="gramStart"/>
      <w:r w:rsidRPr="002161CE">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161CE">
        <w:rPr>
          <w:rFonts w:ascii="Arial" w:hAnsi="Arial" w:cs="Arial"/>
        </w:rPr>
        <w:t xml:space="preserve">  </w:t>
      </w:r>
      <w:proofErr w:type="gramStart"/>
      <w:r w:rsidRPr="002161CE">
        <w:rPr>
          <w:rFonts w:ascii="Arial" w:hAnsi="Arial" w:cs="Arial"/>
        </w:rPr>
        <w:t>(</w:t>
      </w:r>
      <w:r w:rsidRPr="002161CE">
        <w:rPr>
          <w:rFonts w:ascii="Arial" w:hAnsi="Arial" w:cs="Arial"/>
          <w:b/>
        </w:rPr>
        <w:t>Образац изјаве из поглавља V</w:t>
      </w:r>
      <w:r w:rsidRPr="002161CE">
        <w:rPr>
          <w:rFonts w:ascii="Arial" w:hAnsi="Arial" w:cs="Arial"/>
          <w:b/>
          <w:lang w:val="ru-RU"/>
        </w:rPr>
        <w:t xml:space="preserve"> </w:t>
      </w:r>
      <w:r w:rsidRPr="002161CE">
        <w:rPr>
          <w:rFonts w:ascii="Arial" w:hAnsi="Arial" w:cs="Arial"/>
          <w:b/>
          <w:lang w:val="sr-Cyrl-CS"/>
        </w:rPr>
        <w:t>одељак 3.</w:t>
      </w:r>
      <w:r w:rsidRPr="002161CE">
        <w:rPr>
          <w:rFonts w:ascii="Arial" w:hAnsi="Arial" w:cs="Arial"/>
          <w:b/>
        </w:rPr>
        <w:t>)</w:t>
      </w:r>
      <w:r w:rsidRPr="002161CE">
        <w:rPr>
          <w:rFonts w:ascii="Arial" w:hAnsi="Arial" w:cs="Arial"/>
          <w:b/>
          <w:lang w:val="sr-Cyrl-CS"/>
        </w:rPr>
        <w:t>.</w:t>
      </w:r>
      <w:proofErr w:type="gramEnd"/>
    </w:p>
    <w:p w:rsidR="00702CF2" w:rsidRPr="002161CE" w:rsidRDefault="00702CF2" w:rsidP="00AE5507">
      <w:pPr>
        <w:jc w:val="both"/>
        <w:rPr>
          <w:rFonts w:ascii="Arial" w:hAnsi="Arial" w:cs="Arial"/>
          <w:b/>
        </w:rPr>
      </w:pPr>
      <w:r w:rsidRPr="002161CE">
        <w:rPr>
          <w:rFonts w:ascii="Arial" w:hAnsi="Arial" w:cs="Arial"/>
          <w:b/>
        </w:rPr>
        <w:t xml:space="preserve"> </w:t>
      </w:r>
    </w:p>
    <w:p w:rsidR="00702CF2" w:rsidRPr="002161CE" w:rsidRDefault="00702CF2" w:rsidP="00AE5507">
      <w:pPr>
        <w:jc w:val="both"/>
        <w:rPr>
          <w:rFonts w:ascii="Arial" w:hAnsi="Arial" w:cs="Arial"/>
          <w:b/>
        </w:rPr>
      </w:pPr>
      <w:r w:rsidRPr="002161CE">
        <w:rPr>
          <w:rFonts w:ascii="Arial" w:hAnsi="Arial" w:cs="Arial"/>
          <w:b/>
        </w:rPr>
        <w:t>24. КОРИШЋЕЊЕ ПАТЕНТА И ОДГОВОРНОСТ ЗА ПОВРЕДУ ЗАШТИЋЕНИХ ПРАВА ИНТЕЛЕКТУАЛНЕ СВОЈИНЕ ТРЕЋИХ ЛИЦА</w:t>
      </w:r>
    </w:p>
    <w:p w:rsidR="00702CF2" w:rsidRPr="002161CE" w:rsidRDefault="00702CF2" w:rsidP="00AE5507">
      <w:pPr>
        <w:jc w:val="both"/>
        <w:rPr>
          <w:rFonts w:ascii="Arial" w:hAnsi="Arial" w:cs="Arial"/>
          <w:b/>
        </w:rPr>
      </w:pPr>
    </w:p>
    <w:p w:rsidR="00702CF2" w:rsidRPr="002161CE" w:rsidRDefault="00702CF2" w:rsidP="00AE5507">
      <w:pPr>
        <w:jc w:val="both"/>
        <w:rPr>
          <w:rFonts w:ascii="Arial" w:hAnsi="Arial" w:cs="Arial"/>
          <w:b/>
        </w:rPr>
      </w:pPr>
      <w:proofErr w:type="gramStart"/>
      <w:r w:rsidRPr="002161CE">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02CF2" w:rsidRPr="002161CE" w:rsidRDefault="00702CF2" w:rsidP="00AE5507">
      <w:pPr>
        <w:jc w:val="both"/>
        <w:rPr>
          <w:rFonts w:ascii="Arial" w:hAnsi="Arial" w:cs="Arial"/>
          <w:b/>
        </w:rPr>
      </w:pPr>
    </w:p>
    <w:p w:rsidR="00702CF2" w:rsidRDefault="00702CF2"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Default="009D1466" w:rsidP="00AE5507">
      <w:pPr>
        <w:jc w:val="both"/>
        <w:rPr>
          <w:rFonts w:ascii="Arial" w:hAnsi="Arial" w:cs="Arial"/>
          <w:b/>
          <w:bCs/>
          <w:i/>
          <w:lang w:val="sr-Cyrl-RS"/>
        </w:rPr>
      </w:pPr>
    </w:p>
    <w:p w:rsidR="009D1466" w:rsidRPr="00076D90" w:rsidRDefault="009D1466" w:rsidP="00AE5507">
      <w:pPr>
        <w:jc w:val="both"/>
        <w:rPr>
          <w:rFonts w:ascii="Arial" w:hAnsi="Arial" w:cs="Arial"/>
          <w:b/>
          <w:bCs/>
          <w:i/>
        </w:rPr>
      </w:pPr>
    </w:p>
    <w:p w:rsidR="00702CF2" w:rsidRPr="002161CE" w:rsidRDefault="00702CF2" w:rsidP="00AE5507">
      <w:pPr>
        <w:shd w:val="clear" w:color="auto" w:fill="C6D9F1"/>
        <w:jc w:val="both"/>
        <w:rPr>
          <w:rFonts w:ascii="Arial" w:hAnsi="Arial" w:cs="Arial"/>
          <w:b/>
          <w:bCs/>
          <w:i/>
          <w:iCs/>
        </w:rPr>
      </w:pPr>
      <w:r w:rsidRPr="002161CE">
        <w:rPr>
          <w:rFonts w:ascii="Arial" w:hAnsi="Arial" w:cs="Arial"/>
          <w:b/>
          <w:bCs/>
          <w:i/>
          <w:iCs/>
        </w:rPr>
        <w:t>VII ОБРАЗАЦ ПОНУДЕ</w:t>
      </w:r>
    </w:p>
    <w:p w:rsidR="00702CF2" w:rsidRPr="002161CE" w:rsidRDefault="00702CF2" w:rsidP="00AE5507">
      <w:pPr>
        <w:shd w:val="clear" w:color="auto" w:fill="C6D9F1"/>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i/>
          <w:iCs/>
        </w:rPr>
      </w:pPr>
      <w:proofErr w:type="gramStart"/>
      <w:r w:rsidRPr="002161CE">
        <w:rPr>
          <w:rFonts w:ascii="Arial" w:hAnsi="Arial" w:cs="Arial"/>
          <w:iCs/>
        </w:rPr>
        <w:t>Понуда бр ________________ од __________________ за јавну набавку.</w:t>
      </w:r>
      <w:proofErr w:type="gramEnd"/>
      <w:r w:rsidRPr="002161CE">
        <w:rPr>
          <w:rFonts w:ascii="Arial" w:hAnsi="Arial" w:cs="Arial"/>
          <w:iCs/>
        </w:rPr>
        <w:t xml:space="preserve"> </w:t>
      </w:r>
      <w:proofErr w:type="gramStart"/>
      <w:r w:rsidRPr="002161CE">
        <w:rPr>
          <w:rFonts w:ascii="Arial" w:hAnsi="Arial" w:cs="Arial"/>
          <w:iCs/>
        </w:rPr>
        <w:t>електричне</w:t>
      </w:r>
      <w:proofErr w:type="gramEnd"/>
      <w:r w:rsidRPr="002161CE">
        <w:rPr>
          <w:rFonts w:ascii="Arial" w:hAnsi="Arial" w:cs="Arial"/>
          <w:iCs/>
        </w:rPr>
        <w:t xml:space="preserve"> енергије </w:t>
      </w:r>
      <w:r w:rsidRPr="002161CE">
        <w:rPr>
          <w:rFonts w:ascii="Arial" w:hAnsi="Arial" w:cs="Arial"/>
          <w:b/>
          <w:bCs/>
          <w:i/>
          <w:iCs/>
        </w:rPr>
        <w:t>,</w:t>
      </w:r>
      <w:r w:rsidRPr="002161CE">
        <w:rPr>
          <w:rFonts w:ascii="Arial" w:hAnsi="Arial" w:cs="Arial"/>
          <w:b/>
          <w:bCs/>
          <w:iCs/>
        </w:rPr>
        <w:t xml:space="preserve"> </w:t>
      </w:r>
      <w:r w:rsidR="009D1466">
        <w:rPr>
          <w:rFonts w:ascii="Arial" w:hAnsi="Arial" w:cs="Arial"/>
          <w:iCs/>
        </w:rPr>
        <w:t xml:space="preserve">ЈН број </w:t>
      </w:r>
      <w:r w:rsidR="00C901A2">
        <w:rPr>
          <w:rFonts w:ascii="Arial" w:hAnsi="Arial" w:cs="Arial"/>
          <w:iCs/>
          <w:lang w:val="sr-Cyrl-RS"/>
        </w:rPr>
        <w:t>2</w:t>
      </w:r>
      <w:r w:rsidR="009D1466">
        <w:rPr>
          <w:rFonts w:ascii="Arial" w:hAnsi="Arial" w:cs="Arial"/>
          <w:iCs/>
        </w:rPr>
        <w:t>/201</w:t>
      </w:r>
      <w:r w:rsidR="00E667C5">
        <w:rPr>
          <w:rFonts w:ascii="Arial" w:hAnsi="Arial" w:cs="Arial"/>
          <w:iCs/>
          <w:lang w:val="sr-Cyrl-RS"/>
        </w:rPr>
        <w:t>7</w:t>
      </w:r>
      <w:r w:rsidRPr="002161CE">
        <w:rPr>
          <w:rFonts w:ascii="Arial" w:hAnsi="Arial" w:cs="Arial"/>
          <w:iCs/>
        </w:rPr>
        <w:t xml:space="preserve">. </w:t>
      </w:r>
    </w:p>
    <w:p w:rsidR="00702CF2" w:rsidRPr="002161CE" w:rsidRDefault="00702CF2" w:rsidP="00AE5507">
      <w:pPr>
        <w:jc w:val="both"/>
        <w:rPr>
          <w:rFonts w:ascii="Arial" w:hAnsi="Arial" w:cs="Arial"/>
          <w:i/>
          <w:iCs/>
        </w:rPr>
      </w:pPr>
    </w:p>
    <w:p w:rsidR="00702CF2" w:rsidRPr="002161CE" w:rsidRDefault="00702CF2" w:rsidP="00AE5507">
      <w:pPr>
        <w:jc w:val="both"/>
        <w:rPr>
          <w:rFonts w:ascii="Arial" w:hAnsi="Arial" w:cs="Arial"/>
          <w:i/>
          <w:iCs/>
        </w:rPr>
      </w:pPr>
      <w:proofErr w:type="gramStart"/>
      <w:r w:rsidRPr="002161CE">
        <w:rPr>
          <w:rFonts w:ascii="Arial" w:hAnsi="Arial" w:cs="Arial"/>
          <w:b/>
          <w:bCs/>
          <w:i/>
          <w:iCs/>
        </w:rPr>
        <w:t>1)ОПШТИ</w:t>
      </w:r>
      <w:proofErr w:type="gramEnd"/>
      <w:r w:rsidRPr="002161CE">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rPr>
            </w:pPr>
            <w:r w:rsidRPr="002161CE">
              <w:rPr>
                <w:rFonts w:ascii="Arial" w:hAnsi="Arial" w:cs="Arial"/>
                <w:i/>
                <w:iCs/>
              </w:rPr>
              <w:t>Назив понуђача:</w:t>
            </w:r>
          </w:p>
          <w:p w:rsidR="00702CF2" w:rsidRPr="002161CE" w:rsidRDefault="00702CF2" w:rsidP="00AE550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rPr>
            </w:pPr>
            <w:r w:rsidRPr="002161CE">
              <w:rPr>
                <w:rFonts w:ascii="Arial" w:hAnsi="Arial" w:cs="Arial"/>
                <w:i/>
                <w:iCs/>
              </w:rPr>
              <w:t>Адреса понуђача:</w:t>
            </w:r>
          </w:p>
          <w:p w:rsidR="00702CF2" w:rsidRPr="002161CE" w:rsidRDefault="00702CF2" w:rsidP="00AE550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rPr>
            </w:pPr>
            <w:r w:rsidRPr="002161CE">
              <w:rPr>
                <w:rFonts w:ascii="Arial" w:hAnsi="Arial" w:cs="Arial"/>
                <w:i/>
                <w:iCs/>
              </w:rPr>
              <w:t>Матични број понуђача:</w:t>
            </w:r>
          </w:p>
          <w:p w:rsidR="00702CF2" w:rsidRPr="002161CE" w:rsidRDefault="00702CF2" w:rsidP="00AE550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lang w:val="ru-RU"/>
              </w:rPr>
            </w:pPr>
            <w:r w:rsidRPr="002161CE">
              <w:rPr>
                <w:rFonts w:ascii="Arial" w:hAnsi="Arial" w:cs="Arial"/>
                <w:i/>
                <w:iCs/>
                <w:lang w:val="ru-RU"/>
              </w:rPr>
              <w:t>Порески идентификациони број понуђача (ПИБ):</w:t>
            </w:r>
          </w:p>
          <w:p w:rsidR="00702CF2" w:rsidRPr="002161CE" w:rsidRDefault="00702CF2" w:rsidP="00AE550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lang w:val="ru-RU"/>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rPr>
            </w:pPr>
            <w:r w:rsidRPr="002161CE">
              <w:rPr>
                <w:rFonts w:ascii="Arial" w:hAnsi="Arial" w:cs="Arial"/>
                <w:i/>
                <w:iCs/>
              </w:rPr>
              <w:t>Име особе за контакт:</w:t>
            </w:r>
          </w:p>
          <w:p w:rsidR="00702CF2" w:rsidRPr="002161CE" w:rsidRDefault="00702CF2" w:rsidP="00AE550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lang w:val="ru-RU"/>
              </w:rPr>
            </w:pPr>
            <w:r w:rsidRPr="002161CE">
              <w:rPr>
                <w:rFonts w:ascii="Arial" w:hAnsi="Arial" w:cs="Arial"/>
                <w:i/>
                <w:iCs/>
                <w:lang w:val="ru-RU"/>
              </w:rPr>
              <w:t>Електронска адреса понуђача (</w:t>
            </w:r>
            <w:r w:rsidRPr="002161CE">
              <w:rPr>
                <w:rFonts w:ascii="Arial" w:hAnsi="Arial" w:cs="Arial"/>
                <w:i/>
                <w:iCs/>
              </w:rPr>
              <w:t>e</w:t>
            </w:r>
            <w:r w:rsidRPr="002161CE">
              <w:rPr>
                <w:rFonts w:ascii="Arial" w:hAnsi="Arial" w:cs="Arial"/>
                <w:i/>
                <w:iCs/>
                <w:lang w:val="ru-RU"/>
              </w:rPr>
              <w:t>-</w:t>
            </w:r>
            <w:r w:rsidRPr="002161CE">
              <w:rPr>
                <w:rFonts w:ascii="Arial" w:hAnsi="Arial" w:cs="Arial"/>
                <w:i/>
                <w:iCs/>
              </w:rPr>
              <w:t>mail</w:t>
            </w:r>
            <w:r w:rsidRPr="002161CE">
              <w:rPr>
                <w:rFonts w:ascii="Arial" w:hAnsi="Arial" w:cs="Arial"/>
                <w:i/>
                <w:iCs/>
                <w:lang w:val="ru-RU"/>
              </w:rPr>
              <w:t>):</w:t>
            </w:r>
          </w:p>
          <w:p w:rsidR="00702CF2" w:rsidRPr="002161CE" w:rsidRDefault="00702CF2" w:rsidP="00AE550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lang w:val="ru-RU"/>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rPr>
            </w:pPr>
            <w:r w:rsidRPr="002161CE">
              <w:rPr>
                <w:rFonts w:ascii="Arial" w:hAnsi="Arial" w:cs="Arial"/>
                <w:i/>
                <w:iCs/>
              </w:rPr>
              <w:t>Телефон:</w:t>
            </w:r>
          </w:p>
          <w:p w:rsidR="00702CF2" w:rsidRPr="002161CE" w:rsidRDefault="00702CF2" w:rsidP="00AE550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rPr>
            </w:pPr>
            <w:r w:rsidRPr="002161CE">
              <w:rPr>
                <w:rFonts w:ascii="Arial" w:hAnsi="Arial" w:cs="Arial"/>
                <w:i/>
                <w:iCs/>
              </w:rPr>
              <w:t>Телефакс:</w:t>
            </w:r>
          </w:p>
          <w:p w:rsidR="00702CF2" w:rsidRPr="002161CE" w:rsidRDefault="00702CF2" w:rsidP="00AE550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lang w:val="ru-RU"/>
              </w:rPr>
            </w:pPr>
            <w:r w:rsidRPr="002161CE">
              <w:rPr>
                <w:rFonts w:ascii="Arial" w:hAnsi="Arial" w:cs="Arial"/>
                <w:i/>
                <w:iCs/>
                <w:lang w:val="ru-RU"/>
              </w:rPr>
              <w:t>Број рачуна понуђача и назив банке:</w:t>
            </w:r>
          </w:p>
          <w:p w:rsidR="00702CF2" w:rsidRPr="002161CE" w:rsidRDefault="00702CF2" w:rsidP="00AE550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b/>
                <w:bCs/>
                <w:i/>
                <w:iCs/>
                <w:lang w:val="ru-RU"/>
              </w:rPr>
            </w:pPr>
          </w:p>
          <w:p w:rsidR="00702CF2" w:rsidRPr="002161CE" w:rsidRDefault="00702CF2" w:rsidP="00AE5507">
            <w:pPr>
              <w:jc w:val="both"/>
              <w:rPr>
                <w:rFonts w:ascii="Arial" w:hAnsi="Arial" w:cs="Arial"/>
                <w:b/>
                <w:bCs/>
                <w:i/>
                <w:iCs/>
                <w:lang w:val="ru-RU"/>
              </w:rPr>
            </w:pPr>
          </w:p>
          <w:p w:rsidR="00702CF2" w:rsidRPr="002161CE" w:rsidRDefault="00702CF2" w:rsidP="00AE5507">
            <w:pPr>
              <w:jc w:val="both"/>
              <w:rPr>
                <w:rFonts w:ascii="Arial" w:hAnsi="Arial" w:cs="Arial"/>
                <w:b/>
                <w:bCs/>
                <w:i/>
                <w:iCs/>
                <w:lang w:val="ru-RU"/>
              </w:rPr>
            </w:pPr>
          </w:p>
        </w:tc>
      </w:tr>
      <w:tr w:rsidR="00702CF2" w:rsidRPr="002161CE" w:rsidTr="007A47C7">
        <w:tc>
          <w:tcPr>
            <w:tcW w:w="4621"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bCs/>
                <w:i/>
                <w:iCs/>
                <w:lang w:val="ru-RU"/>
              </w:rPr>
            </w:pPr>
            <w:r w:rsidRPr="002161CE">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ind w:firstLine="708"/>
              <w:jc w:val="both"/>
              <w:rPr>
                <w:rFonts w:ascii="Arial" w:hAnsi="Arial" w:cs="Arial"/>
                <w:b/>
                <w:bCs/>
                <w:i/>
                <w:iCs/>
                <w:lang w:val="ru-RU"/>
              </w:rPr>
            </w:pPr>
          </w:p>
          <w:p w:rsidR="00702CF2" w:rsidRPr="002161CE" w:rsidRDefault="00702CF2" w:rsidP="00AE5507">
            <w:pPr>
              <w:ind w:firstLine="708"/>
              <w:jc w:val="both"/>
              <w:rPr>
                <w:rFonts w:ascii="Arial" w:hAnsi="Arial" w:cs="Arial"/>
                <w:b/>
                <w:bCs/>
                <w:i/>
                <w:iCs/>
                <w:lang w:val="ru-RU"/>
              </w:rPr>
            </w:pPr>
          </w:p>
          <w:p w:rsidR="00702CF2" w:rsidRPr="002161CE" w:rsidRDefault="00702CF2" w:rsidP="00AE5507">
            <w:pPr>
              <w:ind w:firstLine="708"/>
              <w:jc w:val="both"/>
              <w:rPr>
                <w:rFonts w:ascii="Arial" w:hAnsi="Arial" w:cs="Arial"/>
                <w:b/>
                <w:bCs/>
                <w:i/>
                <w:iCs/>
                <w:lang w:val="ru-RU"/>
              </w:rPr>
            </w:pPr>
          </w:p>
        </w:tc>
      </w:tr>
    </w:tbl>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rPr>
      </w:pPr>
      <w:r w:rsidRPr="002161CE">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02CF2" w:rsidRPr="002161CE"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
                <w:bCs/>
              </w:rPr>
              <w:t xml:space="preserve">А) САМОСТАЛНО </w:t>
            </w:r>
          </w:p>
        </w:tc>
      </w:tr>
      <w:tr w:rsidR="00702CF2" w:rsidRPr="002161CE"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
                <w:bCs/>
              </w:rPr>
              <w:t>Б) СА ПОДИЗВОЂАЧЕМ</w:t>
            </w:r>
          </w:p>
        </w:tc>
      </w:tr>
      <w:tr w:rsidR="00702CF2" w:rsidRPr="002161CE"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p w:rsidR="00702CF2" w:rsidRPr="002161CE" w:rsidRDefault="00702CF2" w:rsidP="00AE5507">
            <w:pPr>
              <w:jc w:val="both"/>
              <w:rPr>
                <w:rFonts w:ascii="Arial" w:hAnsi="Arial" w:cs="Arial"/>
                <w:b/>
                <w:i/>
                <w:iCs/>
                <w:lang w:val="ru-RU"/>
              </w:rPr>
            </w:pPr>
            <w:r w:rsidRPr="002161CE">
              <w:rPr>
                <w:rFonts w:ascii="Arial" w:eastAsia="TimesNewRomanPSMT" w:hAnsi="Arial" w:cs="Arial"/>
                <w:b/>
                <w:bCs/>
              </w:rPr>
              <w:t>В) КАО ЗАЈЕДНИЧКУ ПОНУДУ</w:t>
            </w:r>
          </w:p>
        </w:tc>
      </w:tr>
    </w:tbl>
    <w:p w:rsidR="00702CF2" w:rsidRPr="002161CE" w:rsidRDefault="00702CF2" w:rsidP="00AE5507">
      <w:pPr>
        <w:jc w:val="both"/>
        <w:rPr>
          <w:rFonts w:ascii="Arial" w:eastAsia="TimesNewRomanPSMT" w:hAnsi="Arial" w:cs="Arial"/>
          <w:bCs/>
        </w:rPr>
      </w:pPr>
      <w:r w:rsidRPr="002161CE">
        <w:rPr>
          <w:rFonts w:ascii="Arial" w:hAnsi="Arial" w:cs="Arial"/>
          <w:b/>
          <w:i/>
          <w:iCs/>
          <w:lang w:val="ru-RU"/>
        </w:rPr>
        <w:t>Напомена:</w:t>
      </w:r>
      <w:r w:rsidRPr="002161CE">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161CE">
        <w:rPr>
          <w:rFonts w:ascii="Arial" w:hAnsi="Arial" w:cs="Arial"/>
          <w:i/>
          <w:iCs/>
          <w:color w:val="auto"/>
          <w:lang w:val="ru-RU"/>
        </w:rPr>
        <w:t>свим учесницима</w:t>
      </w:r>
      <w:r w:rsidRPr="002161CE">
        <w:rPr>
          <w:rFonts w:ascii="Arial" w:hAnsi="Arial" w:cs="Arial"/>
          <w:i/>
          <w:iCs/>
          <w:lang w:val="ru-RU"/>
        </w:rPr>
        <w:t xml:space="preserve"> заједничке понуде, уколико понуду подноси група понуђача</w:t>
      </w:r>
    </w:p>
    <w:p w:rsidR="00702CF2" w:rsidRPr="002161CE" w:rsidRDefault="00702CF2" w:rsidP="00AE5507">
      <w:pPr>
        <w:jc w:val="both"/>
        <w:rPr>
          <w:rFonts w:ascii="Arial" w:eastAsia="TimesNewRomanPSMT" w:hAnsi="Arial" w:cs="Arial"/>
          <w:bCs/>
        </w:rPr>
      </w:pPr>
    </w:p>
    <w:p w:rsidR="008D347F" w:rsidRDefault="008D347F" w:rsidP="00AE5507">
      <w:pPr>
        <w:jc w:val="both"/>
        <w:rPr>
          <w:rFonts w:ascii="Arial" w:eastAsia="TimesNewRomanPSMT" w:hAnsi="Arial" w:cs="Arial"/>
          <w:b/>
          <w:bCs/>
          <w:i/>
          <w:lang w:val="sr-Cyrl-CS"/>
        </w:rPr>
      </w:pPr>
    </w:p>
    <w:p w:rsidR="002161CE" w:rsidRPr="002161CE" w:rsidRDefault="002161CE" w:rsidP="00AE5507">
      <w:pPr>
        <w:jc w:val="both"/>
        <w:rPr>
          <w:rFonts w:ascii="Arial" w:eastAsia="TimesNewRomanPSMT" w:hAnsi="Arial" w:cs="Arial"/>
          <w:b/>
          <w:bCs/>
          <w:i/>
          <w:lang w:val="sr-Cyrl-CS"/>
        </w:rPr>
      </w:pPr>
    </w:p>
    <w:p w:rsidR="00702CF2" w:rsidRPr="002161CE" w:rsidRDefault="00702CF2" w:rsidP="00AE5507">
      <w:pPr>
        <w:jc w:val="both"/>
        <w:rPr>
          <w:rFonts w:ascii="Arial" w:eastAsia="TimesNewRomanPSMT" w:hAnsi="Arial" w:cs="Arial"/>
          <w:b/>
          <w:bCs/>
          <w:i/>
        </w:rPr>
      </w:pPr>
      <w:r w:rsidRPr="002161CE">
        <w:rPr>
          <w:rFonts w:ascii="Arial" w:eastAsia="TimesNewRomanPSMT" w:hAnsi="Arial" w:cs="Arial"/>
          <w:b/>
          <w:bCs/>
          <w:i/>
          <w:lang w:val="sr-Cyrl-CS"/>
        </w:rPr>
        <w:t xml:space="preserve">3) </w:t>
      </w:r>
      <w:r w:rsidRPr="002161CE">
        <w:rPr>
          <w:rFonts w:ascii="Arial" w:eastAsia="TimesNewRomanPSMT" w:hAnsi="Arial" w:cs="Arial"/>
          <w:b/>
          <w:bCs/>
          <w:i/>
        </w:rPr>
        <w:t xml:space="preserve">ПОДАЦИ О ПОДИЗВОЂАЧУ </w:t>
      </w:r>
    </w:p>
    <w:p w:rsidR="00702CF2" w:rsidRPr="002161CE" w:rsidRDefault="00702CF2" w:rsidP="00AE5507">
      <w:pPr>
        <w:jc w:val="both"/>
        <w:rPr>
          <w:rFonts w:ascii="Arial" w:hAnsi="Arial" w:cs="Arial"/>
        </w:rPr>
      </w:pPr>
      <w:r w:rsidRPr="002161CE">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p w:rsidR="00702CF2" w:rsidRPr="002161CE" w:rsidRDefault="00702CF2" w:rsidP="00AE5507">
            <w:pPr>
              <w:jc w:val="both"/>
              <w:rPr>
                <w:rFonts w:ascii="Arial" w:eastAsia="TimesNewRomanPSMT" w:hAnsi="Arial" w:cs="Arial"/>
                <w:bCs/>
                <w:i/>
              </w:rPr>
            </w:pPr>
            <w:r w:rsidRPr="002161C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Cs/>
                <w:i/>
              </w:rPr>
            </w:pPr>
            <w:r w:rsidRPr="002161C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bl>
    <w:p w:rsidR="00702CF2" w:rsidRPr="002161CE" w:rsidRDefault="00702CF2" w:rsidP="00AE5507">
      <w:pPr>
        <w:jc w:val="both"/>
        <w:rPr>
          <w:rFonts w:ascii="Arial" w:hAnsi="Arial" w:cs="Arial"/>
          <w:i/>
          <w:iCs/>
          <w:lang w:val="ru-RU"/>
        </w:rPr>
      </w:pPr>
      <w:r w:rsidRPr="002161CE">
        <w:rPr>
          <w:rFonts w:ascii="Arial" w:hAnsi="Arial" w:cs="Arial"/>
          <w:b/>
          <w:bCs/>
          <w:i/>
          <w:iCs/>
          <w:u w:val="single"/>
          <w:lang w:val="ru-RU"/>
        </w:rPr>
        <w:t>Напомена:</w:t>
      </w:r>
      <w:r w:rsidRPr="002161CE">
        <w:rPr>
          <w:rFonts w:ascii="Arial" w:hAnsi="Arial" w:cs="Arial"/>
          <w:b/>
          <w:bCs/>
          <w:i/>
          <w:iCs/>
          <w:lang w:val="ru-RU"/>
        </w:rPr>
        <w:t xml:space="preserve"> </w:t>
      </w:r>
    </w:p>
    <w:p w:rsidR="00702CF2" w:rsidRPr="002161CE" w:rsidRDefault="00702CF2" w:rsidP="00AE5507">
      <w:pPr>
        <w:jc w:val="both"/>
        <w:rPr>
          <w:rFonts w:ascii="Arial" w:eastAsia="TimesNewRomanPSMT" w:hAnsi="Arial" w:cs="Arial"/>
          <w:b/>
          <w:bCs/>
          <w:lang w:val="ru-RU"/>
        </w:rPr>
      </w:pPr>
      <w:r w:rsidRPr="002161C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Pr="002161CE" w:rsidRDefault="00702CF2" w:rsidP="00AE5507">
      <w:pPr>
        <w:jc w:val="both"/>
        <w:rPr>
          <w:rFonts w:ascii="Arial" w:eastAsia="TimesNewRomanPSMT" w:hAnsi="Arial" w:cs="Arial"/>
          <w:b/>
          <w:bCs/>
          <w:lang w:val="ru-RU"/>
        </w:rPr>
      </w:pPr>
    </w:p>
    <w:p w:rsidR="00702CF2" w:rsidRPr="002161CE" w:rsidRDefault="00702CF2" w:rsidP="00AE5507">
      <w:pPr>
        <w:jc w:val="both"/>
        <w:rPr>
          <w:rFonts w:ascii="Arial" w:eastAsia="TimesNewRomanPSMT" w:hAnsi="Arial" w:cs="Arial"/>
          <w:b/>
          <w:bCs/>
          <w:lang w:val="ru-RU"/>
        </w:rPr>
      </w:pPr>
    </w:p>
    <w:p w:rsidR="00702CF2" w:rsidRPr="002161CE" w:rsidRDefault="00702CF2" w:rsidP="00AE5507">
      <w:pPr>
        <w:jc w:val="both"/>
        <w:rPr>
          <w:rFonts w:ascii="Arial" w:eastAsia="TimesNewRomanPSMT" w:hAnsi="Arial" w:cs="Arial"/>
          <w:b/>
          <w:bCs/>
        </w:rPr>
      </w:pPr>
    </w:p>
    <w:p w:rsidR="00702CF2" w:rsidRPr="002161CE" w:rsidRDefault="00702CF2" w:rsidP="00AE5507">
      <w:pPr>
        <w:jc w:val="both"/>
        <w:rPr>
          <w:rFonts w:ascii="Arial" w:eastAsia="TimesNewRomanPSMT" w:hAnsi="Arial" w:cs="Arial"/>
          <w:b/>
          <w:bCs/>
        </w:rPr>
      </w:pPr>
    </w:p>
    <w:p w:rsidR="00702CF2" w:rsidRPr="002161CE" w:rsidRDefault="00702CF2" w:rsidP="00AE5507">
      <w:pPr>
        <w:jc w:val="both"/>
        <w:rPr>
          <w:rFonts w:ascii="Arial" w:eastAsia="TimesNewRomanPSMT" w:hAnsi="Arial" w:cs="Arial"/>
          <w:bCs/>
        </w:rPr>
      </w:pPr>
    </w:p>
    <w:p w:rsidR="00702CF2" w:rsidRPr="002161CE" w:rsidRDefault="00702CF2" w:rsidP="00AE5507">
      <w:pPr>
        <w:jc w:val="both"/>
        <w:rPr>
          <w:rFonts w:ascii="Arial" w:eastAsia="TimesNewRomanPSMT" w:hAnsi="Arial" w:cs="Arial"/>
          <w:b/>
          <w:bCs/>
          <w:lang w:val="ru-RU"/>
        </w:rPr>
      </w:pPr>
    </w:p>
    <w:p w:rsidR="00702CF2" w:rsidRPr="002161CE" w:rsidRDefault="00702CF2" w:rsidP="00AE5507">
      <w:pPr>
        <w:jc w:val="both"/>
        <w:rPr>
          <w:rFonts w:ascii="Arial" w:eastAsia="TimesNewRomanPSMT" w:hAnsi="Arial" w:cs="Arial"/>
          <w:b/>
          <w:bCs/>
          <w:lang w:val="ru-RU"/>
        </w:rPr>
      </w:pPr>
    </w:p>
    <w:p w:rsidR="00702CF2" w:rsidRPr="002161CE" w:rsidRDefault="00702CF2" w:rsidP="00AE5507">
      <w:pPr>
        <w:jc w:val="both"/>
        <w:rPr>
          <w:rFonts w:ascii="Arial" w:eastAsia="TimesNewRomanPSMT" w:hAnsi="Arial" w:cs="Arial"/>
          <w:b/>
          <w:bCs/>
          <w:lang w:val="ru-RU"/>
        </w:rPr>
      </w:pPr>
    </w:p>
    <w:p w:rsidR="00702CF2" w:rsidRPr="002161CE" w:rsidRDefault="00702CF2" w:rsidP="00AE5507">
      <w:pPr>
        <w:jc w:val="both"/>
        <w:rPr>
          <w:rFonts w:ascii="Arial" w:eastAsia="TimesNewRomanPSMT" w:hAnsi="Arial" w:cs="Arial"/>
          <w:b/>
          <w:bCs/>
          <w:lang w:val="ru-RU"/>
        </w:rPr>
      </w:pPr>
    </w:p>
    <w:p w:rsidR="00702CF2" w:rsidRPr="002161CE" w:rsidRDefault="00702CF2" w:rsidP="00AE5507">
      <w:pPr>
        <w:jc w:val="both"/>
        <w:rPr>
          <w:rFonts w:ascii="Arial" w:eastAsia="TimesNewRomanPSMT" w:hAnsi="Arial" w:cs="Arial"/>
          <w:b/>
          <w:bCs/>
          <w:i/>
          <w:lang w:val="ru-RU"/>
        </w:rPr>
      </w:pPr>
      <w:r w:rsidRPr="002161CE">
        <w:rPr>
          <w:rFonts w:ascii="Arial" w:eastAsia="TimesNewRomanPSMT" w:hAnsi="Arial" w:cs="Arial"/>
          <w:b/>
          <w:bCs/>
          <w:i/>
          <w:lang w:val="sr-Cyrl-CS"/>
        </w:rPr>
        <w:t xml:space="preserve">4) </w:t>
      </w:r>
      <w:r w:rsidRPr="002161CE">
        <w:rPr>
          <w:rFonts w:ascii="Arial" w:eastAsia="TimesNewRomanPSMT" w:hAnsi="Arial" w:cs="Arial"/>
          <w:b/>
          <w:bCs/>
          <w:i/>
          <w:lang w:val="ru-RU"/>
        </w:rPr>
        <w:t>ПОДАЦИ О УЧЕСНИКУ  У ЗАЈЕДНИЧКОЈ ПОНУДИ</w:t>
      </w:r>
    </w:p>
    <w:p w:rsidR="00702CF2" w:rsidRPr="002161CE" w:rsidRDefault="00702CF2" w:rsidP="00AE5507">
      <w:pPr>
        <w:jc w:val="both"/>
        <w:rPr>
          <w:rFonts w:ascii="Arial" w:hAnsi="Arial" w:cs="Arial"/>
        </w:rPr>
      </w:pPr>
      <w:r w:rsidRPr="002161CE">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p w:rsidR="00702CF2" w:rsidRPr="002161CE" w:rsidRDefault="00702CF2" w:rsidP="00AE5507">
            <w:pPr>
              <w:jc w:val="both"/>
              <w:rPr>
                <w:rFonts w:ascii="Arial" w:eastAsia="TimesNewRomanPSMT" w:hAnsi="Arial" w:cs="Arial"/>
                <w:bCs/>
                <w:i/>
                <w:lang w:val="ru-RU"/>
              </w:rPr>
            </w:pPr>
            <w:r w:rsidRPr="002161C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lang w:val="ru-RU"/>
              </w:rPr>
            </w:pPr>
            <w:r w:rsidRPr="002161C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lang w:val="ru-RU"/>
              </w:rPr>
            </w:pPr>
            <w:r w:rsidRPr="002161CE">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lang w:val="ru-RU"/>
              </w:rPr>
            </w:pPr>
            <w:r w:rsidRPr="002161CE">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lang w:val="ru-RU"/>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lang w:val="ru-RU"/>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r w:rsidR="00702CF2" w:rsidRPr="002161CE" w:rsidTr="007A47C7">
        <w:tc>
          <w:tcPr>
            <w:tcW w:w="4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i/>
              </w:rPr>
            </w:pPr>
          </w:p>
          <w:p w:rsidR="00702CF2" w:rsidRPr="002161CE" w:rsidRDefault="00702CF2" w:rsidP="00AE5507">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
                <w:bCs/>
              </w:rPr>
            </w:pPr>
          </w:p>
        </w:tc>
      </w:tr>
    </w:tbl>
    <w:p w:rsidR="00702CF2" w:rsidRPr="002161CE" w:rsidRDefault="00702CF2" w:rsidP="00AE5507">
      <w:pPr>
        <w:jc w:val="both"/>
        <w:rPr>
          <w:rFonts w:ascii="Arial" w:hAnsi="Arial" w:cs="Arial"/>
          <w:i/>
          <w:iCs/>
          <w:lang w:val="ru-RU"/>
        </w:rPr>
      </w:pPr>
      <w:r w:rsidRPr="002161CE">
        <w:rPr>
          <w:rFonts w:ascii="Arial" w:hAnsi="Arial" w:cs="Arial"/>
          <w:b/>
          <w:bCs/>
          <w:i/>
          <w:iCs/>
          <w:u w:val="single"/>
        </w:rPr>
        <w:t>Напомена:</w:t>
      </w:r>
      <w:r w:rsidRPr="002161CE">
        <w:rPr>
          <w:rFonts w:ascii="Arial" w:hAnsi="Arial" w:cs="Arial"/>
          <w:b/>
          <w:bCs/>
          <w:i/>
          <w:iCs/>
        </w:rPr>
        <w:t xml:space="preserve"> </w:t>
      </w:r>
    </w:p>
    <w:p w:rsidR="00702CF2" w:rsidRPr="002161CE" w:rsidRDefault="00702CF2" w:rsidP="00AE5507">
      <w:pPr>
        <w:jc w:val="both"/>
        <w:rPr>
          <w:rFonts w:ascii="Arial" w:hAnsi="Arial" w:cs="Arial"/>
          <w:b/>
          <w:bCs/>
          <w:i/>
          <w:iCs/>
        </w:rPr>
      </w:pPr>
      <w:r w:rsidRPr="002161CE">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9D1466" w:rsidRDefault="00702CF2" w:rsidP="00AE5507">
      <w:pPr>
        <w:jc w:val="both"/>
        <w:rPr>
          <w:rFonts w:ascii="Arial" w:eastAsia="TimesNewRomanPSMT" w:hAnsi="Arial" w:cs="Arial"/>
          <w:b/>
          <w:bCs/>
          <w:lang w:val="sr-Cyrl-RS"/>
        </w:rPr>
      </w:pPr>
      <w:r w:rsidRPr="002161CE">
        <w:rPr>
          <w:rFonts w:ascii="Arial" w:eastAsia="TimesNewRomanPSMT" w:hAnsi="Arial" w:cs="Arial"/>
          <w:b/>
          <w:bCs/>
          <w:lang w:val="sr-Cyrl-CS"/>
        </w:rPr>
        <w:t xml:space="preserve">5) </w:t>
      </w:r>
      <w:r w:rsidRPr="002161CE">
        <w:rPr>
          <w:rFonts w:ascii="Arial" w:eastAsia="TimesNewRomanPSMT" w:hAnsi="Arial" w:cs="Arial"/>
          <w:b/>
          <w:bCs/>
        </w:rPr>
        <w:t>ОПИС ПРЕДМЕТА НАБАВКЕ: наб</w:t>
      </w:r>
      <w:r w:rsidR="009D1466">
        <w:rPr>
          <w:rFonts w:ascii="Arial" w:eastAsia="TimesNewRomanPSMT" w:hAnsi="Arial" w:cs="Arial"/>
          <w:b/>
          <w:bCs/>
        </w:rPr>
        <w:t>авка добара-електричне енергије</w:t>
      </w:r>
    </w:p>
    <w:p w:rsidR="00702CF2" w:rsidRPr="009D1466" w:rsidRDefault="009D1466" w:rsidP="00AE5507">
      <w:pPr>
        <w:jc w:val="both"/>
        <w:rPr>
          <w:rFonts w:ascii="Arial" w:eastAsia="TimesNewRomanPSMT" w:hAnsi="Arial" w:cs="Arial"/>
          <w:b/>
          <w:bCs/>
          <w:lang w:val="sr-Cyrl-RS"/>
        </w:rPr>
      </w:pPr>
      <w:r>
        <w:rPr>
          <w:rFonts w:ascii="Arial" w:eastAsia="TimesNewRomanPSMT" w:hAnsi="Arial" w:cs="Arial"/>
          <w:b/>
          <w:bCs/>
          <w:lang w:val="sr-Cyrl-RS"/>
        </w:rPr>
        <w:t xml:space="preserve">    </w:t>
      </w:r>
      <w:r>
        <w:rPr>
          <w:rFonts w:ascii="Arial" w:eastAsia="TimesNewRomanPSMT" w:hAnsi="Arial" w:cs="Arial"/>
          <w:b/>
          <w:bCs/>
        </w:rPr>
        <w:t>ЈН бр.</w:t>
      </w:r>
      <w:r w:rsidR="002B1EC6">
        <w:rPr>
          <w:rFonts w:ascii="Arial" w:eastAsia="TimesNewRomanPSMT" w:hAnsi="Arial" w:cs="Arial"/>
          <w:b/>
          <w:bCs/>
          <w:lang w:val="sr-Cyrl-RS"/>
        </w:rPr>
        <w:t>2</w:t>
      </w:r>
      <w:r w:rsidR="00702CF2" w:rsidRPr="002161CE">
        <w:rPr>
          <w:rFonts w:ascii="Arial" w:eastAsia="TimesNewRomanPSMT" w:hAnsi="Arial" w:cs="Arial"/>
          <w:b/>
          <w:bCs/>
        </w:rPr>
        <w:t>/201</w:t>
      </w:r>
      <w:r w:rsidR="002B1EC6">
        <w:rPr>
          <w:rFonts w:ascii="Arial" w:eastAsia="TimesNewRomanPSMT" w:hAnsi="Arial" w:cs="Arial"/>
          <w:b/>
          <w:bCs/>
          <w:lang w:val="sr-Cyrl-RS"/>
        </w:rPr>
        <w:t>7</w:t>
      </w:r>
    </w:p>
    <w:p w:rsidR="00702CF2" w:rsidRPr="002161CE" w:rsidRDefault="00702CF2" w:rsidP="00AE5507">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702CF2" w:rsidRPr="002161CE" w:rsidTr="007A47C7">
        <w:tc>
          <w:tcPr>
            <w:tcW w:w="5250"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lang w:val="ru-RU"/>
              </w:rPr>
            </w:pPr>
          </w:p>
          <w:p w:rsidR="00702CF2" w:rsidRPr="002161CE" w:rsidRDefault="00702CF2" w:rsidP="00AE5507">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702CF2" w:rsidRPr="002161CE" w:rsidRDefault="00702CF2" w:rsidP="00AE5507">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Cs/>
                <w:color w:val="FF0000"/>
                <w:lang w:val="ru-RU"/>
              </w:rPr>
            </w:pPr>
          </w:p>
          <w:p w:rsidR="00702CF2" w:rsidRPr="002161CE" w:rsidRDefault="00702CF2" w:rsidP="00AE5507">
            <w:pPr>
              <w:jc w:val="both"/>
              <w:rPr>
                <w:rFonts w:ascii="Arial" w:eastAsia="TimesNewRomanPSMT" w:hAnsi="Arial" w:cs="Arial"/>
                <w:bCs/>
                <w:color w:val="FF0000"/>
              </w:rPr>
            </w:pPr>
            <w:r w:rsidRPr="002161CE">
              <w:rPr>
                <w:rFonts w:ascii="Arial" w:eastAsia="TimesNewRomanPSMT" w:hAnsi="Arial" w:cs="Arial"/>
                <w:bCs/>
                <w:color w:val="FF0000"/>
              </w:rPr>
              <w:t>Уговор о потпуном</w:t>
            </w:r>
          </w:p>
          <w:p w:rsidR="00702CF2" w:rsidRPr="002161CE" w:rsidRDefault="00702CF2" w:rsidP="00AE5507">
            <w:pPr>
              <w:jc w:val="both"/>
              <w:rPr>
                <w:rFonts w:ascii="Arial" w:eastAsia="TimesNewRomanPSMT" w:hAnsi="Arial" w:cs="Arial"/>
                <w:bCs/>
                <w:color w:val="FF0000"/>
              </w:rPr>
            </w:pPr>
            <w:r w:rsidRPr="002161CE">
              <w:rPr>
                <w:rFonts w:ascii="Arial" w:eastAsia="TimesNewRomanPSMT" w:hAnsi="Arial" w:cs="Arial"/>
                <w:bCs/>
                <w:color w:val="FF0000"/>
              </w:rPr>
              <w:t>снабдевању</w:t>
            </w:r>
          </w:p>
          <w:p w:rsidR="00702CF2" w:rsidRPr="002161CE" w:rsidRDefault="00702CF2" w:rsidP="00AE5507">
            <w:pPr>
              <w:jc w:val="both"/>
              <w:rPr>
                <w:rFonts w:ascii="Arial" w:eastAsia="TimesNewRomanPSMT" w:hAnsi="Arial" w:cs="Arial"/>
                <w:bCs/>
                <w:color w:val="FF0000"/>
              </w:rPr>
            </w:pPr>
          </w:p>
        </w:tc>
      </w:tr>
      <w:tr w:rsidR="00702CF2" w:rsidRPr="002161CE" w:rsidTr="007A47C7">
        <w:tc>
          <w:tcPr>
            <w:tcW w:w="5250"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lang w:val="ru-RU"/>
              </w:rPr>
            </w:pPr>
          </w:p>
          <w:p w:rsidR="00702CF2" w:rsidRPr="002161CE" w:rsidRDefault="00702CF2" w:rsidP="00AE5507">
            <w:pPr>
              <w:jc w:val="both"/>
              <w:rPr>
                <w:rFonts w:ascii="Arial" w:eastAsia="TimesNewRomanPSMT" w:hAnsi="Arial" w:cs="Arial"/>
                <w:bCs/>
              </w:rPr>
            </w:pPr>
            <w:r w:rsidRPr="002161CE">
              <w:rPr>
                <w:rFonts w:ascii="Arial" w:eastAsia="TimesNewRomanPSMT" w:hAnsi="Arial" w:cs="Arial"/>
                <w:bCs/>
              </w:rPr>
              <w:t>Понуђена јединична цена</w:t>
            </w:r>
          </w:p>
          <w:p w:rsidR="00702CF2" w:rsidRPr="002161CE" w:rsidRDefault="00702CF2"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Cs/>
                <w:color w:val="FF0000"/>
                <w:lang w:val="ru-RU"/>
              </w:rPr>
            </w:pPr>
          </w:p>
        </w:tc>
      </w:tr>
      <w:tr w:rsidR="00702CF2" w:rsidRPr="002161CE" w:rsidTr="007A47C7">
        <w:tc>
          <w:tcPr>
            <w:tcW w:w="5250"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lang w:val="ru-RU"/>
              </w:rPr>
            </w:pPr>
          </w:p>
          <w:p w:rsidR="00702CF2" w:rsidRPr="002161CE" w:rsidRDefault="00702CF2" w:rsidP="00AE5507">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702CF2" w:rsidRPr="002161CE" w:rsidRDefault="00702CF2"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jc w:val="both"/>
              <w:rPr>
                <w:rFonts w:ascii="Arial" w:hAnsi="Arial" w:cs="Arial"/>
                <w:iCs/>
              </w:rPr>
            </w:pPr>
            <w:r w:rsidRPr="002161CE">
              <w:rPr>
                <w:rFonts w:ascii="Arial" w:hAnsi="Arial" w:cs="Arial"/>
                <w:iCs/>
              </w:rPr>
              <w:t>Рок плаћања је</w:t>
            </w:r>
            <w:r w:rsidRPr="002161CE">
              <w:rPr>
                <w:rFonts w:ascii="Arial" w:hAnsi="Arial" w:cs="Arial"/>
                <w:iCs/>
                <w:lang w:val="sr-Cyrl-CS"/>
              </w:rPr>
              <w:t xml:space="preserve"> </w:t>
            </w:r>
            <w:r w:rsidRPr="002161CE">
              <w:rPr>
                <w:rFonts w:ascii="Arial" w:hAnsi="Arial" w:cs="Arial"/>
                <w:iCs/>
              </w:rPr>
              <w:t xml:space="preserve">до 20-тог у текућем месецу за предходни месец а по пријему фактуре (рачуна) за испоручену електричну </w:t>
            </w:r>
            <w:proofErr w:type="gramStart"/>
            <w:r w:rsidRPr="002161CE">
              <w:rPr>
                <w:rFonts w:ascii="Arial" w:hAnsi="Arial" w:cs="Arial"/>
                <w:iCs/>
              </w:rPr>
              <w:t>енергију .</w:t>
            </w:r>
            <w:proofErr w:type="gramEnd"/>
            <w:r w:rsidRPr="002161CE">
              <w:rPr>
                <w:rFonts w:ascii="Arial" w:hAnsi="Arial" w:cs="Arial"/>
                <w:iCs/>
              </w:rPr>
              <w:t xml:space="preserve"> </w:t>
            </w:r>
          </w:p>
          <w:p w:rsidR="00702CF2" w:rsidRPr="002161CE" w:rsidRDefault="00702CF2" w:rsidP="00AE5507">
            <w:pPr>
              <w:jc w:val="both"/>
              <w:rPr>
                <w:rFonts w:ascii="Arial" w:eastAsia="TimesNewRomanPSMT" w:hAnsi="Arial" w:cs="Arial"/>
                <w:bCs/>
              </w:rPr>
            </w:pPr>
          </w:p>
        </w:tc>
      </w:tr>
      <w:tr w:rsidR="00702CF2" w:rsidRPr="002161CE" w:rsidTr="007A47C7">
        <w:tc>
          <w:tcPr>
            <w:tcW w:w="5250"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eastAsia="TimesNewRomanPSMT" w:hAnsi="Arial" w:cs="Arial"/>
                <w:bCs/>
              </w:rPr>
            </w:pPr>
            <w:r w:rsidRPr="002161CE">
              <w:rPr>
                <w:rFonts w:ascii="Arial" w:eastAsia="TimesNewRomanPSMT" w:hAnsi="Arial" w:cs="Arial"/>
                <w:bCs/>
              </w:rPr>
              <w:t>Период испоруке</w:t>
            </w:r>
          </w:p>
          <w:p w:rsidR="00702CF2" w:rsidRPr="002161CE" w:rsidRDefault="00702CF2"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eastAsia="TimesNewRomanPSMT" w:hAnsi="Arial" w:cs="Arial"/>
                <w:bCs/>
                <w:lang w:val="ru-RU"/>
              </w:rPr>
            </w:pPr>
            <w:r w:rsidRPr="004E640D">
              <w:rPr>
                <w:rFonts w:ascii="Arial" w:hAnsi="Arial" w:cs="Arial"/>
                <w:bCs/>
                <w:iCs/>
              </w:rPr>
              <w:t>П</w:t>
            </w:r>
            <w:r w:rsidR="0004504E" w:rsidRPr="004E640D">
              <w:rPr>
                <w:rFonts w:ascii="Arial" w:hAnsi="Arial" w:cs="Arial"/>
                <w:bCs/>
                <w:iCs/>
              </w:rPr>
              <w:t xml:space="preserve">ериод испоруке: </w:t>
            </w:r>
            <w:r w:rsidR="0004504E" w:rsidRPr="004E640D">
              <w:rPr>
                <w:rFonts w:ascii="Arial" w:hAnsi="Arial" w:cs="Arial"/>
                <w:bCs/>
                <w:iCs/>
                <w:lang w:val="sr-Cyrl-RS"/>
              </w:rPr>
              <w:t>мај</w:t>
            </w:r>
            <w:r w:rsidR="001A1D2A">
              <w:rPr>
                <w:rFonts w:ascii="Arial" w:hAnsi="Arial" w:cs="Arial"/>
                <w:bCs/>
                <w:iCs/>
                <w:lang w:val="sr-Cyrl-RS"/>
              </w:rPr>
              <w:t xml:space="preserve"> </w:t>
            </w:r>
            <w:r w:rsidR="001A1D2A">
              <w:rPr>
                <w:rFonts w:ascii="Arial" w:hAnsi="Arial" w:cs="Arial"/>
                <w:bCs/>
                <w:iCs/>
              </w:rPr>
              <w:t>201</w:t>
            </w:r>
            <w:r w:rsidR="00E667C5">
              <w:rPr>
                <w:rFonts w:ascii="Arial" w:hAnsi="Arial" w:cs="Arial"/>
                <w:bCs/>
                <w:iCs/>
                <w:lang w:val="sr-Cyrl-RS"/>
              </w:rPr>
              <w:t>7</w:t>
            </w:r>
            <w:proofErr w:type="gramStart"/>
            <w:r w:rsidR="002E0693" w:rsidRPr="004E640D">
              <w:rPr>
                <w:rFonts w:ascii="Arial" w:hAnsi="Arial" w:cs="Arial"/>
                <w:bCs/>
                <w:iCs/>
              </w:rPr>
              <w:t>.-</w:t>
            </w:r>
            <w:proofErr w:type="gramEnd"/>
            <w:r w:rsidR="002E0693" w:rsidRPr="004E640D">
              <w:rPr>
                <w:rFonts w:ascii="Arial" w:hAnsi="Arial" w:cs="Arial"/>
                <w:bCs/>
                <w:iCs/>
              </w:rPr>
              <w:t xml:space="preserve"> </w:t>
            </w:r>
            <w:r w:rsidR="00C77816" w:rsidRPr="004E640D">
              <w:rPr>
                <w:rFonts w:ascii="Arial" w:hAnsi="Arial" w:cs="Arial"/>
                <w:bCs/>
                <w:iCs/>
                <w:lang w:val="sr-Cyrl-CS"/>
              </w:rPr>
              <w:t>мај</w:t>
            </w:r>
            <w:r w:rsidR="001A1D2A">
              <w:rPr>
                <w:rFonts w:ascii="Arial" w:hAnsi="Arial" w:cs="Arial"/>
                <w:bCs/>
                <w:iCs/>
                <w:lang w:val="sr-Cyrl-RS"/>
              </w:rPr>
              <w:t xml:space="preserve"> </w:t>
            </w:r>
            <w:r w:rsidRPr="004E640D">
              <w:rPr>
                <w:rFonts w:ascii="Arial" w:hAnsi="Arial" w:cs="Arial"/>
                <w:bCs/>
                <w:iCs/>
              </w:rPr>
              <w:t>201</w:t>
            </w:r>
            <w:r w:rsidR="00E667C5">
              <w:rPr>
                <w:rFonts w:ascii="Arial" w:hAnsi="Arial" w:cs="Arial"/>
                <w:bCs/>
                <w:iCs/>
                <w:lang w:val="sr-Cyrl-RS"/>
              </w:rPr>
              <w:t>8</w:t>
            </w:r>
            <w:r w:rsidRPr="004E640D">
              <w:rPr>
                <w:rFonts w:ascii="Arial" w:hAnsi="Arial" w:cs="Arial"/>
                <w:bCs/>
                <w:iCs/>
              </w:rPr>
              <w:t xml:space="preserve">. </w:t>
            </w:r>
            <w:proofErr w:type="gramStart"/>
            <w:r w:rsidRPr="004E640D">
              <w:rPr>
                <w:rFonts w:ascii="Arial" w:hAnsi="Arial" w:cs="Arial"/>
                <w:bCs/>
                <w:iCs/>
              </w:rPr>
              <w:t>године</w:t>
            </w:r>
            <w:proofErr w:type="gramEnd"/>
            <w:r w:rsidRPr="004E640D">
              <w:rPr>
                <w:rFonts w:ascii="Arial" w:hAnsi="Arial" w:cs="Arial"/>
                <w:bCs/>
                <w:iCs/>
              </w:rPr>
              <w:t>. од 00 : 00 часова до 24: 00 часова</w:t>
            </w:r>
          </w:p>
        </w:tc>
      </w:tr>
      <w:tr w:rsidR="00702CF2" w:rsidRPr="002161CE" w:rsidTr="007A47C7">
        <w:tc>
          <w:tcPr>
            <w:tcW w:w="5250"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eastAsia="TimesNewRomanPSMT" w:hAnsi="Arial" w:cs="Arial"/>
                <w:bCs/>
                <w:lang w:val="ru-RU"/>
              </w:rPr>
            </w:pPr>
          </w:p>
          <w:p w:rsidR="00702CF2" w:rsidRPr="002161CE" w:rsidRDefault="00702CF2"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702CF2" w:rsidRPr="002161CE" w:rsidRDefault="00702CF2"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4810" w:rsidRDefault="00702CF2"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sidR="00784810">
              <w:rPr>
                <w:rFonts w:ascii="Arial" w:hAnsi="Arial" w:cs="Arial"/>
                <w:bCs/>
                <w:iCs/>
                <w:color w:val="auto"/>
              </w:rPr>
              <w:t>ТГ</w:t>
            </w:r>
            <w:r w:rsidR="00784810">
              <w:rPr>
                <w:rFonts w:ascii="Arial" w:hAnsi="Arial" w:cs="Arial"/>
                <w:bCs/>
                <w:iCs/>
                <w:color w:val="auto"/>
                <w:lang w:val="sr-Cyrl-RS"/>
              </w:rPr>
              <w:t>11/6</w:t>
            </w:r>
            <w:r w:rsidRPr="002161CE">
              <w:rPr>
                <w:rFonts w:ascii="Arial" w:hAnsi="Arial" w:cs="Arial"/>
                <w:bCs/>
                <w:iCs/>
              </w:rPr>
              <w:t xml:space="preserve"> </w:t>
            </w:r>
            <w:r w:rsidR="00784810">
              <w:rPr>
                <w:rFonts w:ascii="Arial" w:hAnsi="Arial" w:cs="Arial"/>
                <w:bCs/>
                <w:iCs/>
                <w:color w:val="auto"/>
                <w:lang w:val="sr-Cyrl-CS"/>
              </w:rPr>
              <w:t>ЧК 2013</w:t>
            </w:r>
            <w:r w:rsidR="00B01DF4" w:rsidRPr="00B01DF4">
              <w:rPr>
                <w:rFonts w:ascii="Arial" w:hAnsi="Arial" w:cs="Arial"/>
                <w:bCs/>
                <w:iCs/>
                <w:color w:val="auto"/>
                <w:lang w:val="sr-Cyrl-CS"/>
              </w:rPr>
              <w:t xml:space="preserve"> Ч</w:t>
            </w:r>
            <w:r w:rsidR="00B01DF4" w:rsidRPr="00B01DF4">
              <w:rPr>
                <w:rFonts w:ascii="Arial" w:hAnsi="Arial" w:cs="Arial"/>
                <w:bCs/>
                <w:iCs/>
                <w:color w:val="auto"/>
                <w:lang w:val="sr-Latn-CS"/>
              </w:rPr>
              <w:t>X</w:t>
            </w:r>
            <w:r w:rsidR="00784810">
              <w:rPr>
                <w:rFonts w:ascii="Arial" w:hAnsi="Arial" w:cs="Arial"/>
                <w:bCs/>
                <w:iCs/>
                <w:color w:val="auto"/>
                <w:lang w:val="sr-Cyrl-CS"/>
              </w:rPr>
              <w:t xml:space="preserve"> 546</w:t>
            </w:r>
            <w:r w:rsidR="00B01DF4">
              <w:rPr>
                <w:rFonts w:ascii="Arial" w:hAnsi="Arial" w:cs="Arial"/>
                <w:bCs/>
                <w:iCs/>
                <w:color w:val="auto"/>
              </w:rPr>
              <w:t xml:space="preserve"> </w:t>
            </w:r>
            <w:r w:rsidRPr="002161CE">
              <w:rPr>
                <w:rFonts w:ascii="Arial" w:hAnsi="Arial" w:cs="Arial"/>
                <w:bCs/>
                <w:iCs/>
              </w:rPr>
              <w:t xml:space="preserve">одобрене снаге </w:t>
            </w:r>
            <w:r w:rsidR="00784810">
              <w:rPr>
                <w:rFonts w:ascii="Arial" w:hAnsi="Arial" w:cs="Arial"/>
                <w:bCs/>
                <w:iCs/>
                <w:color w:val="auto"/>
                <w:lang w:val="sr-Cyrl-RS"/>
              </w:rPr>
              <w:t xml:space="preserve">5,750 </w:t>
            </w:r>
            <w:r w:rsidRPr="00834027">
              <w:rPr>
                <w:rFonts w:ascii="Arial" w:hAnsi="Arial" w:cs="Arial"/>
                <w:bCs/>
                <w:iCs/>
                <w:color w:val="auto"/>
              </w:rPr>
              <w:t>KW</w:t>
            </w:r>
            <w:r w:rsidR="00E857E1">
              <w:rPr>
                <w:rFonts w:ascii="Arial" w:hAnsi="Arial" w:cs="Arial"/>
                <w:bCs/>
                <w:iCs/>
                <w:color w:val="auto"/>
                <w:lang w:val="sr-Cyrl-CS"/>
              </w:rPr>
              <w:t>.</w:t>
            </w:r>
            <w:r w:rsidR="00E857E1">
              <w:rPr>
                <w:sz w:val="23"/>
                <w:szCs w:val="23"/>
              </w:rPr>
              <w:t xml:space="preserve"> </w:t>
            </w:r>
            <w:r w:rsidR="00E857E1" w:rsidRPr="00E857E1">
              <w:rPr>
                <w:rFonts w:ascii="Arial" w:hAnsi="Arial" w:cs="Arial"/>
                <w:lang w:val="sr-Cyrl-CS"/>
              </w:rPr>
              <w:t>А</w:t>
            </w:r>
            <w:r w:rsidR="00E857E1" w:rsidRPr="00E857E1">
              <w:rPr>
                <w:rFonts w:ascii="Arial" w:hAnsi="Arial" w:cs="Arial"/>
              </w:rPr>
              <w:t xml:space="preserve">дреса </w:t>
            </w:r>
            <w:r w:rsidR="00784810">
              <w:rPr>
                <w:rFonts w:ascii="Arial" w:hAnsi="Arial" w:cs="Arial"/>
                <w:lang w:val="sr-Cyrl-CS"/>
              </w:rPr>
              <w:t>Карађорђев пут 94</w:t>
            </w:r>
            <w:r w:rsidR="00E857E1" w:rsidRPr="00E857E1">
              <w:rPr>
                <w:rFonts w:ascii="Arial" w:hAnsi="Arial" w:cs="Arial"/>
              </w:rPr>
              <w:t xml:space="preserve">, Суботица, </w:t>
            </w:r>
          </w:p>
          <w:p w:rsidR="00702CF2" w:rsidRPr="00784810" w:rsidRDefault="00E857E1" w:rsidP="00AE5507">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sidR="00784810">
              <w:rPr>
                <w:rFonts w:ascii="Arial" w:hAnsi="Arial" w:cs="Arial"/>
                <w:color w:val="auto"/>
                <w:lang w:val="sr-Cyrl-CS"/>
              </w:rPr>
              <w:t>275 99664</w:t>
            </w:r>
          </w:p>
          <w:p w:rsidR="00702CF2" w:rsidRPr="002161CE" w:rsidRDefault="00702CF2" w:rsidP="00AE5507">
            <w:pPr>
              <w:snapToGrid w:val="0"/>
              <w:jc w:val="both"/>
              <w:rPr>
                <w:rFonts w:ascii="Arial" w:eastAsia="TimesNewRomanPSMT" w:hAnsi="Arial" w:cs="Arial"/>
                <w:bCs/>
                <w:lang w:val="ru-RU"/>
              </w:rPr>
            </w:pPr>
          </w:p>
        </w:tc>
      </w:tr>
      <w:tr w:rsidR="00784810" w:rsidRPr="002161CE" w:rsidTr="007A47C7">
        <w:tc>
          <w:tcPr>
            <w:tcW w:w="5250" w:type="dxa"/>
            <w:tcBorders>
              <w:top w:val="single" w:sz="4" w:space="0" w:color="000000"/>
              <w:left w:val="single" w:sz="4" w:space="0" w:color="000000"/>
              <w:bottom w:val="single" w:sz="4" w:space="0" w:color="000000"/>
            </w:tcBorders>
            <w:shd w:val="clear" w:color="auto" w:fill="auto"/>
          </w:tcPr>
          <w:p w:rsidR="00784810" w:rsidRPr="002161CE" w:rsidRDefault="00784810" w:rsidP="00AE5507">
            <w:pPr>
              <w:snapToGrid w:val="0"/>
              <w:jc w:val="both"/>
              <w:rPr>
                <w:rFonts w:ascii="Arial" w:eastAsia="TimesNewRomanPSMT" w:hAnsi="Arial" w:cs="Arial"/>
                <w:bCs/>
                <w:lang w:val="ru-RU"/>
              </w:rPr>
            </w:pPr>
          </w:p>
          <w:p w:rsidR="00784810" w:rsidRPr="002161CE" w:rsidRDefault="00784810"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784810" w:rsidRPr="002161CE" w:rsidRDefault="00784810"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4810" w:rsidRDefault="00784810"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sidRPr="00834027">
              <w:rPr>
                <w:rFonts w:ascii="Arial" w:hAnsi="Arial" w:cs="Arial"/>
                <w:bCs/>
                <w:iCs/>
                <w:color w:val="auto"/>
              </w:rPr>
              <w:t>ТГ4/4</w:t>
            </w:r>
            <w:r w:rsidRPr="002161CE">
              <w:rPr>
                <w:rFonts w:ascii="Arial" w:hAnsi="Arial" w:cs="Arial"/>
                <w:bCs/>
                <w:iCs/>
              </w:rPr>
              <w:t xml:space="preserve"> </w:t>
            </w:r>
            <w:r>
              <w:rPr>
                <w:rFonts w:ascii="Arial" w:hAnsi="Arial" w:cs="Arial"/>
                <w:bCs/>
                <w:iCs/>
                <w:color w:val="auto"/>
                <w:lang w:val="sr-Cyrl-CS"/>
              </w:rPr>
              <w:t>ЧК 2513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541</w:t>
            </w:r>
            <w:r>
              <w:rPr>
                <w:rFonts w:ascii="Arial" w:hAnsi="Arial" w:cs="Arial"/>
                <w:bCs/>
                <w:iCs/>
                <w:color w:val="auto"/>
              </w:rPr>
              <w:t xml:space="preserve"> </w:t>
            </w:r>
            <w:r w:rsidRPr="002161CE">
              <w:rPr>
                <w:rFonts w:ascii="Arial" w:hAnsi="Arial" w:cs="Arial"/>
                <w:bCs/>
                <w:iCs/>
              </w:rPr>
              <w:t xml:space="preserve">одобрене снаге </w:t>
            </w:r>
            <w:r>
              <w:rPr>
                <w:rFonts w:ascii="Arial" w:hAnsi="Arial" w:cs="Arial"/>
                <w:bCs/>
                <w:iCs/>
                <w:color w:val="auto"/>
                <w:lang w:val="sr-Cyrl-RS"/>
              </w:rPr>
              <w:t>50</w:t>
            </w:r>
            <w:r w:rsidRPr="00834027">
              <w:rPr>
                <w:rFonts w:ascii="Arial" w:hAnsi="Arial" w:cs="Arial"/>
                <w:bCs/>
                <w:iCs/>
                <w:color w:val="auto"/>
              </w:rPr>
              <w:t>KW</w:t>
            </w:r>
            <w:r>
              <w:rPr>
                <w:rFonts w:ascii="Arial" w:hAnsi="Arial" w:cs="Arial"/>
                <w:bCs/>
                <w:iCs/>
                <w:color w:val="auto"/>
                <w:lang w:val="sr-Cyrl-CS"/>
              </w:rPr>
              <w:t>.</w:t>
            </w:r>
            <w:r>
              <w:rPr>
                <w:sz w:val="23"/>
                <w:szCs w:val="23"/>
              </w:rPr>
              <w:t xml:space="preserve"> </w:t>
            </w:r>
            <w:r w:rsidRPr="00E857E1">
              <w:rPr>
                <w:rFonts w:ascii="Arial" w:hAnsi="Arial" w:cs="Arial"/>
                <w:lang w:val="sr-Cyrl-CS"/>
              </w:rPr>
              <w:t>А</w:t>
            </w:r>
            <w:r w:rsidRPr="00E857E1">
              <w:rPr>
                <w:rFonts w:ascii="Arial" w:hAnsi="Arial" w:cs="Arial"/>
              </w:rPr>
              <w:t xml:space="preserve">дреса </w:t>
            </w:r>
            <w:r>
              <w:rPr>
                <w:rFonts w:ascii="Arial" w:hAnsi="Arial" w:cs="Arial"/>
                <w:lang w:val="sr-Cyrl-CS"/>
              </w:rPr>
              <w:lastRenderedPageBreak/>
              <w:t xml:space="preserve">Карађорђев пут 94 </w:t>
            </w:r>
            <w:r w:rsidRPr="00E857E1">
              <w:rPr>
                <w:rFonts w:ascii="Arial" w:hAnsi="Arial" w:cs="Arial"/>
              </w:rPr>
              <w:t xml:space="preserve">, Суботица, </w:t>
            </w:r>
          </w:p>
          <w:p w:rsidR="00784810" w:rsidRPr="00B01DF4" w:rsidRDefault="00784810" w:rsidP="00AE5507">
            <w:pPr>
              <w:autoSpaceDE w:val="0"/>
              <w:autoSpaceDN w:val="0"/>
              <w:adjustRightInd w:val="0"/>
              <w:spacing w:after="200" w:line="276" w:lineRule="auto"/>
              <w:jc w:val="both"/>
              <w:rPr>
                <w:rFonts w:ascii="Arial" w:hAnsi="Arial" w:cs="Arial"/>
                <w:bCs/>
                <w:iCs/>
                <w:color w:val="FF0000"/>
                <w:lang w:val="sr-Cyrl-CS"/>
              </w:rPr>
            </w:pPr>
            <w:r w:rsidRPr="00E857E1">
              <w:rPr>
                <w:rFonts w:ascii="Arial" w:hAnsi="Arial" w:cs="Arial"/>
              </w:rPr>
              <w:t xml:space="preserve">ЕД БРОЈ </w:t>
            </w:r>
            <w:r>
              <w:rPr>
                <w:rFonts w:ascii="Arial" w:hAnsi="Arial" w:cs="Arial"/>
                <w:color w:val="auto"/>
                <w:lang w:val="sr-Cyrl-CS"/>
              </w:rPr>
              <w:t>275 181650</w:t>
            </w:r>
          </w:p>
          <w:p w:rsidR="00784810" w:rsidRPr="002161CE" w:rsidRDefault="00784810" w:rsidP="00AE5507">
            <w:pPr>
              <w:snapToGrid w:val="0"/>
              <w:jc w:val="both"/>
              <w:rPr>
                <w:rFonts w:ascii="Arial" w:eastAsia="TimesNewRomanPSMT" w:hAnsi="Arial" w:cs="Arial"/>
                <w:bCs/>
                <w:lang w:val="ru-RU"/>
              </w:rPr>
            </w:pPr>
          </w:p>
        </w:tc>
      </w:tr>
      <w:tr w:rsidR="00784810" w:rsidRPr="002161CE" w:rsidTr="007A47C7">
        <w:tc>
          <w:tcPr>
            <w:tcW w:w="5250" w:type="dxa"/>
            <w:tcBorders>
              <w:top w:val="single" w:sz="4" w:space="0" w:color="000000"/>
              <w:left w:val="single" w:sz="4" w:space="0" w:color="000000"/>
              <w:bottom w:val="single" w:sz="4" w:space="0" w:color="000000"/>
            </w:tcBorders>
            <w:shd w:val="clear" w:color="auto" w:fill="auto"/>
          </w:tcPr>
          <w:p w:rsidR="00784810" w:rsidRPr="002161CE" w:rsidRDefault="00784810" w:rsidP="00AE5507">
            <w:pPr>
              <w:snapToGrid w:val="0"/>
              <w:jc w:val="both"/>
              <w:rPr>
                <w:rFonts w:ascii="Arial" w:eastAsia="TimesNewRomanPSMT" w:hAnsi="Arial" w:cs="Arial"/>
                <w:bCs/>
                <w:lang w:val="ru-RU"/>
              </w:rPr>
            </w:pPr>
          </w:p>
          <w:p w:rsidR="00784810" w:rsidRPr="002161CE" w:rsidRDefault="00784810"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784810" w:rsidRPr="002161CE" w:rsidRDefault="00784810"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0550D" w:rsidRDefault="00784810"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sidRPr="00834027">
              <w:rPr>
                <w:rFonts w:ascii="Arial" w:hAnsi="Arial" w:cs="Arial"/>
                <w:bCs/>
                <w:iCs/>
                <w:color w:val="auto"/>
              </w:rPr>
              <w:t>ТГ4/4</w:t>
            </w:r>
            <w:r w:rsidRPr="002161CE">
              <w:rPr>
                <w:rFonts w:ascii="Arial" w:hAnsi="Arial" w:cs="Arial"/>
                <w:bCs/>
                <w:iCs/>
              </w:rPr>
              <w:t xml:space="preserve"> </w:t>
            </w:r>
            <w:r w:rsidR="00F0550D">
              <w:rPr>
                <w:rFonts w:ascii="Arial" w:hAnsi="Arial" w:cs="Arial"/>
                <w:bCs/>
                <w:iCs/>
                <w:color w:val="auto"/>
                <w:lang w:val="sr-Cyrl-CS"/>
              </w:rPr>
              <w:t>ЧК 2513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sidR="00F0550D">
              <w:rPr>
                <w:rFonts w:ascii="Arial" w:hAnsi="Arial" w:cs="Arial"/>
                <w:bCs/>
                <w:iCs/>
                <w:color w:val="auto"/>
                <w:lang w:val="sr-Cyrl-CS"/>
              </w:rPr>
              <w:t xml:space="preserve"> 541</w:t>
            </w:r>
            <w:r>
              <w:rPr>
                <w:rFonts w:ascii="Arial" w:hAnsi="Arial" w:cs="Arial"/>
                <w:bCs/>
                <w:iCs/>
                <w:color w:val="auto"/>
              </w:rPr>
              <w:t xml:space="preserve"> </w:t>
            </w:r>
            <w:r w:rsidRPr="002161CE">
              <w:rPr>
                <w:rFonts w:ascii="Arial" w:hAnsi="Arial" w:cs="Arial"/>
                <w:bCs/>
                <w:iCs/>
              </w:rPr>
              <w:t xml:space="preserve">одобрене снаге </w:t>
            </w:r>
            <w:r w:rsidR="00F0550D">
              <w:rPr>
                <w:rFonts w:ascii="Arial" w:hAnsi="Arial" w:cs="Arial"/>
                <w:bCs/>
                <w:iCs/>
                <w:color w:val="auto"/>
                <w:lang w:val="sr-Cyrl-RS"/>
              </w:rPr>
              <w:t>50</w:t>
            </w:r>
            <w:r w:rsidRPr="00834027">
              <w:rPr>
                <w:rFonts w:ascii="Arial" w:hAnsi="Arial" w:cs="Arial"/>
                <w:bCs/>
                <w:iCs/>
                <w:color w:val="auto"/>
              </w:rPr>
              <w:t>KW</w:t>
            </w:r>
            <w:r>
              <w:rPr>
                <w:rFonts w:ascii="Arial" w:hAnsi="Arial" w:cs="Arial"/>
                <w:bCs/>
                <w:iCs/>
                <w:color w:val="auto"/>
                <w:lang w:val="sr-Cyrl-CS"/>
              </w:rPr>
              <w:t>.</w:t>
            </w:r>
            <w:r>
              <w:rPr>
                <w:sz w:val="23"/>
                <w:szCs w:val="23"/>
              </w:rPr>
              <w:t xml:space="preserve"> </w:t>
            </w:r>
            <w:r w:rsidRPr="00E857E1">
              <w:rPr>
                <w:rFonts w:ascii="Arial" w:hAnsi="Arial" w:cs="Arial"/>
                <w:lang w:val="sr-Cyrl-CS"/>
              </w:rPr>
              <w:t>А</w:t>
            </w:r>
            <w:r w:rsidRPr="00E857E1">
              <w:rPr>
                <w:rFonts w:ascii="Arial" w:hAnsi="Arial" w:cs="Arial"/>
              </w:rPr>
              <w:t xml:space="preserve">дреса </w:t>
            </w:r>
            <w:r w:rsidR="00F0550D">
              <w:rPr>
                <w:rFonts w:ascii="Arial" w:hAnsi="Arial" w:cs="Arial"/>
                <w:lang w:val="sr-Cyrl-CS"/>
              </w:rPr>
              <w:t>Карађорђев пут 94</w:t>
            </w:r>
            <w:r w:rsidRPr="00E857E1">
              <w:rPr>
                <w:rFonts w:ascii="Arial" w:hAnsi="Arial" w:cs="Arial"/>
              </w:rPr>
              <w:t xml:space="preserve">, Суботица, </w:t>
            </w:r>
          </w:p>
          <w:p w:rsidR="00784810" w:rsidRPr="00B01DF4" w:rsidRDefault="00784810" w:rsidP="00AE5507">
            <w:pPr>
              <w:autoSpaceDE w:val="0"/>
              <w:autoSpaceDN w:val="0"/>
              <w:adjustRightInd w:val="0"/>
              <w:spacing w:after="200" w:line="276" w:lineRule="auto"/>
              <w:jc w:val="both"/>
              <w:rPr>
                <w:rFonts w:ascii="Arial" w:hAnsi="Arial" w:cs="Arial"/>
                <w:bCs/>
                <w:iCs/>
                <w:color w:val="FF0000"/>
                <w:lang w:val="sr-Cyrl-CS"/>
              </w:rPr>
            </w:pPr>
            <w:r w:rsidRPr="00E857E1">
              <w:rPr>
                <w:rFonts w:ascii="Arial" w:hAnsi="Arial" w:cs="Arial"/>
              </w:rPr>
              <w:t xml:space="preserve">ЕД БРОЈ </w:t>
            </w:r>
            <w:r w:rsidR="00F0550D">
              <w:rPr>
                <w:rFonts w:ascii="Arial" w:hAnsi="Arial" w:cs="Arial"/>
                <w:color w:val="auto"/>
                <w:lang w:val="sr-Cyrl-CS"/>
              </w:rPr>
              <w:t>275 181650</w:t>
            </w:r>
          </w:p>
          <w:p w:rsidR="00784810" w:rsidRPr="002161CE" w:rsidRDefault="00784810" w:rsidP="00AE5507">
            <w:pPr>
              <w:snapToGrid w:val="0"/>
              <w:jc w:val="both"/>
              <w:rPr>
                <w:rFonts w:ascii="Arial" w:eastAsia="TimesNewRomanPSMT" w:hAnsi="Arial" w:cs="Arial"/>
                <w:bCs/>
                <w:lang w:val="ru-RU"/>
              </w:rPr>
            </w:pPr>
          </w:p>
        </w:tc>
      </w:tr>
      <w:tr w:rsidR="00F0550D" w:rsidRPr="002161CE" w:rsidTr="007A47C7">
        <w:tc>
          <w:tcPr>
            <w:tcW w:w="5250" w:type="dxa"/>
            <w:tcBorders>
              <w:top w:val="single" w:sz="4" w:space="0" w:color="000000"/>
              <w:left w:val="single" w:sz="4" w:space="0" w:color="000000"/>
              <w:bottom w:val="single" w:sz="4" w:space="0" w:color="000000"/>
            </w:tcBorders>
            <w:shd w:val="clear" w:color="auto" w:fill="auto"/>
          </w:tcPr>
          <w:p w:rsidR="00F0550D" w:rsidRPr="002161CE" w:rsidRDefault="00F0550D" w:rsidP="00AE5507">
            <w:pPr>
              <w:snapToGrid w:val="0"/>
              <w:jc w:val="both"/>
              <w:rPr>
                <w:rFonts w:ascii="Arial" w:eastAsia="TimesNewRomanPSMT" w:hAnsi="Arial" w:cs="Arial"/>
                <w:bCs/>
                <w:lang w:val="ru-RU"/>
              </w:rPr>
            </w:pPr>
          </w:p>
          <w:p w:rsidR="00F0550D" w:rsidRPr="002161CE" w:rsidRDefault="00F0550D"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F0550D" w:rsidRPr="002161CE" w:rsidRDefault="00F0550D"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0550D" w:rsidRDefault="00F0550D"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Pr>
                <w:rFonts w:ascii="Arial" w:hAnsi="Arial" w:cs="Arial"/>
                <w:bCs/>
                <w:iCs/>
                <w:color w:val="auto"/>
              </w:rPr>
              <w:t>ТГ</w:t>
            </w:r>
            <w:r>
              <w:rPr>
                <w:rFonts w:ascii="Arial" w:hAnsi="Arial" w:cs="Arial"/>
                <w:bCs/>
                <w:iCs/>
                <w:color w:val="auto"/>
                <w:lang w:val="sr-Cyrl-RS"/>
              </w:rPr>
              <w:t xml:space="preserve"> 11/6</w:t>
            </w:r>
            <w:r w:rsidRPr="002161CE">
              <w:rPr>
                <w:rFonts w:ascii="Arial" w:hAnsi="Arial" w:cs="Arial"/>
                <w:bCs/>
                <w:iCs/>
              </w:rPr>
              <w:t xml:space="preserve"> </w:t>
            </w:r>
            <w:r>
              <w:rPr>
                <w:rFonts w:ascii="Arial" w:hAnsi="Arial" w:cs="Arial"/>
                <w:bCs/>
                <w:iCs/>
                <w:color w:val="auto"/>
                <w:lang w:val="sr-Cyrl-CS"/>
              </w:rPr>
              <w:t>ЧК 2098</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420</w:t>
            </w:r>
            <w:r>
              <w:rPr>
                <w:rFonts w:ascii="Arial" w:hAnsi="Arial" w:cs="Arial"/>
                <w:bCs/>
                <w:iCs/>
                <w:color w:val="auto"/>
              </w:rPr>
              <w:t xml:space="preserve"> </w:t>
            </w:r>
            <w:r w:rsidRPr="002161CE">
              <w:rPr>
                <w:rFonts w:ascii="Arial" w:hAnsi="Arial" w:cs="Arial"/>
                <w:bCs/>
                <w:iCs/>
              </w:rPr>
              <w:t xml:space="preserve">одобрене снаге </w:t>
            </w:r>
            <w:r>
              <w:rPr>
                <w:rFonts w:ascii="Arial" w:hAnsi="Arial" w:cs="Arial"/>
                <w:bCs/>
                <w:iCs/>
                <w:color w:val="auto"/>
                <w:lang w:val="sr-Cyrl-RS"/>
              </w:rPr>
              <w:t xml:space="preserve">17,250 </w:t>
            </w:r>
            <w:r w:rsidRPr="00834027">
              <w:rPr>
                <w:rFonts w:ascii="Arial" w:hAnsi="Arial" w:cs="Arial"/>
                <w:bCs/>
                <w:iCs/>
                <w:color w:val="auto"/>
              </w:rPr>
              <w:t>KW</w:t>
            </w:r>
            <w:r>
              <w:rPr>
                <w:rFonts w:ascii="Arial" w:hAnsi="Arial" w:cs="Arial"/>
                <w:bCs/>
                <w:iCs/>
                <w:color w:val="auto"/>
                <w:lang w:val="sr-Cyrl-CS"/>
              </w:rPr>
              <w:t>.</w:t>
            </w:r>
            <w:r>
              <w:rPr>
                <w:sz w:val="23"/>
                <w:szCs w:val="23"/>
              </w:rPr>
              <w:t xml:space="preserve"> </w:t>
            </w:r>
            <w:r w:rsidRPr="00E857E1">
              <w:rPr>
                <w:rFonts w:ascii="Arial" w:hAnsi="Arial" w:cs="Arial"/>
                <w:lang w:val="sr-Cyrl-CS"/>
              </w:rPr>
              <w:t>А</w:t>
            </w:r>
            <w:r w:rsidRPr="00E857E1">
              <w:rPr>
                <w:rFonts w:ascii="Arial" w:hAnsi="Arial" w:cs="Arial"/>
              </w:rPr>
              <w:t xml:space="preserve">дреса </w:t>
            </w:r>
            <w:r>
              <w:rPr>
                <w:rFonts w:ascii="Arial" w:hAnsi="Arial" w:cs="Arial"/>
                <w:lang w:val="sr-Cyrl-CS"/>
              </w:rPr>
              <w:t>Карађорђев пут 94</w:t>
            </w:r>
            <w:r w:rsidRPr="00E857E1">
              <w:rPr>
                <w:rFonts w:ascii="Arial" w:hAnsi="Arial" w:cs="Arial"/>
              </w:rPr>
              <w:t>, Суботица,</w:t>
            </w:r>
          </w:p>
          <w:p w:rsidR="00F0550D" w:rsidRPr="00B01DF4" w:rsidRDefault="00F0550D" w:rsidP="00AE5507">
            <w:pPr>
              <w:autoSpaceDE w:val="0"/>
              <w:autoSpaceDN w:val="0"/>
              <w:adjustRightInd w:val="0"/>
              <w:spacing w:after="200" w:line="276" w:lineRule="auto"/>
              <w:jc w:val="both"/>
              <w:rPr>
                <w:rFonts w:ascii="Arial" w:hAnsi="Arial" w:cs="Arial"/>
                <w:bCs/>
                <w:iCs/>
                <w:color w:val="FF0000"/>
                <w:lang w:val="sr-Cyrl-CS"/>
              </w:rPr>
            </w:pPr>
            <w:r w:rsidRPr="00E857E1">
              <w:rPr>
                <w:rFonts w:ascii="Arial" w:hAnsi="Arial" w:cs="Arial"/>
              </w:rPr>
              <w:t xml:space="preserve"> ЕД БРОЈ </w:t>
            </w:r>
            <w:r>
              <w:rPr>
                <w:rFonts w:ascii="Arial" w:hAnsi="Arial" w:cs="Arial"/>
                <w:color w:val="auto"/>
                <w:lang w:val="sr-Cyrl-CS"/>
              </w:rPr>
              <w:t>275 235130</w:t>
            </w:r>
          </w:p>
          <w:p w:rsidR="00F0550D" w:rsidRPr="002161CE" w:rsidRDefault="00F0550D" w:rsidP="00AE5507">
            <w:pPr>
              <w:tabs>
                <w:tab w:val="left" w:pos="225"/>
              </w:tabs>
              <w:snapToGrid w:val="0"/>
              <w:jc w:val="both"/>
              <w:rPr>
                <w:rFonts w:ascii="Arial" w:eastAsia="TimesNewRomanPSMT" w:hAnsi="Arial" w:cs="Arial"/>
                <w:bCs/>
                <w:lang w:val="ru-RU"/>
              </w:rPr>
            </w:pPr>
          </w:p>
        </w:tc>
      </w:tr>
      <w:tr w:rsidR="00F0550D" w:rsidRPr="002161CE" w:rsidTr="007A47C7">
        <w:tc>
          <w:tcPr>
            <w:tcW w:w="5250" w:type="dxa"/>
            <w:tcBorders>
              <w:top w:val="single" w:sz="4" w:space="0" w:color="000000"/>
              <w:left w:val="single" w:sz="4" w:space="0" w:color="000000"/>
              <w:bottom w:val="single" w:sz="4" w:space="0" w:color="000000"/>
            </w:tcBorders>
            <w:shd w:val="clear" w:color="auto" w:fill="auto"/>
          </w:tcPr>
          <w:p w:rsidR="00F0550D" w:rsidRPr="002161CE" w:rsidRDefault="00F0550D" w:rsidP="00AE5507">
            <w:pPr>
              <w:snapToGrid w:val="0"/>
              <w:jc w:val="both"/>
              <w:rPr>
                <w:rFonts w:ascii="Arial" w:eastAsia="TimesNewRomanPSMT" w:hAnsi="Arial" w:cs="Arial"/>
                <w:bCs/>
                <w:lang w:val="ru-RU"/>
              </w:rPr>
            </w:pPr>
          </w:p>
          <w:p w:rsidR="00F0550D" w:rsidRPr="002161CE" w:rsidRDefault="00F0550D" w:rsidP="00AE5507">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F0550D" w:rsidRPr="002161CE" w:rsidRDefault="00F0550D" w:rsidP="00AE5507">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0550D" w:rsidRPr="002161CE" w:rsidRDefault="00F0550D" w:rsidP="00AE5507">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702CF2" w:rsidRPr="002161CE" w:rsidRDefault="00702CF2" w:rsidP="00AE5507">
      <w:pPr>
        <w:ind w:left="720" w:firstLine="720"/>
        <w:jc w:val="both"/>
        <w:rPr>
          <w:rFonts w:ascii="Arial" w:eastAsia="TimesNewRomanPSMT" w:hAnsi="Arial" w:cs="Arial"/>
          <w:bCs/>
        </w:rPr>
      </w:pPr>
    </w:p>
    <w:p w:rsidR="00702CF2" w:rsidRDefault="00702CF2"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Default="0002697C" w:rsidP="00AE5507">
      <w:pPr>
        <w:ind w:left="720" w:firstLine="720"/>
        <w:jc w:val="both"/>
        <w:rPr>
          <w:rFonts w:ascii="Arial" w:eastAsia="TimesNewRomanPSMT" w:hAnsi="Arial" w:cs="Arial"/>
          <w:bCs/>
        </w:rPr>
      </w:pPr>
    </w:p>
    <w:p w:rsidR="0002697C" w:rsidRPr="002161CE" w:rsidRDefault="0002697C" w:rsidP="00AE5507">
      <w:pPr>
        <w:ind w:left="720" w:firstLine="720"/>
        <w:jc w:val="both"/>
        <w:rPr>
          <w:rFonts w:ascii="Arial" w:eastAsia="TimesNewRomanPSMT" w:hAnsi="Arial" w:cs="Arial"/>
          <w:bCs/>
        </w:rPr>
      </w:pPr>
    </w:p>
    <w:tbl>
      <w:tblPr>
        <w:tblW w:w="0" w:type="auto"/>
        <w:tblInd w:w="308" w:type="dxa"/>
        <w:tblLayout w:type="fixed"/>
        <w:tblLook w:val="0000" w:firstRow="0" w:lastRow="0" w:firstColumn="0" w:lastColumn="0" w:noHBand="0" w:noVBand="0"/>
      </w:tblPr>
      <w:tblGrid>
        <w:gridCol w:w="5250"/>
        <w:gridCol w:w="3365"/>
      </w:tblGrid>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02697C" w:rsidRPr="002161CE" w:rsidRDefault="0002697C" w:rsidP="00AE5507">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color w:val="FF0000"/>
                <w:lang w:val="ru-RU"/>
              </w:rPr>
            </w:pP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color w:val="FF0000"/>
              </w:rPr>
              <w:t>Уговор о потпуном</w:t>
            </w: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color w:val="FF0000"/>
              </w:rPr>
              <w:t>снабдевању</w:t>
            </w:r>
          </w:p>
          <w:p w:rsidR="0002697C" w:rsidRPr="002161CE" w:rsidRDefault="0002697C" w:rsidP="00AE5507">
            <w:pPr>
              <w:jc w:val="both"/>
              <w:rPr>
                <w:rFonts w:ascii="Arial" w:eastAsia="TimesNewRomanPSMT" w:hAnsi="Arial" w:cs="Arial"/>
                <w:bCs/>
                <w:color w:val="FF0000"/>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Понуђена јединична цена</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color w:val="FF0000"/>
                <w:lang w:val="ru-RU"/>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jc w:val="both"/>
              <w:rPr>
                <w:rFonts w:ascii="Arial" w:hAnsi="Arial" w:cs="Arial"/>
                <w:iCs/>
              </w:rPr>
            </w:pPr>
            <w:r w:rsidRPr="002161CE">
              <w:rPr>
                <w:rFonts w:ascii="Arial" w:hAnsi="Arial" w:cs="Arial"/>
                <w:iCs/>
              </w:rPr>
              <w:t>Рок плаћања је</w:t>
            </w:r>
            <w:r w:rsidRPr="002161CE">
              <w:rPr>
                <w:rFonts w:ascii="Arial" w:hAnsi="Arial" w:cs="Arial"/>
                <w:iCs/>
                <w:lang w:val="sr-Cyrl-CS"/>
              </w:rPr>
              <w:t xml:space="preserve"> </w:t>
            </w:r>
            <w:r w:rsidRPr="002161CE">
              <w:rPr>
                <w:rFonts w:ascii="Arial" w:hAnsi="Arial" w:cs="Arial"/>
                <w:iCs/>
              </w:rPr>
              <w:t xml:space="preserve">до 20-тог у текућем месецу за предходни месец а по пријему фактуре (рачуна) за испоручену електричну </w:t>
            </w:r>
            <w:proofErr w:type="gramStart"/>
            <w:r w:rsidRPr="002161CE">
              <w:rPr>
                <w:rFonts w:ascii="Arial" w:hAnsi="Arial" w:cs="Arial"/>
                <w:iCs/>
              </w:rPr>
              <w:t>енергију .</w:t>
            </w:r>
            <w:proofErr w:type="gramEnd"/>
            <w:r w:rsidRPr="002161CE">
              <w:rPr>
                <w:rFonts w:ascii="Arial" w:hAnsi="Arial" w:cs="Arial"/>
                <w:iCs/>
              </w:rPr>
              <w:t xml:space="preserve"> </w:t>
            </w:r>
          </w:p>
          <w:p w:rsidR="0002697C" w:rsidRPr="002161CE" w:rsidRDefault="0002697C" w:rsidP="00AE5507">
            <w:pPr>
              <w:jc w:val="both"/>
              <w:rPr>
                <w:rFonts w:ascii="Arial" w:eastAsia="TimesNewRomanPSMT" w:hAnsi="Arial" w:cs="Arial"/>
                <w:bCs/>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Период испоруке</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C77816" w:rsidP="00AE5507">
            <w:pPr>
              <w:snapToGrid w:val="0"/>
              <w:jc w:val="both"/>
              <w:rPr>
                <w:rFonts w:ascii="Arial" w:eastAsia="TimesNewRomanPSMT" w:hAnsi="Arial" w:cs="Arial"/>
                <w:bCs/>
                <w:lang w:val="ru-RU"/>
              </w:rPr>
            </w:pPr>
            <w:r w:rsidRPr="00C77816">
              <w:rPr>
                <w:rFonts w:ascii="Arial" w:hAnsi="Arial" w:cs="Arial"/>
                <w:bCs/>
                <w:iCs/>
              </w:rPr>
              <w:t xml:space="preserve">Период испоруке: </w:t>
            </w:r>
            <w:r w:rsidRPr="00C77816">
              <w:rPr>
                <w:rFonts w:ascii="Arial" w:hAnsi="Arial" w:cs="Arial"/>
                <w:bCs/>
                <w:iCs/>
                <w:lang w:val="sr-Cyrl-RS"/>
              </w:rPr>
              <w:t>мај</w:t>
            </w:r>
            <w:r w:rsidR="001A1D2A">
              <w:rPr>
                <w:rFonts w:ascii="Arial" w:hAnsi="Arial" w:cs="Arial"/>
                <w:bCs/>
                <w:iCs/>
                <w:lang w:val="sr-Cyrl-RS"/>
              </w:rPr>
              <w:t xml:space="preserve"> </w:t>
            </w:r>
            <w:r w:rsidR="001A1D2A">
              <w:rPr>
                <w:rFonts w:ascii="Arial" w:hAnsi="Arial" w:cs="Arial"/>
                <w:bCs/>
                <w:iCs/>
              </w:rPr>
              <w:t>201</w:t>
            </w:r>
            <w:r w:rsidR="00E667C5">
              <w:rPr>
                <w:rFonts w:ascii="Arial" w:hAnsi="Arial" w:cs="Arial"/>
                <w:bCs/>
                <w:iCs/>
                <w:lang w:val="sr-Cyrl-RS"/>
              </w:rPr>
              <w:t>7</w:t>
            </w:r>
            <w:proofErr w:type="gramStart"/>
            <w:r w:rsidR="0002697C" w:rsidRPr="00C77816">
              <w:rPr>
                <w:rFonts w:ascii="Arial" w:hAnsi="Arial" w:cs="Arial"/>
                <w:bCs/>
                <w:iCs/>
              </w:rPr>
              <w:t>.-</w:t>
            </w:r>
            <w:proofErr w:type="gramEnd"/>
            <w:r w:rsidR="0002697C" w:rsidRPr="00C77816">
              <w:rPr>
                <w:rFonts w:ascii="Arial" w:hAnsi="Arial" w:cs="Arial"/>
                <w:bCs/>
                <w:iCs/>
              </w:rPr>
              <w:t xml:space="preserve"> </w:t>
            </w:r>
            <w:r w:rsidRPr="00C77816">
              <w:rPr>
                <w:rFonts w:ascii="Arial" w:hAnsi="Arial" w:cs="Arial"/>
                <w:bCs/>
                <w:iCs/>
                <w:lang w:val="sr-Cyrl-CS"/>
              </w:rPr>
              <w:t>мај</w:t>
            </w:r>
            <w:r w:rsidR="001A1D2A">
              <w:rPr>
                <w:rFonts w:ascii="Arial" w:hAnsi="Arial" w:cs="Arial"/>
                <w:bCs/>
                <w:iCs/>
                <w:lang w:val="sr-Cyrl-RS"/>
              </w:rPr>
              <w:t xml:space="preserve"> </w:t>
            </w:r>
            <w:r w:rsidR="001A1D2A">
              <w:rPr>
                <w:rFonts w:ascii="Arial" w:hAnsi="Arial" w:cs="Arial"/>
                <w:bCs/>
                <w:iCs/>
              </w:rPr>
              <w:t>201</w:t>
            </w:r>
            <w:r w:rsidR="00E667C5">
              <w:rPr>
                <w:rFonts w:ascii="Arial" w:hAnsi="Arial" w:cs="Arial"/>
                <w:bCs/>
                <w:iCs/>
                <w:lang w:val="sr-Cyrl-RS"/>
              </w:rPr>
              <w:t>8</w:t>
            </w:r>
            <w:r w:rsidR="0002697C" w:rsidRPr="00C77816">
              <w:rPr>
                <w:rFonts w:ascii="Arial" w:hAnsi="Arial" w:cs="Arial"/>
                <w:bCs/>
                <w:iCs/>
              </w:rPr>
              <w:t xml:space="preserve">. </w:t>
            </w:r>
            <w:proofErr w:type="gramStart"/>
            <w:r w:rsidR="0002697C" w:rsidRPr="00C77816">
              <w:rPr>
                <w:rFonts w:ascii="Arial" w:hAnsi="Arial" w:cs="Arial"/>
                <w:bCs/>
                <w:iCs/>
              </w:rPr>
              <w:t>године</w:t>
            </w:r>
            <w:proofErr w:type="gramEnd"/>
            <w:r w:rsidR="0002697C" w:rsidRPr="00C77816">
              <w:rPr>
                <w:rFonts w:ascii="Arial" w:hAnsi="Arial" w:cs="Arial"/>
                <w:bCs/>
                <w:iCs/>
              </w:rPr>
              <w:t>. од 00 : 00 часова до 24: 00 часова</w:t>
            </w: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Default="0002697C"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Pr>
                <w:rFonts w:ascii="Arial" w:hAnsi="Arial" w:cs="Arial"/>
                <w:bCs/>
                <w:iCs/>
                <w:color w:val="auto"/>
              </w:rPr>
              <w:t>ТГ</w:t>
            </w:r>
            <w:r>
              <w:rPr>
                <w:rFonts w:ascii="Arial" w:hAnsi="Arial" w:cs="Arial"/>
                <w:bCs/>
                <w:iCs/>
                <w:color w:val="auto"/>
                <w:lang w:val="sr-Cyrl-RS"/>
              </w:rPr>
              <w:t>11/6</w:t>
            </w:r>
            <w:r w:rsidRPr="002161CE">
              <w:rPr>
                <w:rFonts w:ascii="Arial" w:hAnsi="Arial" w:cs="Arial"/>
                <w:bCs/>
                <w:iCs/>
              </w:rPr>
              <w:t xml:space="preserve"> </w:t>
            </w:r>
            <w:r>
              <w:rPr>
                <w:rFonts w:ascii="Arial" w:hAnsi="Arial" w:cs="Arial"/>
                <w:bCs/>
                <w:iCs/>
                <w:color w:val="auto"/>
                <w:lang w:val="sr-Cyrl-CS"/>
              </w:rPr>
              <w:t>ЧК 2013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sidR="00486E8F">
              <w:rPr>
                <w:rFonts w:ascii="Arial" w:hAnsi="Arial" w:cs="Arial"/>
                <w:bCs/>
                <w:iCs/>
                <w:color w:val="auto"/>
                <w:lang w:val="sr-Cyrl-CS"/>
              </w:rPr>
              <w:t xml:space="preserve"> 714</w:t>
            </w:r>
            <w:r>
              <w:rPr>
                <w:rFonts w:ascii="Arial" w:hAnsi="Arial" w:cs="Arial"/>
                <w:bCs/>
                <w:iCs/>
                <w:color w:val="auto"/>
              </w:rPr>
              <w:t xml:space="preserve"> </w:t>
            </w:r>
            <w:r w:rsidRPr="002161CE">
              <w:rPr>
                <w:rFonts w:ascii="Arial" w:hAnsi="Arial" w:cs="Arial"/>
                <w:bCs/>
                <w:iCs/>
              </w:rPr>
              <w:t xml:space="preserve">одобрене снаге </w:t>
            </w:r>
            <w:r w:rsidR="00486E8F">
              <w:rPr>
                <w:rFonts w:ascii="Arial" w:hAnsi="Arial" w:cs="Arial"/>
                <w:bCs/>
                <w:iCs/>
                <w:color w:val="auto"/>
                <w:lang w:val="sr-Cyrl-RS"/>
              </w:rPr>
              <w:t>17,250</w:t>
            </w:r>
            <w:r>
              <w:rPr>
                <w:rFonts w:ascii="Arial" w:hAnsi="Arial" w:cs="Arial"/>
                <w:bCs/>
                <w:iCs/>
                <w:color w:val="auto"/>
                <w:lang w:val="sr-Cyrl-RS"/>
              </w:rPr>
              <w:t xml:space="preserve"> </w:t>
            </w:r>
            <w:r w:rsidRPr="00834027">
              <w:rPr>
                <w:rFonts w:ascii="Arial" w:hAnsi="Arial" w:cs="Arial"/>
                <w:bCs/>
                <w:iCs/>
                <w:color w:val="auto"/>
              </w:rPr>
              <w:t>KW</w:t>
            </w:r>
            <w:r>
              <w:rPr>
                <w:rFonts w:ascii="Arial" w:hAnsi="Arial" w:cs="Arial"/>
                <w:bCs/>
                <w:iCs/>
                <w:color w:val="auto"/>
                <w:lang w:val="sr-Cyrl-CS"/>
              </w:rPr>
              <w:t>.</w:t>
            </w:r>
            <w:r>
              <w:rPr>
                <w:sz w:val="23"/>
                <w:szCs w:val="23"/>
              </w:rPr>
              <w:t xml:space="preserve"> </w:t>
            </w:r>
            <w:r w:rsidRPr="00E857E1">
              <w:rPr>
                <w:rFonts w:ascii="Arial" w:hAnsi="Arial" w:cs="Arial"/>
                <w:lang w:val="sr-Cyrl-CS"/>
              </w:rPr>
              <w:t>А</w:t>
            </w:r>
            <w:r w:rsidRPr="00E857E1">
              <w:rPr>
                <w:rFonts w:ascii="Arial" w:hAnsi="Arial" w:cs="Arial"/>
              </w:rPr>
              <w:t xml:space="preserve">дреса </w:t>
            </w:r>
            <w:r w:rsidR="00C77816" w:rsidRPr="00C77816">
              <w:rPr>
                <w:rFonts w:ascii="Arial" w:hAnsi="Arial" w:cs="Arial"/>
                <w:lang w:val="sr-Cyrl-RS"/>
              </w:rPr>
              <w:t>ул.Шабачка 1</w:t>
            </w:r>
            <w:r w:rsidRPr="00C77816">
              <w:rPr>
                <w:rFonts w:ascii="Arial" w:hAnsi="Arial" w:cs="Arial"/>
              </w:rPr>
              <w:t>, Суботица</w:t>
            </w:r>
            <w:r w:rsidRPr="00E857E1">
              <w:rPr>
                <w:rFonts w:ascii="Arial" w:hAnsi="Arial" w:cs="Arial"/>
              </w:rPr>
              <w:t xml:space="preserve">, </w:t>
            </w:r>
          </w:p>
          <w:p w:rsidR="0002697C" w:rsidRPr="00784810" w:rsidRDefault="0002697C" w:rsidP="00AE5507">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Pr>
                <w:rFonts w:ascii="Arial" w:hAnsi="Arial" w:cs="Arial"/>
                <w:color w:val="auto"/>
                <w:lang w:val="sr-Cyrl-CS"/>
              </w:rPr>
              <w:t>275 235121</w:t>
            </w:r>
          </w:p>
          <w:p w:rsidR="0002697C" w:rsidRPr="002161CE" w:rsidRDefault="0002697C" w:rsidP="00AE5507">
            <w:pPr>
              <w:snapToGrid w:val="0"/>
              <w:jc w:val="both"/>
              <w:rPr>
                <w:rFonts w:ascii="Arial" w:eastAsia="TimesNewRomanPSMT" w:hAnsi="Arial" w:cs="Arial"/>
                <w:bCs/>
                <w:lang w:val="ru-RU"/>
              </w:rPr>
            </w:pPr>
          </w:p>
        </w:tc>
      </w:tr>
      <w:tr w:rsidR="0002697C" w:rsidRPr="0002697C"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02697C" w:rsidRPr="002161CE" w:rsidRDefault="0002697C" w:rsidP="00AE5507">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Default="0002697C" w:rsidP="00AE5507">
      <w:pPr>
        <w:ind w:left="720" w:firstLine="720"/>
        <w:jc w:val="both"/>
        <w:rPr>
          <w:rFonts w:ascii="Arial" w:eastAsia="TimesNewRomanPSMT" w:hAnsi="Arial" w:cs="Arial"/>
          <w:bCs/>
          <w:lang w:val="sr-Cyrl-RS"/>
        </w:rPr>
      </w:pPr>
    </w:p>
    <w:p w:rsidR="0002697C" w:rsidRPr="0002697C" w:rsidRDefault="0002697C" w:rsidP="00AE5507">
      <w:pPr>
        <w:ind w:left="720" w:firstLine="720"/>
        <w:jc w:val="both"/>
        <w:rPr>
          <w:rFonts w:ascii="Arial" w:eastAsia="TimesNewRomanPSMT" w:hAnsi="Arial" w:cs="Arial"/>
          <w:bCs/>
          <w:lang w:val="sr-Cyrl-RS"/>
        </w:rPr>
      </w:pPr>
    </w:p>
    <w:p w:rsidR="0002697C" w:rsidRPr="002161CE" w:rsidRDefault="0002697C" w:rsidP="00AE5507">
      <w:pPr>
        <w:ind w:left="720" w:firstLine="720"/>
        <w:jc w:val="both"/>
        <w:rPr>
          <w:rFonts w:ascii="Arial" w:eastAsia="TimesNewRomanPSMT" w:hAnsi="Arial" w:cs="Arial"/>
          <w:bCs/>
        </w:rPr>
      </w:pPr>
    </w:p>
    <w:tbl>
      <w:tblPr>
        <w:tblW w:w="0" w:type="auto"/>
        <w:tblInd w:w="308" w:type="dxa"/>
        <w:tblLayout w:type="fixed"/>
        <w:tblLook w:val="0000" w:firstRow="0" w:lastRow="0" w:firstColumn="0" w:lastColumn="0" w:noHBand="0" w:noVBand="0"/>
      </w:tblPr>
      <w:tblGrid>
        <w:gridCol w:w="5250"/>
        <w:gridCol w:w="3365"/>
      </w:tblGrid>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02697C" w:rsidRPr="002161CE" w:rsidRDefault="0002697C" w:rsidP="00AE5507">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color w:val="FF0000"/>
                <w:lang w:val="ru-RU"/>
              </w:rPr>
            </w:pP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color w:val="FF0000"/>
              </w:rPr>
              <w:t>Уговор о потпуном</w:t>
            </w: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color w:val="FF0000"/>
              </w:rPr>
              <w:t>снабдевању</w:t>
            </w:r>
          </w:p>
          <w:p w:rsidR="0002697C" w:rsidRPr="002161CE" w:rsidRDefault="0002697C" w:rsidP="00AE5507">
            <w:pPr>
              <w:jc w:val="both"/>
              <w:rPr>
                <w:rFonts w:ascii="Arial" w:eastAsia="TimesNewRomanPSMT" w:hAnsi="Arial" w:cs="Arial"/>
                <w:bCs/>
                <w:color w:val="FF0000"/>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Понуђена јединична цена</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color w:val="FF0000"/>
                <w:lang w:val="ru-RU"/>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jc w:val="both"/>
              <w:rPr>
                <w:rFonts w:ascii="Arial" w:hAnsi="Arial" w:cs="Arial"/>
                <w:iCs/>
              </w:rPr>
            </w:pPr>
            <w:r w:rsidRPr="002161CE">
              <w:rPr>
                <w:rFonts w:ascii="Arial" w:hAnsi="Arial" w:cs="Arial"/>
                <w:iCs/>
              </w:rPr>
              <w:t>Рок плаћања је</w:t>
            </w:r>
            <w:r w:rsidRPr="002161CE">
              <w:rPr>
                <w:rFonts w:ascii="Arial" w:hAnsi="Arial" w:cs="Arial"/>
                <w:iCs/>
                <w:lang w:val="sr-Cyrl-CS"/>
              </w:rPr>
              <w:t xml:space="preserve"> </w:t>
            </w:r>
            <w:r w:rsidRPr="002161CE">
              <w:rPr>
                <w:rFonts w:ascii="Arial" w:hAnsi="Arial" w:cs="Arial"/>
                <w:iCs/>
              </w:rPr>
              <w:t xml:space="preserve">до 20-тог у текућем месецу за предходни месец а по пријему фактуре (рачуна) за испоручену електричну </w:t>
            </w:r>
            <w:proofErr w:type="gramStart"/>
            <w:r w:rsidRPr="002161CE">
              <w:rPr>
                <w:rFonts w:ascii="Arial" w:hAnsi="Arial" w:cs="Arial"/>
                <w:iCs/>
              </w:rPr>
              <w:t>енергију .</w:t>
            </w:r>
            <w:proofErr w:type="gramEnd"/>
            <w:r w:rsidRPr="002161CE">
              <w:rPr>
                <w:rFonts w:ascii="Arial" w:hAnsi="Arial" w:cs="Arial"/>
                <w:iCs/>
              </w:rPr>
              <w:t xml:space="preserve"> </w:t>
            </w:r>
          </w:p>
          <w:p w:rsidR="0002697C" w:rsidRPr="002161CE" w:rsidRDefault="0002697C" w:rsidP="00AE5507">
            <w:pPr>
              <w:jc w:val="both"/>
              <w:rPr>
                <w:rFonts w:ascii="Arial" w:eastAsia="TimesNewRomanPSMT" w:hAnsi="Arial" w:cs="Arial"/>
                <w:bCs/>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Период испоруке</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C77816" w:rsidP="00AE5507">
            <w:pPr>
              <w:snapToGrid w:val="0"/>
              <w:jc w:val="both"/>
              <w:rPr>
                <w:rFonts w:ascii="Arial" w:eastAsia="TimesNewRomanPSMT" w:hAnsi="Arial" w:cs="Arial"/>
                <w:bCs/>
                <w:lang w:val="ru-RU"/>
              </w:rPr>
            </w:pPr>
            <w:r w:rsidRPr="00C77816">
              <w:rPr>
                <w:rFonts w:ascii="Arial" w:hAnsi="Arial" w:cs="Arial"/>
                <w:bCs/>
                <w:iCs/>
              </w:rPr>
              <w:t xml:space="preserve">Период испоруке: </w:t>
            </w:r>
            <w:r w:rsidRPr="00C77816">
              <w:rPr>
                <w:rFonts w:ascii="Arial" w:hAnsi="Arial" w:cs="Arial"/>
                <w:bCs/>
                <w:iCs/>
                <w:lang w:val="sr-Cyrl-RS"/>
              </w:rPr>
              <w:t>мај</w:t>
            </w:r>
            <w:r w:rsidR="00AE5507">
              <w:rPr>
                <w:rFonts w:ascii="Arial" w:hAnsi="Arial" w:cs="Arial"/>
                <w:bCs/>
                <w:iCs/>
                <w:lang w:val="sr-Cyrl-RS"/>
              </w:rPr>
              <w:t xml:space="preserve"> </w:t>
            </w:r>
            <w:r w:rsidR="00AE5507">
              <w:rPr>
                <w:rFonts w:ascii="Arial" w:hAnsi="Arial" w:cs="Arial"/>
                <w:bCs/>
                <w:iCs/>
              </w:rPr>
              <w:t>201</w:t>
            </w:r>
            <w:r w:rsidR="00E667C5">
              <w:rPr>
                <w:rFonts w:ascii="Arial" w:hAnsi="Arial" w:cs="Arial"/>
                <w:bCs/>
                <w:iCs/>
                <w:lang w:val="sr-Cyrl-RS"/>
              </w:rPr>
              <w:t>7</w:t>
            </w:r>
            <w:proofErr w:type="gramStart"/>
            <w:r w:rsidR="0002697C" w:rsidRPr="00C77816">
              <w:rPr>
                <w:rFonts w:ascii="Arial" w:hAnsi="Arial" w:cs="Arial"/>
                <w:bCs/>
                <w:iCs/>
              </w:rPr>
              <w:t>.-</w:t>
            </w:r>
            <w:proofErr w:type="gramEnd"/>
            <w:r w:rsidR="0002697C" w:rsidRPr="00C77816">
              <w:rPr>
                <w:rFonts w:ascii="Arial" w:hAnsi="Arial" w:cs="Arial"/>
                <w:bCs/>
                <w:iCs/>
              </w:rPr>
              <w:t xml:space="preserve"> </w:t>
            </w:r>
            <w:r w:rsidRPr="00C77816">
              <w:rPr>
                <w:rFonts w:ascii="Arial" w:hAnsi="Arial" w:cs="Arial"/>
                <w:bCs/>
                <w:iCs/>
                <w:lang w:val="sr-Cyrl-CS"/>
              </w:rPr>
              <w:t>мај</w:t>
            </w:r>
            <w:r w:rsidR="00AE5507">
              <w:rPr>
                <w:rFonts w:ascii="Arial" w:hAnsi="Arial" w:cs="Arial"/>
                <w:bCs/>
                <w:iCs/>
                <w:lang w:val="sr-Cyrl-RS"/>
              </w:rPr>
              <w:t xml:space="preserve"> </w:t>
            </w:r>
            <w:r w:rsidR="00AE5507">
              <w:rPr>
                <w:rFonts w:ascii="Arial" w:hAnsi="Arial" w:cs="Arial"/>
                <w:bCs/>
                <w:iCs/>
              </w:rPr>
              <w:t>201</w:t>
            </w:r>
            <w:r w:rsidR="00E667C5">
              <w:rPr>
                <w:rFonts w:ascii="Arial" w:hAnsi="Arial" w:cs="Arial"/>
                <w:bCs/>
                <w:iCs/>
                <w:lang w:val="sr-Cyrl-RS"/>
              </w:rPr>
              <w:t>8</w:t>
            </w:r>
            <w:r w:rsidR="0002697C" w:rsidRPr="00C77816">
              <w:rPr>
                <w:rFonts w:ascii="Arial" w:hAnsi="Arial" w:cs="Arial"/>
                <w:bCs/>
                <w:iCs/>
              </w:rPr>
              <w:t xml:space="preserve">. </w:t>
            </w:r>
            <w:proofErr w:type="gramStart"/>
            <w:r w:rsidR="0002697C" w:rsidRPr="00C77816">
              <w:rPr>
                <w:rFonts w:ascii="Arial" w:hAnsi="Arial" w:cs="Arial"/>
                <w:bCs/>
                <w:iCs/>
              </w:rPr>
              <w:t>године</w:t>
            </w:r>
            <w:proofErr w:type="gramEnd"/>
            <w:r w:rsidR="0002697C" w:rsidRPr="00C77816">
              <w:rPr>
                <w:rFonts w:ascii="Arial" w:hAnsi="Arial" w:cs="Arial"/>
                <w:bCs/>
                <w:iCs/>
              </w:rPr>
              <w:t>. од 00 : 00 часова до 24: 00 часова</w:t>
            </w: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Default="0002697C"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Pr>
                <w:rFonts w:ascii="Arial" w:hAnsi="Arial" w:cs="Arial"/>
                <w:bCs/>
                <w:iCs/>
                <w:color w:val="auto"/>
              </w:rPr>
              <w:t>ТГ</w:t>
            </w:r>
            <w:r>
              <w:rPr>
                <w:rFonts w:ascii="Arial" w:hAnsi="Arial" w:cs="Arial"/>
                <w:bCs/>
                <w:iCs/>
                <w:color w:val="auto"/>
                <w:lang w:val="sr-Cyrl-RS"/>
              </w:rPr>
              <w:t>11/6</w:t>
            </w:r>
            <w:r w:rsidRPr="002161CE">
              <w:rPr>
                <w:rFonts w:ascii="Arial" w:hAnsi="Arial" w:cs="Arial"/>
                <w:bCs/>
                <w:iCs/>
              </w:rPr>
              <w:t xml:space="preserve"> </w:t>
            </w:r>
            <w:r w:rsidR="00486E8F">
              <w:rPr>
                <w:rFonts w:ascii="Arial" w:hAnsi="Arial" w:cs="Arial"/>
                <w:bCs/>
                <w:iCs/>
                <w:color w:val="auto"/>
                <w:lang w:val="sr-Cyrl-CS"/>
              </w:rPr>
              <w:t>ЧК 201</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sidR="00486E8F">
              <w:rPr>
                <w:rFonts w:ascii="Arial" w:hAnsi="Arial" w:cs="Arial"/>
                <w:bCs/>
                <w:iCs/>
                <w:color w:val="auto"/>
                <w:lang w:val="sr-Cyrl-CS"/>
              </w:rPr>
              <w:t xml:space="preserve"> 2039</w:t>
            </w:r>
            <w:r>
              <w:rPr>
                <w:rFonts w:ascii="Arial" w:hAnsi="Arial" w:cs="Arial"/>
                <w:bCs/>
                <w:iCs/>
                <w:color w:val="auto"/>
              </w:rPr>
              <w:t xml:space="preserve"> </w:t>
            </w:r>
            <w:r w:rsidRPr="002161CE">
              <w:rPr>
                <w:rFonts w:ascii="Arial" w:hAnsi="Arial" w:cs="Arial"/>
                <w:bCs/>
                <w:iCs/>
              </w:rPr>
              <w:t xml:space="preserve">одобрене снаге </w:t>
            </w:r>
            <w:r w:rsidR="00486E8F">
              <w:rPr>
                <w:rFonts w:ascii="Arial" w:hAnsi="Arial" w:cs="Arial"/>
                <w:bCs/>
                <w:iCs/>
                <w:color w:val="auto"/>
                <w:lang w:val="sr-Cyrl-RS"/>
              </w:rPr>
              <w:t>17,2</w:t>
            </w:r>
            <w:r>
              <w:rPr>
                <w:rFonts w:ascii="Arial" w:hAnsi="Arial" w:cs="Arial"/>
                <w:bCs/>
                <w:iCs/>
                <w:color w:val="auto"/>
                <w:lang w:val="sr-Cyrl-RS"/>
              </w:rPr>
              <w:t xml:space="preserve">50 </w:t>
            </w:r>
            <w:r w:rsidRPr="00834027">
              <w:rPr>
                <w:rFonts w:ascii="Arial" w:hAnsi="Arial" w:cs="Arial"/>
                <w:bCs/>
                <w:iCs/>
                <w:color w:val="auto"/>
              </w:rPr>
              <w:t>KW</w:t>
            </w:r>
            <w:r>
              <w:rPr>
                <w:rFonts w:ascii="Arial" w:hAnsi="Arial" w:cs="Arial"/>
                <w:bCs/>
                <w:iCs/>
                <w:color w:val="auto"/>
                <w:lang w:val="sr-Cyrl-CS"/>
              </w:rPr>
              <w:t>.</w:t>
            </w:r>
            <w:r>
              <w:rPr>
                <w:sz w:val="23"/>
                <w:szCs w:val="23"/>
              </w:rPr>
              <w:t xml:space="preserve"> </w:t>
            </w:r>
            <w:r w:rsidRPr="00C77816">
              <w:rPr>
                <w:rFonts w:ascii="Arial" w:hAnsi="Arial" w:cs="Arial"/>
                <w:lang w:val="sr-Cyrl-CS"/>
              </w:rPr>
              <w:t>А</w:t>
            </w:r>
            <w:r w:rsidR="00C77816" w:rsidRPr="00C77816">
              <w:rPr>
                <w:rFonts w:ascii="Arial" w:hAnsi="Arial" w:cs="Arial"/>
              </w:rPr>
              <w:t>дреса</w:t>
            </w:r>
            <w:r w:rsidR="00486E8F" w:rsidRPr="00C77816">
              <w:rPr>
                <w:rFonts w:ascii="Arial" w:hAnsi="Arial" w:cs="Arial"/>
              </w:rPr>
              <w:t>,</w:t>
            </w:r>
            <w:r w:rsidR="00C77816" w:rsidRPr="00C77816">
              <w:rPr>
                <w:rFonts w:ascii="Arial" w:hAnsi="Arial" w:cs="Arial"/>
                <w:lang w:val="sr-Cyrl-RS"/>
              </w:rPr>
              <w:t>ул</w:t>
            </w:r>
            <w:r w:rsidR="00C77816">
              <w:rPr>
                <w:rFonts w:ascii="Arial" w:hAnsi="Arial" w:cs="Arial"/>
                <w:lang w:val="sr-Cyrl-RS"/>
              </w:rPr>
              <w:t>.Едварда Кардеља 114, Суботица</w:t>
            </w:r>
            <w:r w:rsidRPr="00E857E1">
              <w:rPr>
                <w:rFonts w:ascii="Arial" w:hAnsi="Arial" w:cs="Arial"/>
              </w:rPr>
              <w:t xml:space="preserve"> </w:t>
            </w:r>
          </w:p>
          <w:p w:rsidR="0002697C" w:rsidRPr="00784810" w:rsidRDefault="0002697C" w:rsidP="00AE5507">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sidR="00486E8F">
              <w:rPr>
                <w:rFonts w:ascii="Arial" w:hAnsi="Arial" w:cs="Arial"/>
                <w:color w:val="auto"/>
                <w:lang w:val="sr-Cyrl-CS"/>
              </w:rPr>
              <w:t>234 56281</w:t>
            </w:r>
          </w:p>
          <w:p w:rsidR="0002697C" w:rsidRPr="002161CE" w:rsidRDefault="0002697C" w:rsidP="00AE5507">
            <w:pPr>
              <w:snapToGrid w:val="0"/>
              <w:jc w:val="both"/>
              <w:rPr>
                <w:rFonts w:ascii="Arial" w:eastAsia="TimesNewRomanPSMT" w:hAnsi="Arial" w:cs="Arial"/>
                <w:bCs/>
                <w:lang w:val="ru-RU"/>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02697C" w:rsidRPr="002161CE" w:rsidRDefault="0002697C" w:rsidP="00AE5507">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02697C" w:rsidRDefault="0002697C"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Default="00486E8F" w:rsidP="00AE5507">
      <w:pPr>
        <w:ind w:left="720" w:firstLine="720"/>
        <w:jc w:val="both"/>
        <w:rPr>
          <w:rFonts w:ascii="Arial" w:eastAsia="TimesNewRomanPSMT" w:hAnsi="Arial" w:cs="Arial"/>
          <w:bCs/>
          <w:lang w:val="sr-Cyrl-RS"/>
        </w:rPr>
      </w:pPr>
    </w:p>
    <w:p w:rsidR="00486E8F" w:rsidRPr="00486E8F" w:rsidRDefault="00486E8F" w:rsidP="00AE5507">
      <w:pPr>
        <w:ind w:left="720" w:firstLine="720"/>
        <w:jc w:val="both"/>
        <w:rPr>
          <w:rFonts w:ascii="Arial" w:eastAsia="TimesNewRomanPSMT" w:hAnsi="Arial" w:cs="Arial"/>
          <w:bCs/>
          <w:lang w:val="sr-Cyrl-RS"/>
        </w:rPr>
      </w:pPr>
    </w:p>
    <w:p w:rsidR="0002697C" w:rsidRPr="002161CE" w:rsidRDefault="0002697C" w:rsidP="00AE5507">
      <w:pPr>
        <w:ind w:left="720" w:firstLine="720"/>
        <w:jc w:val="both"/>
        <w:rPr>
          <w:rFonts w:ascii="Arial" w:eastAsia="TimesNewRomanPSMT" w:hAnsi="Arial" w:cs="Arial"/>
          <w:bCs/>
        </w:rPr>
      </w:pPr>
    </w:p>
    <w:tbl>
      <w:tblPr>
        <w:tblW w:w="0" w:type="auto"/>
        <w:tblInd w:w="308" w:type="dxa"/>
        <w:tblLayout w:type="fixed"/>
        <w:tblLook w:val="0000" w:firstRow="0" w:lastRow="0" w:firstColumn="0" w:lastColumn="0" w:noHBand="0" w:noVBand="0"/>
      </w:tblPr>
      <w:tblGrid>
        <w:gridCol w:w="5250"/>
        <w:gridCol w:w="3365"/>
      </w:tblGrid>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02697C" w:rsidRPr="002161CE" w:rsidRDefault="0002697C" w:rsidP="00AE5507">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color w:val="FF0000"/>
                <w:lang w:val="ru-RU"/>
              </w:rPr>
            </w:pP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color w:val="FF0000"/>
              </w:rPr>
              <w:t>Уговор о потпуном</w:t>
            </w:r>
          </w:p>
          <w:p w:rsidR="0002697C" w:rsidRPr="002161CE" w:rsidRDefault="0002697C" w:rsidP="00AE5507">
            <w:pPr>
              <w:jc w:val="both"/>
              <w:rPr>
                <w:rFonts w:ascii="Arial" w:eastAsia="TimesNewRomanPSMT" w:hAnsi="Arial" w:cs="Arial"/>
                <w:bCs/>
                <w:color w:val="FF0000"/>
              </w:rPr>
            </w:pPr>
            <w:r w:rsidRPr="002161CE">
              <w:rPr>
                <w:rFonts w:ascii="Arial" w:eastAsia="TimesNewRomanPSMT" w:hAnsi="Arial" w:cs="Arial"/>
                <w:bCs/>
                <w:color w:val="FF0000"/>
              </w:rPr>
              <w:t>снабдевању</w:t>
            </w:r>
          </w:p>
          <w:p w:rsidR="0002697C" w:rsidRPr="002161CE" w:rsidRDefault="0002697C" w:rsidP="00AE5507">
            <w:pPr>
              <w:jc w:val="both"/>
              <w:rPr>
                <w:rFonts w:ascii="Arial" w:eastAsia="TimesNewRomanPSMT" w:hAnsi="Arial" w:cs="Arial"/>
                <w:bCs/>
                <w:color w:val="FF0000"/>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Понуђена јединична цена</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color w:val="FF0000"/>
                <w:lang w:val="ru-RU"/>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jc w:val="both"/>
              <w:rPr>
                <w:rFonts w:ascii="Arial" w:hAnsi="Arial" w:cs="Arial"/>
                <w:iCs/>
              </w:rPr>
            </w:pPr>
            <w:r w:rsidRPr="002161CE">
              <w:rPr>
                <w:rFonts w:ascii="Arial" w:hAnsi="Arial" w:cs="Arial"/>
                <w:iCs/>
              </w:rPr>
              <w:t>Рок плаћања је</w:t>
            </w:r>
            <w:r w:rsidRPr="002161CE">
              <w:rPr>
                <w:rFonts w:ascii="Arial" w:hAnsi="Arial" w:cs="Arial"/>
                <w:iCs/>
                <w:lang w:val="sr-Cyrl-CS"/>
              </w:rPr>
              <w:t xml:space="preserve"> </w:t>
            </w:r>
            <w:r w:rsidRPr="002161CE">
              <w:rPr>
                <w:rFonts w:ascii="Arial" w:hAnsi="Arial" w:cs="Arial"/>
                <w:iCs/>
              </w:rPr>
              <w:t xml:space="preserve">до 20-тог у текућем месецу за предходни месец а по пријему фактуре (рачуна) за испоручену електричну </w:t>
            </w:r>
            <w:proofErr w:type="gramStart"/>
            <w:r w:rsidRPr="002161CE">
              <w:rPr>
                <w:rFonts w:ascii="Arial" w:hAnsi="Arial" w:cs="Arial"/>
                <w:iCs/>
              </w:rPr>
              <w:t>енергију .</w:t>
            </w:r>
            <w:proofErr w:type="gramEnd"/>
            <w:r w:rsidRPr="002161CE">
              <w:rPr>
                <w:rFonts w:ascii="Arial" w:hAnsi="Arial" w:cs="Arial"/>
                <w:iCs/>
              </w:rPr>
              <w:t xml:space="preserve"> </w:t>
            </w:r>
          </w:p>
          <w:p w:rsidR="0002697C" w:rsidRPr="002161CE" w:rsidRDefault="0002697C" w:rsidP="00AE5507">
            <w:pPr>
              <w:jc w:val="both"/>
              <w:rPr>
                <w:rFonts w:ascii="Arial" w:eastAsia="TimesNewRomanPSMT" w:hAnsi="Arial" w:cs="Arial"/>
                <w:bCs/>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Период испоруке</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r w:rsidRPr="00C77816">
              <w:rPr>
                <w:rFonts w:ascii="Arial" w:hAnsi="Arial" w:cs="Arial"/>
                <w:bCs/>
                <w:iCs/>
              </w:rPr>
              <w:t>П</w:t>
            </w:r>
            <w:r w:rsidR="00C77816" w:rsidRPr="00C77816">
              <w:rPr>
                <w:rFonts w:ascii="Arial" w:hAnsi="Arial" w:cs="Arial"/>
                <w:bCs/>
                <w:iCs/>
              </w:rPr>
              <w:t xml:space="preserve">ериод испоруке: </w:t>
            </w:r>
            <w:r w:rsidR="00C77816" w:rsidRPr="00C77816">
              <w:rPr>
                <w:rFonts w:ascii="Arial" w:hAnsi="Arial" w:cs="Arial"/>
                <w:bCs/>
                <w:iCs/>
                <w:lang w:val="sr-Cyrl-RS"/>
              </w:rPr>
              <w:t>мај</w:t>
            </w:r>
            <w:r w:rsidR="00AE5507">
              <w:rPr>
                <w:rFonts w:ascii="Arial" w:hAnsi="Arial" w:cs="Arial"/>
                <w:bCs/>
                <w:iCs/>
                <w:lang w:val="sr-Cyrl-RS"/>
              </w:rPr>
              <w:t xml:space="preserve"> </w:t>
            </w:r>
            <w:r w:rsidR="00AE5507">
              <w:rPr>
                <w:rFonts w:ascii="Arial" w:hAnsi="Arial" w:cs="Arial"/>
                <w:bCs/>
                <w:iCs/>
              </w:rPr>
              <w:t>201</w:t>
            </w:r>
            <w:r w:rsidR="00E667C5">
              <w:rPr>
                <w:rFonts w:ascii="Arial" w:hAnsi="Arial" w:cs="Arial"/>
                <w:bCs/>
                <w:iCs/>
                <w:lang w:val="sr-Cyrl-RS"/>
              </w:rPr>
              <w:t>7</w:t>
            </w:r>
            <w:proofErr w:type="gramStart"/>
            <w:r w:rsidRPr="00C77816">
              <w:rPr>
                <w:rFonts w:ascii="Arial" w:hAnsi="Arial" w:cs="Arial"/>
                <w:bCs/>
                <w:iCs/>
              </w:rPr>
              <w:t>.-</w:t>
            </w:r>
            <w:proofErr w:type="gramEnd"/>
            <w:r w:rsidRPr="00C77816">
              <w:rPr>
                <w:rFonts w:ascii="Arial" w:hAnsi="Arial" w:cs="Arial"/>
                <w:bCs/>
                <w:iCs/>
              </w:rPr>
              <w:t xml:space="preserve"> </w:t>
            </w:r>
            <w:r w:rsidR="00C77816" w:rsidRPr="00C77816">
              <w:rPr>
                <w:rFonts w:ascii="Arial" w:hAnsi="Arial" w:cs="Arial"/>
                <w:bCs/>
                <w:iCs/>
                <w:lang w:val="sr-Cyrl-CS"/>
              </w:rPr>
              <w:t>мај</w:t>
            </w:r>
            <w:r w:rsidR="00AE5507">
              <w:rPr>
                <w:rFonts w:ascii="Arial" w:hAnsi="Arial" w:cs="Arial"/>
                <w:bCs/>
                <w:iCs/>
                <w:lang w:val="sr-Cyrl-RS"/>
              </w:rPr>
              <w:t xml:space="preserve"> </w:t>
            </w:r>
            <w:r w:rsidRPr="00C77816">
              <w:rPr>
                <w:rFonts w:ascii="Arial" w:hAnsi="Arial" w:cs="Arial"/>
                <w:bCs/>
                <w:iCs/>
              </w:rPr>
              <w:t>20</w:t>
            </w:r>
            <w:r w:rsidR="00AE5507">
              <w:rPr>
                <w:rFonts w:ascii="Arial" w:hAnsi="Arial" w:cs="Arial"/>
                <w:bCs/>
                <w:iCs/>
              </w:rPr>
              <w:t>1</w:t>
            </w:r>
            <w:r w:rsidR="00E667C5">
              <w:rPr>
                <w:rFonts w:ascii="Arial" w:hAnsi="Arial" w:cs="Arial"/>
                <w:bCs/>
                <w:iCs/>
                <w:lang w:val="sr-Cyrl-RS"/>
              </w:rPr>
              <w:t>8</w:t>
            </w:r>
            <w:r w:rsidRPr="00C77816">
              <w:rPr>
                <w:rFonts w:ascii="Arial" w:hAnsi="Arial" w:cs="Arial"/>
                <w:bCs/>
                <w:iCs/>
              </w:rPr>
              <w:t xml:space="preserve">. </w:t>
            </w:r>
            <w:proofErr w:type="gramStart"/>
            <w:r w:rsidRPr="00C77816">
              <w:rPr>
                <w:rFonts w:ascii="Arial" w:hAnsi="Arial" w:cs="Arial"/>
                <w:bCs/>
                <w:iCs/>
              </w:rPr>
              <w:t>г</w:t>
            </w:r>
            <w:r w:rsidR="007C4D81">
              <w:rPr>
                <w:rFonts w:ascii="Arial" w:hAnsi="Arial" w:cs="Arial"/>
                <w:bCs/>
                <w:iCs/>
              </w:rPr>
              <w:t>одине</w:t>
            </w:r>
            <w:proofErr w:type="gramEnd"/>
            <w:r w:rsidR="007C4D81">
              <w:rPr>
                <w:rFonts w:ascii="Arial" w:hAnsi="Arial" w:cs="Arial"/>
                <w:bCs/>
                <w:iCs/>
              </w:rPr>
              <w:t>. од 00 : 00 часова до 24:</w:t>
            </w:r>
            <w:r w:rsidRPr="00C77816">
              <w:rPr>
                <w:rFonts w:ascii="Arial" w:hAnsi="Arial" w:cs="Arial"/>
                <w:bCs/>
                <w:iCs/>
              </w:rPr>
              <w:t>00 часова</w:t>
            </w: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Место и начин испоруке</w:t>
            </w:r>
          </w:p>
          <w:p w:rsidR="0002697C" w:rsidRPr="002161CE" w:rsidRDefault="0002697C" w:rsidP="00AE5507">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Default="0002697C" w:rsidP="00AE5507">
            <w:pPr>
              <w:autoSpaceDE w:val="0"/>
              <w:autoSpaceDN w:val="0"/>
              <w:adjustRightInd w:val="0"/>
              <w:spacing w:after="200" w:line="276" w:lineRule="auto"/>
              <w:jc w:val="both"/>
              <w:rPr>
                <w:rFonts w:ascii="Arial" w:hAnsi="Arial" w:cs="Arial"/>
                <w:lang w:val="sr-Cyrl-RS"/>
              </w:rPr>
            </w:pPr>
            <w:r w:rsidRPr="002161CE">
              <w:rPr>
                <w:rFonts w:ascii="Arial" w:hAnsi="Arial" w:cs="Arial"/>
                <w:bCs/>
                <w:iCs/>
              </w:rPr>
              <w:t xml:space="preserve">Место </w:t>
            </w:r>
            <w:proofErr w:type="gramStart"/>
            <w:r w:rsidRPr="002161CE">
              <w:rPr>
                <w:rFonts w:ascii="Arial" w:hAnsi="Arial" w:cs="Arial"/>
                <w:bCs/>
                <w:iCs/>
              </w:rPr>
              <w:t>испоруке :</w:t>
            </w:r>
            <w:proofErr w:type="gramEnd"/>
            <w:r w:rsidRPr="002161CE">
              <w:rPr>
                <w:rFonts w:ascii="Arial" w:hAnsi="Arial" w:cs="Arial"/>
                <w:bCs/>
                <w:iCs/>
              </w:rPr>
              <w:t xml:space="preserve"> Мерно место наручиоца прикљученог на дистрибутивни систем у категорији потрошње на ниском напону </w:t>
            </w:r>
            <w:r>
              <w:rPr>
                <w:rFonts w:ascii="Arial" w:hAnsi="Arial" w:cs="Arial"/>
                <w:bCs/>
                <w:iCs/>
                <w:color w:val="auto"/>
              </w:rPr>
              <w:t>ТГ</w:t>
            </w:r>
            <w:r>
              <w:rPr>
                <w:rFonts w:ascii="Arial" w:hAnsi="Arial" w:cs="Arial"/>
                <w:bCs/>
                <w:iCs/>
                <w:color w:val="auto"/>
                <w:lang w:val="sr-Cyrl-RS"/>
              </w:rPr>
              <w:t>11/6</w:t>
            </w:r>
            <w:r w:rsidRPr="002161CE">
              <w:rPr>
                <w:rFonts w:ascii="Arial" w:hAnsi="Arial" w:cs="Arial"/>
                <w:bCs/>
                <w:iCs/>
              </w:rPr>
              <w:t xml:space="preserve"> </w:t>
            </w:r>
            <w:r w:rsidR="00486E8F">
              <w:rPr>
                <w:rFonts w:ascii="Arial" w:hAnsi="Arial" w:cs="Arial"/>
                <w:bCs/>
                <w:iCs/>
                <w:color w:val="auto"/>
                <w:lang w:val="sr-Cyrl-CS"/>
              </w:rPr>
              <w:t>ЧК 2039</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sidR="00486E8F">
              <w:rPr>
                <w:rFonts w:ascii="Arial" w:hAnsi="Arial" w:cs="Arial"/>
                <w:bCs/>
                <w:iCs/>
                <w:color w:val="auto"/>
                <w:lang w:val="sr-Cyrl-CS"/>
              </w:rPr>
              <w:t xml:space="preserve"> 632</w:t>
            </w:r>
            <w:r>
              <w:rPr>
                <w:rFonts w:ascii="Arial" w:hAnsi="Arial" w:cs="Arial"/>
                <w:bCs/>
                <w:iCs/>
                <w:color w:val="auto"/>
              </w:rPr>
              <w:t xml:space="preserve"> </w:t>
            </w:r>
            <w:r w:rsidRPr="002161CE">
              <w:rPr>
                <w:rFonts w:ascii="Arial" w:hAnsi="Arial" w:cs="Arial"/>
                <w:bCs/>
                <w:iCs/>
              </w:rPr>
              <w:t xml:space="preserve">одобрене снаге </w:t>
            </w:r>
            <w:r w:rsidR="00486E8F">
              <w:rPr>
                <w:rFonts w:ascii="Arial" w:hAnsi="Arial" w:cs="Arial"/>
                <w:bCs/>
                <w:iCs/>
                <w:color w:val="auto"/>
                <w:lang w:val="sr-Cyrl-RS"/>
              </w:rPr>
              <w:t>17,2</w:t>
            </w:r>
            <w:r>
              <w:rPr>
                <w:rFonts w:ascii="Arial" w:hAnsi="Arial" w:cs="Arial"/>
                <w:bCs/>
                <w:iCs/>
                <w:color w:val="auto"/>
                <w:lang w:val="sr-Cyrl-RS"/>
              </w:rPr>
              <w:t xml:space="preserve">50 </w:t>
            </w:r>
            <w:r w:rsidRPr="00834027">
              <w:rPr>
                <w:rFonts w:ascii="Arial" w:hAnsi="Arial" w:cs="Arial"/>
                <w:bCs/>
                <w:iCs/>
                <w:color w:val="auto"/>
              </w:rPr>
              <w:t>KW</w:t>
            </w:r>
            <w:r>
              <w:rPr>
                <w:rFonts w:ascii="Arial" w:hAnsi="Arial" w:cs="Arial"/>
                <w:bCs/>
                <w:iCs/>
                <w:color w:val="auto"/>
                <w:lang w:val="sr-Cyrl-CS"/>
              </w:rPr>
              <w:t>.</w:t>
            </w:r>
            <w:r>
              <w:rPr>
                <w:sz w:val="23"/>
                <w:szCs w:val="23"/>
              </w:rPr>
              <w:t xml:space="preserve"> </w:t>
            </w:r>
            <w:r w:rsidRPr="00C77816">
              <w:rPr>
                <w:rFonts w:ascii="Arial" w:hAnsi="Arial" w:cs="Arial"/>
                <w:lang w:val="sr-Cyrl-CS"/>
              </w:rPr>
              <w:t>А</w:t>
            </w:r>
            <w:r w:rsidRPr="00C77816">
              <w:rPr>
                <w:rFonts w:ascii="Arial" w:hAnsi="Arial" w:cs="Arial"/>
              </w:rPr>
              <w:t xml:space="preserve">дреса </w:t>
            </w:r>
            <w:r w:rsidR="00486E8F" w:rsidRPr="00C77816">
              <w:rPr>
                <w:rFonts w:ascii="Arial" w:hAnsi="Arial" w:cs="Arial"/>
                <w:lang w:val="sr-Cyrl-CS"/>
              </w:rPr>
              <w:t>ул.</w:t>
            </w:r>
            <w:r w:rsidR="00C77816" w:rsidRPr="00C77816">
              <w:rPr>
                <w:rFonts w:ascii="Arial" w:hAnsi="Arial" w:cs="Arial"/>
                <w:lang w:val="sr-Cyrl-CS"/>
              </w:rPr>
              <w:t>Вељка Влаховића 5</w:t>
            </w:r>
            <w:r w:rsidR="00327B7A" w:rsidRPr="00C77816">
              <w:rPr>
                <w:rFonts w:ascii="Arial" w:hAnsi="Arial" w:cs="Arial"/>
              </w:rPr>
              <w:t xml:space="preserve">, </w:t>
            </w:r>
            <w:r w:rsidR="00327B7A" w:rsidRPr="00C77816">
              <w:rPr>
                <w:rFonts w:ascii="Arial" w:hAnsi="Arial" w:cs="Arial"/>
                <w:lang w:val="sr-Cyrl-RS"/>
              </w:rPr>
              <w:t>Келебиј</w:t>
            </w:r>
            <w:r w:rsidRPr="00C77816">
              <w:rPr>
                <w:rFonts w:ascii="Arial" w:hAnsi="Arial" w:cs="Arial"/>
              </w:rPr>
              <w:t>а,</w:t>
            </w:r>
            <w:r w:rsidRPr="00E857E1">
              <w:rPr>
                <w:rFonts w:ascii="Arial" w:hAnsi="Arial" w:cs="Arial"/>
              </w:rPr>
              <w:t xml:space="preserve"> </w:t>
            </w:r>
          </w:p>
          <w:p w:rsidR="0002697C" w:rsidRPr="00784810" w:rsidRDefault="0002697C" w:rsidP="00AE5507">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sidR="00327B7A">
              <w:rPr>
                <w:rFonts w:ascii="Arial" w:hAnsi="Arial" w:cs="Arial"/>
                <w:color w:val="auto"/>
                <w:lang w:val="sr-Cyrl-CS"/>
              </w:rPr>
              <w:t>234 56761</w:t>
            </w:r>
          </w:p>
          <w:p w:rsidR="0002697C" w:rsidRPr="002161CE" w:rsidRDefault="0002697C" w:rsidP="00AE5507">
            <w:pPr>
              <w:snapToGrid w:val="0"/>
              <w:jc w:val="both"/>
              <w:rPr>
                <w:rFonts w:ascii="Arial" w:eastAsia="TimesNewRomanPSMT" w:hAnsi="Arial" w:cs="Arial"/>
                <w:bCs/>
                <w:lang w:val="ru-RU"/>
              </w:rPr>
            </w:pPr>
          </w:p>
        </w:tc>
      </w:tr>
      <w:tr w:rsidR="0002697C" w:rsidRPr="002161CE" w:rsidTr="0002697C">
        <w:tc>
          <w:tcPr>
            <w:tcW w:w="5250" w:type="dxa"/>
            <w:tcBorders>
              <w:top w:val="single" w:sz="4" w:space="0" w:color="000000"/>
              <w:left w:val="single" w:sz="4" w:space="0" w:color="000000"/>
              <w:bottom w:val="single" w:sz="4" w:space="0" w:color="000000"/>
            </w:tcBorders>
            <w:shd w:val="clear" w:color="auto" w:fill="auto"/>
          </w:tcPr>
          <w:p w:rsidR="0002697C" w:rsidRPr="002161CE" w:rsidRDefault="0002697C" w:rsidP="00AE5507">
            <w:pPr>
              <w:snapToGrid w:val="0"/>
              <w:jc w:val="both"/>
              <w:rPr>
                <w:rFonts w:ascii="Arial" w:eastAsia="TimesNewRomanPSMT" w:hAnsi="Arial" w:cs="Arial"/>
                <w:bCs/>
                <w:lang w:val="ru-RU"/>
              </w:rPr>
            </w:pPr>
          </w:p>
          <w:p w:rsidR="0002697C" w:rsidRPr="002161CE" w:rsidRDefault="0002697C" w:rsidP="00AE5507">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02697C" w:rsidRPr="002161CE" w:rsidRDefault="0002697C" w:rsidP="00AE5507">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697C" w:rsidRPr="002161CE" w:rsidRDefault="0002697C" w:rsidP="00AE5507">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02697C" w:rsidRPr="002161CE" w:rsidRDefault="0002697C" w:rsidP="00AE5507">
      <w:pPr>
        <w:ind w:left="720" w:firstLine="720"/>
        <w:jc w:val="both"/>
        <w:rPr>
          <w:rFonts w:ascii="Arial" w:eastAsia="TimesNewRomanPSMT" w:hAnsi="Arial" w:cs="Arial"/>
          <w:bCs/>
        </w:rPr>
      </w:pPr>
    </w:p>
    <w:p w:rsidR="0002697C" w:rsidRPr="002161CE" w:rsidRDefault="0002697C" w:rsidP="00AE5507">
      <w:pPr>
        <w:ind w:left="720" w:firstLine="720"/>
        <w:jc w:val="both"/>
        <w:rPr>
          <w:rFonts w:ascii="Arial" w:eastAsia="TimesNewRomanPSMT" w:hAnsi="Arial" w:cs="Arial"/>
          <w:bCs/>
        </w:rPr>
      </w:pPr>
    </w:p>
    <w:p w:rsidR="00702CF2" w:rsidRPr="002161CE" w:rsidRDefault="00702CF2" w:rsidP="00AE5507">
      <w:pPr>
        <w:ind w:left="720" w:firstLine="720"/>
        <w:jc w:val="both"/>
        <w:rPr>
          <w:rFonts w:ascii="Arial" w:eastAsia="TimesNewRomanPSMT" w:hAnsi="Arial" w:cs="Arial"/>
          <w:bCs/>
        </w:rPr>
      </w:pPr>
      <w:r w:rsidRPr="002161CE">
        <w:rPr>
          <w:rFonts w:ascii="Arial" w:eastAsia="TimesNewRomanPSMT" w:hAnsi="Arial" w:cs="Arial"/>
          <w:bCs/>
        </w:rPr>
        <w:t xml:space="preserve">Датум </w:t>
      </w:r>
      <w:r w:rsidRPr="002161CE">
        <w:rPr>
          <w:rFonts w:ascii="Arial" w:eastAsia="TimesNewRomanPSMT" w:hAnsi="Arial" w:cs="Arial"/>
          <w:bCs/>
        </w:rPr>
        <w:tab/>
      </w:r>
      <w:r w:rsidRPr="002161CE">
        <w:rPr>
          <w:rFonts w:ascii="Arial" w:eastAsia="TimesNewRomanPSMT" w:hAnsi="Arial" w:cs="Arial"/>
          <w:bCs/>
        </w:rPr>
        <w:tab/>
      </w:r>
      <w:r w:rsidRPr="002161CE">
        <w:rPr>
          <w:rFonts w:ascii="Arial" w:eastAsia="TimesNewRomanPSMT" w:hAnsi="Arial" w:cs="Arial"/>
          <w:bCs/>
        </w:rPr>
        <w:tab/>
      </w:r>
      <w:r w:rsidRPr="002161CE">
        <w:rPr>
          <w:rFonts w:ascii="Arial" w:eastAsia="TimesNewRomanPSMT" w:hAnsi="Arial" w:cs="Arial"/>
          <w:bCs/>
        </w:rPr>
        <w:tab/>
      </w:r>
      <w:r w:rsidRPr="002161CE">
        <w:rPr>
          <w:rFonts w:ascii="Arial" w:eastAsia="TimesNewRomanPSMT" w:hAnsi="Arial" w:cs="Arial"/>
          <w:bCs/>
        </w:rPr>
        <w:tab/>
        <w:t xml:space="preserve">              Понуђач</w:t>
      </w:r>
    </w:p>
    <w:p w:rsidR="00702CF2" w:rsidRPr="002161CE" w:rsidRDefault="00702CF2" w:rsidP="00AE5507">
      <w:pPr>
        <w:ind w:left="2880" w:firstLine="720"/>
        <w:jc w:val="both"/>
        <w:rPr>
          <w:rFonts w:ascii="Arial" w:eastAsia="TimesNewRomanPS-BoldMT" w:hAnsi="Arial" w:cs="Arial"/>
          <w:b/>
          <w:bCs/>
          <w:i/>
          <w:iCs/>
          <w:color w:val="002060"/>
        </w:rPr>
      </w:pPr>
      <w:r w:rsidRPr="002161CE">
        <w:rPr>
          <w:rFonts w:ascii="Arial" w:eastAsia="TimesNewRomanPSMT" w:hAnsi="Arial" w:cs="Arial"/>
          <w:bCs/>
        </w:rPr>
        <w:t xml:space="preserve">    М. П. </w:t>
      </w:r>
    </w:p>
    <w:p w:rsidR="00702CF2" w:rsidRPr="002161CE" w:rsidRDefault="002161CE" w:rsidP="00AE5507">
      <w:pPr>
        <w:jc w:val="both"/>
        <w:rPr>
          <w:rFonts w:ascii="Arial" w:eastAsia="TimesNewRomanPS-BoldMT" w:hAnsi="Arial" w:cs="Arial"/>
          <w:b/>
          <w:bCs/>
          <w:i/>
          <w:iCs/>
          <w:color w:val="002060"/>
          <w:lang w:val="sr-Cyrl-CS"/>
        </w:rPr>
      </w:pPr>
      <w:r>
        <w:rPr>
          <w:rFonts w:ascii="Arial" w:eastAsia="TimesNewRomanPS-BoldMT" w:hAnsi="Arial" w:cs="Arial"/>
          <w:b/>
          <w:bCs/>
          <w:i/>
          <w:iCs/>
          <w:color w:val="002060"/>
        </w:rPr>
        <w:t>______________________</w:t>
      </w:r>
      <w:r w:rsidR="00702CF2" w:rsidRPr="002161CE">
        <w:rPr>
          <w:rFonts w:ascii="Arial" w:eastAsia="TimesNewRomanPS-BoldMT" w:hAnsi="Arial" w:cs="Arial"/>
          <w:b/>
          <w:bCs/>
          <w:i/>
          <w:iCs/>
          <w:color w:val="002060"/>
        </w:rPr>
        <w:tab/>
      </w:r>
      <w:r w:rsidR="00702CF2" w:rsidRPr="002161CE">
        <w:rPr>
          <w:rFonts w:ascii="Arial" w:eastAsia="TimesNewRomanPS-BoldMT" w:hAnsi="Arial" w:cs="Arial"/>
          <w:b/>
          <w:bCs/>
          <w:i/>
          <w:iCs/>
          <w:color w:val="002060"/>
        </w:rPr>
        <w:tab/>
      </w:r>
      <w:r>
        <w:rPr>
          <w:rFonts w:ascii="Arial" w:eastAsia="TimesNewRomanPS-BoldMT" w:hAnsi="Arial" w:cs="Arial"/>
          <w:b/>
          <w:bCs/>
          <w:i/>
          <w:iCs/>
          <w:color w:val="002060"/>
          <w:lang w:val="sr-Cyrl-CS"/>
        </w:rPr>
        <w:tab/>
      </w:r>
      <w:r>
        <w:rPr>
          <w:rFonts w:ascii="Arial" w:eastAsia="TimesNewRomanPS-BoldMT" w:hAnsi="Arial" w:cs="Arial"/>
          <w:b/>
          <w:bCs/>
          <w:i/>
          <w:iCs/>
          <w:color w:val="002060"/>
          <w:lang w:val="sr-Cyrl-CS"/>
        </w:rPr>
        <w:tab/>
        <w:t>________________________</w:t>
      </w:r>
      <w:r>
        <w:rPr>
          <w:rFonts w:ascii="Arial" w:eastAsia="TimesNewRomanPS-BoldMT" w:hAnsi="Arial" w:cs="Arial"/>
          <w:b/>
          <w:bCs/>
          <w:i/>
          <w:iCs/>
          <w:color w:val="002060"/>
          <w:lang w:val="sr-Cyrl-CS"/>
        </w:rPr>
        <w:tab/>
      </w:r>
    </w:p>
    <w:p w:rsidR="00702CF2" w:rsidRPr="002161CE" w:rsidRDefault="00702CF2" w:rsidP="00AE5507">
      <w:pPr>
        <w:jc w:val="both"/>
        <w:rPr>
          <w:rFonts w:ascii="Arial" w:eastAsia="TimesNewRomanPS-BoldMT" w:hAnsi="Arial" w:cs="Arial"/>
          <w:b/>
          <w:bCs/>
          <w:i/>
          <w:iCs/>
          <w:color w:val="002060"/>
        </w:rPr>
      </w:pPr>
    </w:p>
    <w:p w:rsidR="00702CF2" w:rsidRPr="002161CE" w:rsidRDefault="00702CF2" w:rsidP="00AE5507">
      <w:pPr>
        <w:jc w:val="both"/>
        <w:rPr>
          <w:rFonts w:ascii="Arial" w:eastAsia="TimesNewRomanPS-BoldMT" w:hAnsi="Arial" w:cs="Arial"/>
          <w:b/>
          <w:bCs/>
          <w:i/>
          <w:iCs/>
          <w:color w:val="002060"/>
        </w:rPr>
      </w:pPr>
    </w:p>
    <w:p w:rsidR="00E32394" w:rsidRPr="002161CE" w:rsidRDefault="00E32394" w:rsidP="00AE5507">
      <w:pPr>
        <w:tabs>
          <w:tab w:val="left" w:pos="720"/>
        </w:tabs>
        <w:jc w:val="both"/>
        <w:rPr>
          <w:rFonts w:ascii="Arial" w:hAnsi="Arial" w:cs="Arial"/>
          <w:bCs/>
          <w:iCs/>
        </w:rPr>
      </w:pPr>
    </w:p>
    <w:p w:rsidR="008D347F" w:rsidRDefault="008D347F" w:rsidP="00AE5507">
      <w:pPr>
        <w:tabs>
          <w:tab w:val="left" w:pos="720"/>
        </w:tabs>
        <w:jc w:val="both"/>
        <w:rPr>
          <w:rFonts w:ascii="Arial" w:hAnsi="Arial" w:cs="Arial"/>
          <w:bCs/>
          <w:iCs/>
          <w:lang w:val="sr-Cyrl-RS"/>
        </w:rPr>
      </w:pPr>
    </w:p>
    <w:p w:rsidR="00327B7A" w:rsidRDefault="00327B7A" w:rsidP="00AE5507">
      <w:pPr>
        <w:tabs>
          <w:tab w:val="left" w:pos="720"/>
        </w:tabs>
        <w:jc w:val="both"/>
        <w:rPr>
          <w:rFonts w:ascii="Arial" w:hAnsi="Arial" w:cs="Arial"/>
          <w:bCs/>
          <w:iCs/>
          <w:lang w:val="sr-Cyrl-RS"/>
        </w:rPr>
      </w:pPr>
    </w:p>
    <w:p w:rsidR="00327B7A" w:rsidRDefault="00327B7A" w:rsidP="00AE5507">
      <w:pPr>
        <w:tabs>
          <w:tab w:val="left" w:pos="720"/>
        </w:tabs>
        <w:jc w:val="both"/>
        <w:rPr>
          <w:rFonts w:ascii="Arial" w:hAnsi="Arial" w:cs="Arial"/>
          <w:bCs/>
          <w:iCs/>
          <w:lang w:val="sr-Cyrl-RS"/>
        </w:rPr>
      </w:pPr>
    </w:p>
    <w:p w:rsidR="00327B7A" w:rsidRPr="00327B7A" w:rsidRDefault="00327B7A" w:rsidP="00AE5507">
      <w:pPr>
        <w:tabs>
          <w:tab w:val="left" w:pos="720"/>
        </w:tabs>
        <w:jc w:val="both"/>
        <w:rPr>
          <w:rFonts w:ascii="Arial" w:hAnsi="Arial" w:cs="Arial"/>
          <w:bCs/>
          <w:iCs/>
          <w:lang w:val="sr-Cyrl-RS"/>
        </w:rPr>
      </w:pPr>
    </w:p>
    <w:p w:rsidR="008D347F" w:rsidRPr="002161CE" w:rsidRDefault="008D347F" w:rsidP="00AE5507">
      <w:pPr>
        <w:tabs>
          <w:tab w:val="left" w:pos="720"/>
        </w:tabs>
        <w:jc w:val="both"/>
        <w:rPr>
          <w:rFonts w:ascii="Arial" w:hAnsi="Arial" w:cs="Arial"/>
          <w:b/>
        </w:rPr>
      </w:pPr>
    </w:p>
    <w:p w:rsidR="00984767" w:rsidRPr="00984767" w:rsidRDefault="005F6A22" w:rsidP="00984767">
      <w:pPr>
        <w:jc w:val="center"/>
        <w:outlineLvl w:val="0"/>
        <w:rPr>
          <w:b/>
          <w:noProof/>
          <w:sz w:val="28"/>
          <w:szCs w:val="28"/>
          <w:lang w:val="ru-RU"/>
        </w:rPr>
      </w:pPr>
      <w:r w:rsidRPr="00076D90">
        <w:rPr>
          <w:b/>
          <w:noProof/>
          <w:sz w:val="28"/>
          <w:szCs w:val="28"/>
          <w:lang w:val="sr-Latn-RS"/>
        </w:rPr>
        <w:t>VIII</w:t>
      </w:r>
      <w:r w:rsidR="00984767" w:rsidRPr="00076D90">
        <w:rPr>
          <w:b/>
          <w:noProof/>
          <w:sz w:val="28"/>
          <w:szCs w:val="28"/>
          <w:lang w:val="ru-RU"/>
        </w:rPr>
        <w:t>)</w:t>
      </w:r>
      <w:r w:rsidR="00984767" w:rsidRPr="00984767">
        <w:rPr>
          <w:b/>
          <w:noProof/>
          <w:sz w:val="28"/>
          <w:szCs w:val="28"/>
          <w:lang w:val="ru-RU"/>
        </w:rPr>
        <w:t xml:space="preserve"> </w:t>
      </w:r>
      <w:r w:rsidR="00984767" w:rsidRPr="00984767">
        <w:rPr>
          <w:b/>
          <w:sz w:val="28"/>
          <w:szCs w:val="28"/>
          <w:lang w:val="ru-RU"/>
        </w:rPr>
        <w:t>ОБРАЗАЦ ЗА ОЦЕНУ ИСПУЊЕНОСТИ УСЛОВА ИЗ ЧЛАНА 75. И 76. ЗАКОНА О ЈАВНИМ НАБАВКАМА И УПУТСТВО КАКО СЕ ДОКАЗУЈЕ ИСПУЊЕНОСТ ТИХ УСЛОВА</w:t>
      </w:r>
    </w:p>
    <w:p w:rsidR="00984767" w:rsidRPr="00984767" w:rsidRDefault="00984767" w:rsidP="00984767">
      <w:pPr>
        <w:ind w:left="360"/>
        <w:jc w:val="both"/>
        <w:rPr>
          <w:b/>
          <w:noProof/>
          <w:sz w:val="28"/>
          <w:szCs w:val="28"/>
          <w:lang w:val="ru-RU"/>
        </w:rPr>
      </w:pPr>
    </w:p>
    <w:p w:rsidR="00984767" w:rsidRPr="00984767" w:rsidRDefault="00984767" w:rsidP="00984767">
      <w:pPr>
        <w:jc w:val="both"/>
        <w:outlineLvl w:val="0"/>
        <w:rPr>
          <w:b/>
          <w:noProof/>
          <w:sz w:val="28"/>
          <w:szCs w:val="28"/>
          <w:lang w:val="ru-RU"/>
        </w:rPr>
      </w:pPr>
    </w:p>
    <w:p w:rsidR="00984767" w:rsidRPr="00984767" w:rsidRDefault="00640BE2" w:rsidP="00984767">
      <w:pPr>
        <w:jc w:val="both"/>
        <w:outlineLvl w:val="0"/>
        <w:rPr>
          <w:b/>
          <w:sz w:val="28"/>
          <w:szCs w:val="28"/>
          <w:lang w:val="sr-Cyrl-CS"/>
        </w:rPr>
      </w:pPr>
      <w:r>
        <w:rPr>
          <w:b/>
          <w:sz w:val="28"/>
          <w:szCs w:val="28"/>
          <w:lang w:val="ru-RU"/>
        </w:rPr>
        <w:t>ПОНУЂАЧ</w:t>
      </w:r>
      <w:r w:rsidR="00984767" w:rsidRPr="00984767">
        <w:rPr>
          <w:b/>
          <w:sz w:val="28"/>
          <w:szCs w:val="28"/>
          <w:lang w:val="ru-RU"/>
        </w:rPr>
        <w:t xml:space="preserve"> ____________________________</w:t>
      </w:r>
      <w:r w:rsidR="00984767" w:rsidRPr="00984767">
        <w:rPr>
          <w:b/>
          <w:sz w:val="28"/>
          <w:szCs w:val="28"/>
          <w:lang w:val="sr-Cyrl-CS"/>
        </w:rPr>
        <w:t>______________</w:t>
      </w:r>
      <w:r w:rsidR="00984767">
        <w:rPr>
          <w:b/>
          <w:sz w:val="28"/>
          <w:szCs w:val="28"/>
          <w:lang w:val="sr-Cyrl-CS"/>
        </w:rPr>
        <w:t>______________________</w:t>
      </w:r>
    </w:p>
    <w:p w:rsidR="00984767" w:rsidRDefault="00984767" w:rsidP="00984767">
      <w:pPr>
        <w:ind w:firstLine="26"/>
        <w:jc w:val="center"/>
        <w:rPr>
          <w:b/>
          <w:sz w:val="28"/>
          <w:szCs w:val="28"/>
          <w:lang w:val="sr-Cyrl-CS"/>
        </w:rPr>
      </w:pPr>
    </w:p>
    <w:p w:rsidR="00984767" w:rsidRPr="00C20D0B" w:rsidRDefault="00984767" w:rsidP="00984767">
      <w:pPr>
        <w:ind w:firstLine="26"/>
        <w:jc w:val="center"/>
        <w:rPr>
          <w:rFonts w:eastAsia="Verdana"/>
          <w:sz w:val="28"/>
          <w:szCs w:val="28"/>
          <w:lang w:val="sr-Latn-RS"/>
        </w:rPr>
      </w:pPr>
      <w:r w:rsidRPr="00984767">
        <w:rPr>
          <w:b/>
          <w:sz w:val="28"/>
          <w:szCs w:val="28"/>
          <w:lang w:val="sr-Cyrl-CS"/>
        </w:rPr>
        <w:t xml:space="preserve">У ПОСТУПКУ ДОДЕЛЕ УГОВОРА О ЈАВНОЈ НАБАВЦИ МАЛЕ ВРЕДНОСТИ </w:t>
      </w:r>
      <w:r w:rsidRPr="00984767">
        <w:rPr>
          <w:b/>
          <w:bCs/>
          <w:sz w:val="28"/>
          <w:szCs w:val="28"/>
          <w:lang w:val="sr-Cyrl-CS"/>
        </w:rPr>
        <w:t xml:space="preserve"> </w:t>
      </w:r>
      <w:r w:rsidRPr="00984767">
        <w:rPr>
          <w:b/>
          <w:sz w:val="28"/>
          <w:szCs w:val="28"/>
          <w:lang w:val="sr-Cyrl-CS"/>
        </w:rPr>
        <w:t>ДОБАРА –</w:t>
      </w:r>
      <w:r w:rsidRPr="00984767">
        <w:rPr>
          <w:sz w:val="28"/>
          <w:szCs w:val="28"/>
          <w:lang w:val="sr-Cyrl-CS"/>
        </w:rPr>
        <w:t xml:space="preserve"> </w:t>
      </w:r>
      <w:r w:rsidRPr="00984767">
        <w:rPr>
          <w:b/>
          <w:sz w:val="28"/>
          <w:szCs w:val="28"/>
          <w:lang w:val="sr-Cyrl-CS"/>
        </w:rPr>
        <w:t>СНАБДЕВАЊЕ ЕЛЕКТРИЧНОМ ЕНЕРГИЈОМ</w:t>
      </w:r>
      <w:r w:rsidRPr="00984767">
        <w:rPr>
          <w:rFonts w:eastAsia="Verdana"/>
          <w:b/>
          <w:sz w:val="28"/>
          <w:szCs w:val="28"/>
          <w:lang w:val="sr-Cyrl-CS"/>
        </w:rPr>
        <w:t xml:space="preserve"> </w:t>
      </w:r>
      <w:r w:rsidRPr="00984767">
        <w:rPr>
          <w:rFonts w:eastAsia="Calibri"/>
          <w:b/>
          <w:sz w:val="28"/>
          <w:szCs w:val="28"/>
          <w:lang w:val="sr-Cyrl-CS"/>
        </w:rPr>
        <w:t>ОШ</w:t>
      </w:r>
      <w:r w:rsidRPr="00984767">
        <w:rPr>
          <w:rFonts w:eastAsia="Verdana"/>
          <w:b/>
          <w:sz w:val="28"/>
          <w:szCs w:val="28"/>
        </w:rPr>
        <w:t xml:space="preserve"> ''</w:t>
      </w:r>
      <w:r w:rsidRPr="00984767">
        <w:rPr>
          <w:rFonts w:eastAsia="Calibri"/>
          <w:b/>
          <w:sz w:val="28"/>
          <w:szCs w:val="28"/>
          <w:lang w:val="sr-Cyrl-CS"/>
        </w:rPr>
        <w:t>СЕЧЕЊИ ИШТВАН</w:t>
      </w:r>
      <w:r w:rsidRPr="00984767">
        <w:rPr>
          <w:rFonts w:eastAsia="Verdana"/>
          <w:b/>
          <w:sz w:val="28"/>
          <w:szCs w:val="28"/>
        </w:rPr>
        <w:t xml:space="preserve">''  </w:t>
      </w:r>
      <w:r w:rsidRPr="00984767">
        <w:rPr>
          <w:rFonts w:eastAsia="Calibri"/>
          <w:b/>
          <w:sz w:val="28"/>
          <w:szCs w:val="28"/>
          <w:lang w:val="sr-Cyrl-RS"/>
        </w:rPr>
        <w:t>Суботица</w:t>
      </w:r>
      <w:r w:rsidRPr="00984767">
        <w:rPr>
          <w:rFonts w:eastAsia="Verdana"/>
          <w:b/>
          <w:sz w:val="28"/>
          <w:szCs w:val="28"/>
          <w:lang w:val="sr-Cyrl-CS"/>
        </w:rPr>
        <w:t xml:space="preserve">, Карађрођев пут 98 </w:t>
      </w:r>
      <w:r w:rsidRPr="00984767">
        <w:rPr>
          <w:b/>
          <w:sz w:val="28"/>
          <w:szCs w:val="28"/>
          <w:lang w:val="sr-Cyrl-RS"/>
        </w:rPr>
        <w:t xml:space="preserve"> </w:t>
      </w:r>
      <w:r w:rsidRPr="00984767">
        <w:rPr>
          <w:b/>
          <w:sz w:val="28"/>
          <w:szCs w:val="28"/>
          <w:lang w:val="ru-RU"/>
        </w:rPr>
        <w:t>ЈНМВ</w:t>
      </w:r>
      <w:r w:rsidR="00C20D0B">
        <w:rPr>
          <w:b/>
          <w:sz w:val="28"/>
          <w:szCs w:val="28"/>
          <w:lang w:val="sr-Cyrl-RS"/>
        </w:rPr>
        <w:t xml:space="preserve"> – 2/201</w:t>
      </w:r>
      <w:r w:rsidR="00C20D0B">
        <w:rPr>
          <w:b/>
          <w:sz w:val="28"/>
          <w:szCs w:val="28"/>
          <w:lang w:val="sr-Latn-RS"/>
        </w:rPr>
        <w:t>7</w:t>
      </w:r>
    </w:p>
    <w:p w:rsidR="00984767" w:rsidRPr="00984767" w:rsidRDefault="00984767" w:rsidP="00984767">
      <w:pPr>
        <w:ind w:firstLine="26"/>
        <w:jc w:val="center"/>
        <w:rPr>
          <w:rFonts w:eastAsia="SimSun"/>
          <w:b/>
          <w:noProof/>
          <w:sz w:val="28"/>
          <w:szCs w:val="28"/>
          <w:lang w:val="ru-RU"/>
        </w:rPr>
      </w:pPr>
    </w:p>
    <w:p w:rsidR="00984767" w:rsidRPr="00984767" w:rsidRDefault="00984767" w:rsidP="00984767">
      <w:pPr>
        <w:ind w:firstLine="26"/>
        <w:jc w:val="both"/>
        <w:rPr>
          <w:rFonts w:cs="Arial"/>
          <w:noProof/>
          <w:sz w:val="28"/>
          <w:szCs w:val="28"/>
          <w:lang w:val="ru-RU"/>
        </w:rPr>
      </w:pPr>
      <w:r w:rsidRPr="00984767">
        <w:rPr>
          <w:rFonts w:cs="Arial"/>
          <w:noProof/>
          <w:sz w:val="28"/>
          <w:szCs w:val="28"/>
          <w:lang w:val="ru-RU"/>
        </w:rPr>
        <w:t>Испуњеност услова из члана 71. Закона о јавним набавкама понуђач доказује достављањем следећих доказа уз понуду:</w:t>
      </w:r>
    </w:p>
    <w:p w:rsidR="00984767" w:rsidRPr="00984767" w:rsidRDefault="00984767" w:rsidP="00984767">
      <w:pPr>
        <w:ind w:firstLine="26"/>
        <w:jc w:val="both"/>
        <w:rPr>
          <w:rFonts w:cs="Arial"/>
          <w:noProof/>
          <w:sz w:val="28"/>
          <w:szCs w:val="28"/>
          <w:lang w:val="ru-RU"/>
        </w:rPr>
      </w:pPr>
    </w:p>
    <w:tbl>
      <w:tblPr>
        <w:tblW w:w="967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6"/>
        <w:gridCol w:w="107"/>
        <w:gridCol w:w="2834"/>
        <w:gridCol w:w="3863"/>
        <w:gridCol w:w="73"/>
        <w:gridCol w:w="844"/>
        <w:gridCol w:w="81"/>
        <w:gridCol w:w="987"/>
      </w:tblGrid>
      <w:tr w:rsidR="00984767" w:rsidRPr="00984767" w:rsidTr="00984767">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b/>
                <w:noProof/>
                <w:sz w:val="28"/>
                <w:szCs w:val="28"/>
                <w:lang w:val="sr-Cyrl-CS" w:eastAsia="zh-CN"/>
              </w:rPr>
            </w:pPr>
            <w:r w:rsidRPr="00984767">
              <w:rPr>
                <w:b/>
                <w:noProof/>
                <w:sz w:val="28"/>
                <w:szCs w:val="28"/>
                <w:lang w:val="sr-Cyrl-CS"/>
              </w:rPr>
              <w:t>Ред.</w:t>
            </w:r>
          </w:p>
          <w:p w:rsidR="00984767" w:rsidRPr="00984767" w:rsidRDefault="00984767">
            <w:pPr>
              <w:tabs>
                <w:tab w:val="left" w:pos="1080"/>
              </w:tabs>
              <w:spacing w:after="120"/>
              <w:jc w:val="both"/>
              <w:rPr>
                <w:b/>
                <w:noProof/>
                <w:sz w:val="28"/>
                <w:szCs w:val="28"/>
                <w:lang w:val="sr-Cyrl-CS" w:eastAsia="zh-CN"/>
              </w:rPr>
            </w:pPr>
            <w:r w:rsidRPr="00984767">
              <w:rPr>
                <w:b/>
                <w:noProof/>
                <w:sz w:val="28"/>
                <w:szCs w:val="28"/>
                <w:lang w:val="sr-Cyrl-CS"/>
              </w:rPr>
              <w:t>бр.</w:t>
            </w:r>
          </w:p>
        </w:tc>
        <w:tc>
          <w:tcPr>
            <w:tcW w:w="2902"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b/>
                <w:sz w:val="28"/>
                <w:szCs w:val="28"/>
                <w:lang w:val="ru-RU" w:eastAsia="zh-CN"/>
              </w:rPr>
            </w:pPr>
            <w:r w:rsidRPr="00984767">
              <w:rPr>
                <w:b/>
                <w:sz w:val="28"/>
                <w:szCs w:val="28"/>
                <w:lang w:val="sr-Cyrl-CS"/>
              </w:rPr>
              <w:t>Услов за учешће у поступку јавне набавке из члана 75. и 76. ЗЈН:</w:t>
            </w:r>
          </w:p>
        </w:tc>
        <w:tc>
          <w:tcPr>
            <w:tcW w:w="3898"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b/>
                <w:sz w:val="28"/>
                <w:szCs w:val="28"/>
                <w:lang w:val="sr-Cyrl-CS" w:eastAsia="zh-CN"/>
              </w:rPr>
            </w:pPr>
            <w:r w:rsidRPr="00984767">
              <w:rPr>
                <w:b/>
                <w:sz w:val="28"/>
                <w:szCs w:val="28"/>
                <w:lang w:val="ru-RU"/>
              </w:rPr>
              <w:t>Упутство какао се доказује испуњеност услова из члана 75 и 76  :</w:t>
            </w:r>
          </w:p>
        </w:tc>
        <w:tc>
          <w:tcPr>
            <w:tcW w:w="1852" w:type="dxa"/>
            <w:gridSpan w:val="3"/>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b/>
                <w:noProof/>
                <w:sz w:val="28"/>
                <w:szCs w:val="28"/>
                <w:lang w:val="sr-Cyrl-CS" w:eastAsia="zh-CN"/>
              </w:rPr>
            </w:pPr>
            <w:r w:rsidRPr="00984767">
              <w:rPr>
                <w:b/>
                <w:noProof/>
                <w:sz w:val="28"/>
                <w:szCs w:val="28"/>
                <w:lang w:val="sr-Cyrl-CS"/>
              </w:rPr>
              <w:t>Испуњеност услова</w:t>
            </w:r>
          </w:p>
        </w:tc>
      </w:tr>
      <w:tr w:rsidR="00984767" w:rsidRPr="00984767" w:rsidTr="00984767">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ind w:left="360"/>
              <w:jc w:val="both"/>
              <w:rPr>
                <w:noProof/>
                <w:sz w:val="28"/>
                <w:szCs w:val="28"/>
                <w:lang w:val="sr-Cyrl-CS" w:eastAsia="zh-CN"/>
              </w:rPr>
            </w:pPr>
            <w:r w:rsidRPr="00984767">
              <w:rPr>
                <w:noProof/>
                <w:sz w:val="28"/>
                <w:szCs w:val="28"/>
                <w:lang w:val="sr-Cyrl-CS"/>
              </w:rPr>
              <w:t>1</w:t>
            </w:r>
          </w:p>
        </w:tc>
        <w:tc>
          <w:tcPr>
            <w:tcW w:w="2902"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noProof/>
                <w:sz w:val="28"/>
                <w:szCs w:val="28"/>
                <w:lang w:val="ru-RU"/>
              </w:rPr>
              <w:t>да је регистрован код надлежног органа, односно уписан у одговарајући регистар</w:t>
            </w:r>
          </w:p>
        </w:tc>
        <w:tc>
          <w:tcPr>
            <w:tcW w:w="3898" w:type="dxa"/>
            <w:gridSpan w:val="2"/>
            <w:tcBorders>
              <w:top w:val="inset" w:sz="6" w:space="0" w:color="auto"/>
              <w:left w:val="inset" w:sz="6" w:space="0" w:color="auto"/>
              <w:bottom w:val="inset" w:sz="6" w:space="0" w:color="auto"/>
              <w:right w:val="inset" w:sz="6" w:space="0" w:color="auto"/>
            </w:tcBorders>
          </w:tcPr>
          <w:p w:rsidR="00984767" w:rsidRPr="00984767" w:rsidRDefault="00984767">
            <w:pPr>
              <w:autoSpaceDE w:val="0"/>
              <w:rPr>
                <w:sz w:val="28"/>
                <w:szCs w:val="28"/>
                <w:lang w:val="ru-RU"/>
              </w:rPr>
            </w:pPr>
            <w:r w:rsidRPr="00984767">
              <w:rPr>
                <w:sz w:val="28"/>
                <w:szCs w:val="28"/>
                <w:lang w:val="ru-RU"/>
              </w:rPr>
              <w:t>Извода из регистра Агенције за привредне регистре, односно извода из регистра надлежног Привредног суда-за правна лица.</w:t>
            </w:r>
          </w:p>
          <w:p w:rsidR="00984767" w:rsidRPr="00984767" w:rsidRDefault="00984767">
            <w:pPr>
              <w:autoSpaceDE w:val="0"/>
              <w:rPr>
                <w:sz w:val="28"/>
                <w:szCs w:val="28"/>
                <w:lang w:val="sr-Cyrl-RS"/>
              </w:rPr>
            </w:pPr>
            <w:r w:rsidRPr="00984767">
              <w:rPr>
                <w:sz w:val="28"/>
                <w:szCs w:val="28"/>
                <w:lang w:val="ru-RU"/>
              </w:rPr>
              <w:t>Извода из регистра Агенције за привредне регистре, односно извода из одговарајућег регистра –за предузетнике.</w:t>
            </w:r>
          </w:p>
          <w:p w:rsidR="00984767" w:rsidRPr="00984767" w:rsidRDefault="00984767">
            <w:pPr>
              <w:autoSpaceDE w:val="0"/>
              <w:autoSpaceDN w:val="0"/>
              <w:adjustRightInd w:val="0"/>
              <w:rPr>
                <w:rFonts w:eastAsia="Calibri"/>
                <w:b/>
                <w:color w:val="auto"/>
                <w:sz w:val="28"/>
                <w:szCs w:val="28"/>
                <w:lang w:val="ru-RU"/>
              </w:rPr>
            </w:pPr>
            <w:r w:rsidRPr="00984767">
              <w:rPr>
                <w:rFonts w:eastAsia="Calibri"/>
                <w:b/>
                <w:sz w:val="28"/>
                <w:szCs w:val="28"/>
                <w:u w:val="single"/>
                <w:lang w:val="ru-RU"/>
              </w:rPr>
              <w:t>Напомена</w:t>
            </w:r>
            <w:r w:rsidRPr="00984767">
              <w:rPr>
                <w:rFonts w:eastAsia="Calibri"/>
                <w:b/>
                <w:sz w:val="28"/>
                <w:szCs w:val="28"/>
                <w:lang w:val="ru-RU"/>
              </w:rPr>
              <w:t xml:space="preserve">: </w:t>
            </w:r>
          </w:p>
          <w:p w:rsidR="00984767" w:rsidRPr="00984767" w:rsidRDefault="00984767">
            <w:pPr>
              <w:pStyle w:val="ListParagraph"/>
              <w:tabs>
                <w:tab w:val="left" w:pos="680"/>
              </w:tabs>
              <w:snapToGrid w:val="0"/>
              <w:spacing w:after="200" w:line="276" w:lineRule="auto"/>
              <w:ind w:left="0"/>
              <w:rPr>
                <w:rFonts w:eastAsia="Calibri"/>
                <w:sz w:val="28"/>
                <w:szCs w:val="28"/>
                <w:lang w:val="sr-Cyrl-RS"/>
              </w:rPr>
            </w:pPr>
            <w:r w:rsidRPr="00984767">
              <w:rPr>
                <w:rFonts w:eastAsia="Calibri"/>
                <w:sz w:val="28"/>
                <w:szCs w:val="28"/>
                <w:lang w:val="sr-Cyrl-RS"/>
              </w:rPr>
              <w:t>У случају да понуду подноси група понуђача, овај доказ доставити за сваког учесника из групе</w:t>
            </w:r>
          </w:p>
          <w:p w:rsidR="00984767" w:rsidRPr="00984767" w:rsidRDefault="00984767">
            <w:pPr>
              <w:autoSpaceDE w:val="0"/>
              <w:rPr>
                <w:rFonts w:eastAsia="SimSun"/>
                <w:sz w:val="28"/>
                <w:szCs w:val="28"/>
                <w:lang w:val="sr-Cyrl-RS"/>
              </w:rPr>
            </w:pPr>
            <w:r w:rsidRPr="00984767">
              <w:rPr>
                <w:rFonts w:eastAsia="Calibri"/>
                <w:sz w:val="28"/>
                <w:szCs w:val="28"/>
                <w:lang w:val="sr-Cyrl-RS"/>
              </w:rPr>
              <w:t xml:space="preserve">У случају да понуђач подноси понуду са подизвођачем, овај доказ доставити и за подизвођача (ако је више подизвођача доставити за </w:t>
            </w:r>
            <w:r w:rsidRPr="00984767">
              <w:rPr>
                <w:rFonts w:eastAsia="Calibri"/>
                <w:sz w:val="28"/>
                <w:szCs w:val="28"/>
                <w:lang w:val="sr-Cyrl-RS"/>
              </w:rPr>
              <w:lastRenderedPageBreak/>
              <w:t>сваког од њих)</w:t>
            </w:r>
          </w:p>
          <w:p w:rsidR="00984767" w:rsidRPr="00984767" w:rsidRDefault="00984767">
            <w:pPr>
              <w:tabs>
                <w:tab w:val="left" w:pos="1080"/>
              </w:tabs>
              <w:jc w:val="both"/>
              <w:rPr>
                <w:noProof/>
                <w:sz w:val="28"/>
                <w:szCs w:val="28"/>
                <w:lang w:val="ru-RU"/>
              </w:rPr>
            </w:pPr>
            <w:r w:rsidRPr="00984767">
              <w:rPr>
                <w:noProof/>
                <w:sz w:val="28"/>
                <w:szCs w:val="28"/>
                <w:lang w:val="ru-RU"/>
              </w:rPr>
              <w:t xml:space="preserve">--------------------------------------- </w:t>
            </w:r>
          </w:p>
          <w:p w:rsidR="00984767" w:rsidRPr="005F6A22" w:rsidRDefault="005F6A22">
            <w:pPr>
              <w:tabs>
                <w:tab w:val="left" w:pos="1080"/>
              </w:tabs>
              <w:jc w:val="both"/>
              <w:rPr>
                <w:noProof/>
                <w:sz w:val="28"/>
                <w:szCs w:val="28"/>
                <w:lang w:val="sr-Latn-RS" w:eastAsia="zh-CN"/>
              </w:rPr>
            </w:pPr>
            <w:r>
              <w:rPr>
                <w:noProof/>
                <w:sz w:val="28"/>
                <w:szCs w:val="28"/>
                <w:lang w:val="sr-Cyrl-CS"/>
              </w:rPr>
              <w:t>*неоверене фотокопиј</w:t>
            </w:r>
            <w:r>
              <w:rPr>
                <w:noProof/>
                <w:sz w:val="28"/>
                <w:szCs w:val="28"/>
                <w:lang w:val="sr-Latn-RS"/>
              </w:rPr>
              <w:t>e</w:t>
            </w:r>
          </w:p>
        </w:tc>
        <w:tc>
          <w:tcPr>
            <w:tcW w:w="885"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sr-Cyrl-CS" w:eastAsia="zh-CN"/>
              </w:rPr>
            </w:pPr>
            <w:r>
              <w:rPr>
                <w:noProof/>
                <w:sz w:val="28"/>
                <w:szCs w:val="28"/>
                <w:lang w:val="sr-Cyrl-CS"/>
              </w:rPr>
              <w:lastRenderedPageBreak/>
              <w:t>Д</w:t>
            </w:r>
            <w:r w:rsidRPr="00984767">
              <w:rPr>
                <w:noProof/>
                <w:sz w:val="28"/>
                <w:szCs w:val="28"/>
                <w:lang w:val="sr-Cyrl-CS"/>
              </w:rPr>
              <w:t>а</w:t>
            </w:r>
          </w:p>
        </w:tc>
        <w:tc>
          <w:tcPr>
            <w:tcW w:w="9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sr-Cyrl-CS" w:eastAsia="zh-CN"/>
              </w:rPr>
            </w:pPr>
            <w:r w:rsidRPr="00984767">
              <w:rPr>
                <w:noProof/>
                <w:sz w:val="28"/>
                <w:szCs w:val="28"/>
                <w:lang w:val="sr-Cyrl-CS"/>
              </w:rPr>
              <w:t>Не</w:t>
            </w:r>
          </w:p>
        </w:tc>
      </w:tr>
      <w:tr w:rsidR="00984767" w:rsidRPr="00984767" w:rsidTr="00984767">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ind w:left="360"/>
              <w:jc w:val="both"/>
              <w:rPr>
                <w:noProof/>
                <w:sz w:val="28"/>
                <w:szCs w:val="28"/>
                <w:lang w:val="sr-Cyrl-CS" w:eastAsia="zh-CN"/>
              </w:rPr>
            </w:pPr>
            <w:r w:rsidRPr="00984767">
              <w:rPr>
                <w:noProof/>
                <w:sz w:val="28"/>
                <w:szCs w:val="28"/>
                <w:lang w:val="sr-Cyrl-CS"/>
              </w:rPr>
              <w:lastRenderedPageBreak/>
              <w:t>2.</w:t>
            </w:r>
          </w:p>
        </w:tc>
        <w:tc>
          <w:tcPr>
            <w:tcW w:w="2902" w:type="dxa"/>
            <w:gridSpan w:val="2"/>
            <w:tcBorders>
              <w:top w:val="inset" w:sz="6" w:space="0" w:color="auto"/>
              <w:left w:val="inset" w:sz="6" w:space="0" w:color="auto"/>
              <w:bottom w:val="inset" w:sz="6" w:space="0" w:color="auto"/>
              <w:right w:val="inset" w:sz="6" w:space="0" w:color="auto"/>
            </w:tcBorders>
          </w:tcPr>
          <w:p w:rsidR="00984767" w:rsidRPr="00984767" w:rsidRDefault="00984767">
            <w:pPr>
              <w:autoSpaceDE w:val="0"/>
              <w:autoSpaceDN w:val="0"/>
              <w:adjustRightInd w:val="0"/>
              <w:rPr>
                <w:noProof/>
                <w:sz w:val="28"/>
                <w:szCs w:val="28"/>
                <w:lang w:val="ru-RU" w:eastAsia="zh-CN"/>
              </w:rPr>
            </w:pPr>
          </w:p>
          <w:p w:rsidR="00984767" w:rsidRPr="00984767" w:rsidRDefault="00984767">
            <w:pPr>
              <w:autoSpaceDE w:val="0"/>
              <w:autoSpaceDN w:val="0"/>
              <w:adjustRightInd w:val="0"/>
              <w:rPr>
                <w:noProof/>
                <w:sz w:val="28"/>
                <w:szCs w:val="28"/>
                <w:lang w:val="ru-RU"/>
              </w:rPr>
            </w:pPr>
            <w:r w:rsidRPr="00984767">
              <w:rPr>
                <w:noProof/>
                <w:sz w:val="28"/>
                <w:szCs w:val="2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84767" w:rsidRPr="00984767" w:rsidRDefault="00984767">
            <w:pPr>
              <w:tabs>
                <w:tab w:val="left" w:pos="1080"/>
              </w:tabs>
              <w:spacing w:after="120"/>
              <w:jc w:val="both"/>
              <w:rPr>
                <w:noProof/>
                <w:color w:val="FF6600"/>
                <w:sz w:val="28"/>
                <w:szCs w:val="28"/>
                <w:lang w:val="ru-RU" w:eastAsia="zh-CN"/>
              </w:rPr>
            </w:pPr>
          </w:p>
        </w:tc>
        <w:tc>
          <w:tcPr>
            <w:tcW w:w="3898" w:type="dxa"/>
            <w:gridSpan w:val="2"/>
            <w:tcBorders>
              <w:top w:val="inset" w:sz="6" w:space="0" w:color="auto"/>
              <w:left w:val="inset" w:sz="6" w:space="0" w:color="auto"/>
              <w:bottom w:val="inset" w:sz="6" w:space="0" w:color="auto"/>
              <w:right w:val="inset" w:sz="6" w:space="0" w:color="auto"/>
            </w:tcBorders>
          </w:tcPr>
          <w:p w:rsidR="00984767" w:rsidRPr="00984767" w:rsidRDefault="00984767">
            <w:pPr>
              <w:autoSpaceDE w:val="0"/>
              <w:autoSpaceDN w:val="0"/>
              <w:adjustRightInd w:val="0"/>
              <w:rPr>
                <w:noProof/>
                <w:sz w:val="28"/>
                <w:szCs w:val="28"/>
                <w:lang w:val="ru-RU" w:eastAsia="zh-CN"/>
              </w:rPr>
            </w:pPr>
          </w:p>
          <w:p w:rsidR="00984767" w:rsidRPr="00984767" w:rsidRDefault="00984767">
            <w:pPr>
              <w:autoSpaceDE w:val="0"/>
              <w:rPr>
                <w:rFonts w:eastAsia="TimesNewRomanPSMT"/>
                <w:color w:val="auto"/>
                <w:sz w:val="28"/>
                <w:szCs w:val="28"/>
                <w:lang w:val="sr-Cyrl-RS"/>
              </w:rPr>
            </w:pPr>
            <w:r w:rsidRPr="00984767">
              <w:rPr>
                <w:rFonts w:eastAsia="Calibri"/>
                <w:b/>
                <w:sz w:val="28"/>
                <w:szCs w:val="28"/>
                <w:u w:val="single"/>
                <w:lang w:val="sr-Cyrl-RS"/>
              </w:rPr>
              <w:t>ЗАКОНСКИ ЗАСТУПНИК, ФИЗИЧКО ЛИЦЕ И ПРЕДУЗЕТНИК</w:t>
            </w:r>
            <w:r w:rsidRPr="00984767">
              <w:rPr>
                <w:rFonts w:eastAsia="Calibri"/>
                <w:b/>
                <w:sz w:val="28"/>
                <w:szCs w:val="28"/>
                <w:lang w:val="sr-Cyrl-RS"/>
              </w:rPr>
              <w:t xml:space="preserve">: </w:t>
            </w:r>
            <w:r w:rsidRPr="00984767">
              <w:rPr>
                <w:rFonts w:eastAsia="Calibri"/>
                <w:sz w:val="28"/>
                <w:szCs w:val="28"/>
                <w:lang w:val="sr-Cyrl-R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84767" w:rsidRPr="00984767" w:rsidRDefault="00984767">
            <w:pPr>
              <w:autoSpaceDE w:val="0"/>
              <w:autoSpaceDN w:val="0"/>
              <w:adjustRightInd w:val="0"/>
              <w:rPr>
                <w:rFonts w:eastAsia="TimesNewRomanPSMT"/>
                <w:sz w:val="28"/>
                <w:szCs w:val="28"/>
                <w:lang w:val="sr-Cyrl-RS"/>
              </w:rPr>
            </w:pPr>
          </w:p>
          <w:p w:rsidR="00984767" w:rsidRPr="00984767" w:rsidRDefault="00984767">
            <w:pPr>
              <w:autoSpaceDE w:val="0"/>
              <w:rPr>
                <w:rFonts w:eastAsia="Calibri"/>
                <w:sz w:val="28"/>
                <w:szCs w:val="28"/>
                <w:lang w:val="ru-RU"/>
              </w:rPr>
            </w:pPr>
            <w:r w:rsidRPr="00984767">
              <w:rPr>
                <w:rFonts w:eastAsia="Calibri"/>
                <w:sz w:val="28"/>
                <w:szCs w:val="28"/>
                <w:lang w:val="ru-RU"/>
              </w:rPr>
              <w:t xml:space="preserve">- </w:t>
            </w:r>
            <w:r w:rsidRPr="00984767">
              <w:rPr>
                <w:rFonts w:eastAsia="Calibri"/>
                <w:b/>
                <w:sz w:val="28"/>
                <w:szCs w:val="28"/>
                <w:u w:val="single"/>
                <w:lang w:val="sr-Cyrl-RS"/>
              </w:rPr>
              <w:t>ПРАВНО ЛИЦЕ</w:t>
            </w:r>
            <w:r w:rsidRPr="00984767">
              <w:rPr>
                <w:rFonts w:eastAsia="Calibri"/>
                <w:sz w:val="28"/>
                <w:szCs w:val="28"/>
                <w:lang w:val="sr-Cyrl-RS"/>
              </w:rPr>
              <w:t>: Извод из казнене евиденције, односно</w:t>
            </w:r>
            <w:r w:rsidRPr="00984767">
              <w:rPr>
                <w:rFonts w:eastAsia="Calibri"/>
                <w:sz w:val="28"/>
                <w:szCs w:val="28"/>
                <w:lang w:val="ru-RU"/>
              </w:rPr>
              <w:t xml:space="preserve">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984767" w:rsidRPr="00984767" w:rsidRDefault="00984767" w:rsidP="00984767">
            <w:pPr>
              <w:numPr>
                <w:ilvl w:val="0"/>
                <w:numId w:val="24"/>
              </w:numPr>
              <w:autoSpaceDE w:val="0"/>
              <w:autoSpaceDN w:val="0"/>
              <w:adjustRightInd w:val="0"/>
              <w:spacing w:line="240" w:lineRule="auto"/>
              <w:ind w:left="720"/>
              <w:rPr>
                <w:rFonts w:eastAsia="Calibri"/>
                <w:sz w:val="28"/>
                <w:szCs w:val="28"/>
                <w:lang w:val="ru-RU"/>
              </w:rPr>
            </w:pPr>
            <w:r w:rsidRPr="00984767">
              <w:rPr>
                <w:rFonts w:eastAsia="Calibri"/>
                <w:sz w:val="28"/>
                <w:szCs w:val="28"/>
                <w:lang w:val="ru-RU"/>
              </w:rPr>
              <w:lastRenderedPageBreak/>
              <w:t>Основни суд на чијем подручју је седиште правног лица,</w:t>
            </w:r>
          </w:p>
          <w:p w:rsidR="00984767" w:rsidRPr="00984767" w:rsidRDefault="00984767" w:rsidP="00984767">
            <w:pPr>
              <w:numPr>
                <w:ilvl w:val="0"/>
                <w:numId w:val="24"/>
              </w:numPr>
              <w:autoSpaceDE w:val="0"/>
              <w:autoSpaceDN w:val="0"/>
              <w:adjustRightInd w:val="0"/>
              <w:spacing w:line="240" w:lineRule="auto"/>
              <w:ind w:left="720"/>
              <w:rPr>
                <w:rFonts w:eastAsia="Calibri"/>
                <w:sz w:val="28"/>
                <w:szCs w:val="28"/>
                <w:lang w:val="ru-RU"/>
              </w:rPr>
            </w:pPr>
            <w:r w:rsidRPr="00984767">
              <w:rPr>
                <w:rFonts w:eastAsia="Calibri"/>
                <w:sz w:val="28"/>
                <w:szCs w:val="28"/>
                <w:lang w:val="ru-RU"/>
              </w:rPr>
              <w:t>Виши суд на чијем подручју је седиште правног лица (у случају када Основни суд, по овлашћењу, издаје</w:t>
            </w:r>
            <w:r w:rsidRPr="00984767">
              <w:rPr>
                <w:rFonts w:eastAsia="Calibri"/>
                <w:sz w:val="28"/>
                <w:szCs w:val="28"/>
                <w:lang w:val="sr-Cyrl-RS"/>
              </w:rPr>
              <w:t xml:space="preserve"> уверење и за кривична дела из надлежности Вишег суда, тада није потребно посебно уверење Вишег суда)</w:t>
            </w:r>
          </w:p>
          <w:p w:rsidR="00984767" w:rsidRPr="00984767" w:rsidRDefault="00984767" w:rsidP="00984767">
            <w:pPr>
              <w:numPr>
                <w:ilvl w:val="0"/>
                <w:numId w:val="24"/>
              </w:numPr>
              <w:autoSpaceDE w:val="0"/>
              <w:autoSpaceDN w:val="0"/>
              <w:adjustRightInd w:val="0"/>
              <w:spacing w:line="240" w:lineRule="auto"/>
              <w:ind w:left="720"/>
              <w:rPr>
                <w:rFonts w:eastAsia="Calibri"/>
                <w:sz w:val="28"/>
                <w:szCs w:val="28"/>
                <w:lang w:val="ru-RU"/>
              </w:rPr>
            </w:pPr>
            <w:r w:rsidRPr="00984767">
              <w:rPr>
                <w:rFonts w:eastAsia="Calibri"/>
                <w:sz w:val="28"/>
                <w:szCs w:val="28"/>
                <w:u w:val="single"/>
                <w:lang w:val="ru-RU"/>
              </w:rPr>
              <w:t>Виши суд у Београду</w:t>
            </w:r>
            <w:r w:rsidRPr="00984767">
              <w:rPr>
                <w:rFonts w:eastAsia="Calibri"/>
                <w:sz w:val="28"/>
                <w:szCs w:val="28"/>
                <w:lang w:val="ru-RU"/>
              </w:rPr>
              <w:t xml:space="preserve"> да није осуђиван за неко од кривичних дела као члан организоване криминалне групе</w:t>
            </w:r>
          </w:p>
          <w:p w:rsidR="00984767" w:rsidRPr="00984767" w:rsidRDefault="00984767">
            <w:pPr>
              <w:autoSpaceDE w:val="0"/>
              <w:autoSpaceDN w:val="0"/>
              <w:adjustRightInd w:val="0"/>
              <w:rPr>
                <w:rFonts w:eastAsia="Calibri"/>
                <w:sz w:val="28"/>
                <w:szCs w:val="28"/>
                <w:lang w:val="ru-RU"/>
              </w:rPr>
            </w:pPr>
          </w:p>
          <w:p w:rsidR="00984767" w:rsidRPr="00984767" w:rsidRDefault="00984767">
            <w:pPr>
              <w:autoSpaceDE w:val="0"/>
              <w:autoSpaceDN w:val="0"/>
              <w:adjustRightInd w:val="0"/>
              <w:rPr>
                <w:rFonts w:eastAsia="Calibri"/>
                <w:sz w:val="28"/>
                <w:szCs w:val="28"/>
                <w:lang w:val="sr-Cyrl-RS"/>
              </w:rPr>
            </w:pPr>
            <w:r w:rsidRPr="00984767">
              <w:rPr>
                <w:rFonts w:eastAsia="Calibri"/>
                <w:b/>
                <w:sz w:val="28"/>
                <w:szCs w:val="28"/>
                <w:u w:val="single"/>
              </w:rPr>
              <w:t>Напомена</w:t>
            </w:r>
            <w:r w:rsidRPr="00984767">
              <w:rPr>
                <w:rFonts w:eastAsia="Calibri"/>
                <w:sz w:val="28"/>
                <w:szCs w:val="28"/>
              </w:rPr>
              <w:t xml:space="preserve">: </w:t>
            </w:r>
          </w:p>
          <w:p w:rsidR="00984767" w:rsidRPr="00984767" w:rsidRDefault="00984767">
            <w:pPr>
              <w:autoSpaceDE w:val="0"/>
              <w:autoSpaceDN w:val="0"/>
              <w:adjustRightInd w:val="0"/>
              <w:rPr>
                <w:rFonts w:eastAsia="Calibri"/>
                <w:sz w:val="28"/>
                <w:szCs w:val="28"/>
                <w:lang w:val="sr-Cyrl-RS"/>
              </w:rPr>
            </w:pPr>
          </w:p>
          <w:p w:rsidR="00984767" w:rsidRPr="00984767" w:rsidRDefault="00984767" w:rsidP="00984767">
            <w:pPr>
              <w:pStyle w:val="ListParagraph"/>
              <w:numPr>
                <w:ilvl w:val="0"/>
                <w:numId w:val="25"/>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lang w:val="sr-Cyrl-RS"/>
              </w:rPr>
              <w:t>У случају да понуду подноси правно лице потребно је доставити овај доказ и за правно лице и за законског заступника</w:t>
            </w:r>
          </w:p>
          <w:p w:rsidR="00984767" w:rsidRPr="00984767" w:rsidRDefault="00984767" w:rsidP="00984767">
            <w:pPr>
              <w:pStyle w:val="ListParagraph"/>
              <w:numPr>
                <w:ilvl w:val="0"/>
                <w:numId w:val="25"/>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lang w:val="sr-Cyrl-RS"/>
              </w:rPr>
              <w:t>У случају да правно лице има више законских заступника, ове доказе доставити за сваког од њих</w:t>
            </w:r>
          </w:p>
          <w:p w:rsidR="00984767" w:rsidRPr="00984767" w:rsidRDefault="00984767" w:rsidP="00984767">
            <w:pPr>
              <w:pStyle w:val="ListParagraph"/>
              <w:numPr>
                <w:ilvl w:val="0"/>
                <w:numId w:val="25"/>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lang w:val="sr-Cyrl-RS"/>
              </w:rPr>
              <w:t>У случају да понуду подноси група понуђача, ове доказе доставити за сваког учесника из групе</w:t>
            </w:r>
          </w:p>
          <w:p w:rsidR="00984767" w:rsidRPr="00984767" w:rsidRDefault="00984767" w:rsidP="00984767">
            <w:pPr>
              <w:pStyle w:val="ListParagraph"/>
              <w:numPr>
                <w:ilvl w:val="0"/>
                <w:numId w:val="25"/>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rPr>
              <w:t xml:space="preserve">У случају да понуђач подноси понуду са подизвођачем, ове </w:t>
            </w:r>
            <w:r w:rsidRPr="00984767">
              <w:rPr>
                <w:rFonts w:eastAsia="Calibri"/>
                <w:sz w:val="28"/>
                <w:szCs w:val="28"/>
              </w:rPr>
              <w:lastRenderedPageBreak/>
              <w:t>доказе доставити и за подизвођача (ако је више подизвођача доставити за сваког од њи</w:t>
            </w:r>
            <w:r w:rsidRPr="00984767">
              <w:rPr>
                <w:rFonts w:eastAsia="Calibri"/>
                <w:sz w:val="28"/>
                <w:szCs w:val="28"/>
                <w:lang w:val="ru-RU"/>
              </w:rPr>
              <w:t>х</w:t>
            </w:r>
            <w:r w:rsidRPr="00984767">
              <w:rPr>
                <w:rFonts w:eastAsia="Calibri"/>
                <w:sz w:val="28"/>
                <w:szCs w:val="28"/>
                <w:lang w:val="sr-Cyrl-RS"/>
              </w:rPr>
              <w:t>)</w:t>
            </w:r>
          </w:p>
          <w:p w:rsidR="00984767" w:rsidRPr="00984767" w:rsidRDefault="00984767">
            <w:pPr>
              <w:tabs>
                <w:tab w:val="left" w:pos="1080"/>
              </w:tabs>
              <w:jc w:val="both"/>
              <w:rPr>
                <w:sz w:val="28"/>
                <w:szCs w:val="28"/>
                <w:lang w:val="ru-RU" w:eastAsia="zh-CN"/>
              </w:rPr>
            </w:pPr>
            <w:r w:rsidRPr="00984767">
              <w:rPr>
                <w:sz w:val="28"/>
                <w:szCs w:val="28"/>
                <w:lang w:val="ru-RU"/>
              </w:rPr>
              <w:t>Доказ не сме бити старија од 2 месеца  пре отварања понуда .</w:t>
            </w:r>
            <w:r w:rsidRPr="00984767">
              <w:rPr>
                <w:noProof/>
                <w:sz w:val="28"/>
                <w:szCs w:val="28"/>
                <w:lang w:val="ru-RU"/>
              </w:rPr>
              <w:t xml:space="preserve"> </w:t>
            </w:r>
          </w:p>
        </w:tc>
        <w:tc>
          <w:tcPr>
            <w:tcW w:w="885"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sr-Cyrl-CS" w:eastAsia="zh-CN"/>
              </w:rPr>
            </w:pPr>
            <w:r>
              <w:rPr>
                <w:noProof/>
                <w:sz w:val="28"/>
                <w:szCs w:val="28"/>
                <w:lang w:val="sr-Cyrl-CS"/>
              </w:rPr>
              <w:lastRenderedPageBreak/>
              <w:t>Д</w:t>
            </w:r>
            <w:r w:rsidRPr="00984767">
              <w:rPr>
                <w:noProof/>
                <w:sz w:val="28"/>
                <w:szCs w:val="28"/>
                <w:lang w:val="sr-Cyrl-CS"/>
              </w:rPr>
              <w:t>а</w:t>
            </w:r>
          </w:p>
        </w:tc>
        <w:tc>
          <w:tcPr>
            <w:tcW w:w="9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sr-Cyrl-CS" w:eastAsia="zh-CN"/>
              </w:rPr>
            </w:pPr>
            <w:r w:rsidRPr="00984767">
              <w:rPr>
                <w:noProof/>
                <w:sz w:val="28"/>
                <w:szCs w:val="28"/>
                <w:lang w:val="sr-Cyrl-CS"/>
              </w:rPr>
              <w:t>Не</w:t>
            </w:r>
          </w:p>
        </w:tc>
      </w:tr>
      <w:tr w:rsidR="00984767" w:rsidRPr="00984767" w:rsidTr="00984767">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ind w:left="360"/>
              <w:jc w:val="both"/>
              <w:rPr>
                <w:noProof/>
                <w:sz w:val="28"/>
                <w:szCs w:val="28"/>
                <w:lang w:val="sr-Cyrl-CS" w:eastAsia="zh-CN"/>
              </w:rPr>
            </w:pPr>
            <w:r w:rsidRPr="00984767">
              <w:rPr>
                <w:noProof/>
                <w:sz w:val="28"/>
                <w:szCs w:val="28"/>
                <w:lang w:val="sr-Cyrl-CS"/>
              </w:rPr>
              <w:lastRenderedPageBreak/>
              <w:t>3</w:t>
            </w:r>
          </w:p>
        </w:tc>
        <w:tc>
          <w:tcPr>
            <w:tcW w:w="2902" w:type="dxa"/>
            <w:gridSpan w:val="2"/>
            <w:tcBorders>
              <w:top w:val="inset" w:sz="6" w:space="0" w:color="auto"/>
              <w:left w:val="inset" w:sz="6" w:space="0" w:color="auto"/>
              <w:bottom w:val="inset" w:sz="6" w:space="0" w:color="auto"/>
              <w:right w:val="inset" w:sz="6" w:space="0" w:color="auto"/>
            </w:tcBorders>
          </w:tcPr>
          <w:p w:rsidR="00984767" w:rsidRPr="00984767" w:rsidRDefault="00984767">
            <w:pPr>
              <w:autoSpaceDE w:val="0"/>
              <w:autoSpaceDN w:val="0"/>
              <w:adjustRightInd w:val="0"/>
              <w:rPr>
                <w:noProof/>
                <w:sz w:val="28"/>
                <w:szCs w:val="28"/>
                <w:lang w:val="ru-RU" w:eastAsia="zh-CN"/>
              </w:rPr>
            </w:pPr>
          </w:p>
          <w:p w:rsidR="00984767" w:rsidRPr="00984767" w:rsidRDefault="00984767">
            <w:pPr>
              <w:autoSpaceDE w:val="0"/>
              <w:autoSpaceDN w:val="0"/>
              <w:adjustRightInd w:val="0"/>
              <w:rPr>
                <w:noProof/>
                <w:sz w:val="28"/>
                <w:szCs w:val="28"/>
                <w:lang w:val="ru-RU"/>
              </w:rPr>
            </w:pPr>
            <w:r w:rsidRPr="00984767">
              <w:rPr>
                <w:noProof/>
                <w:sz w:val="28"/>
                <w:szCs w:val="28"/>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84767" w:rsidRPr="00984767" w:rsidRDefault="00984767">
            <w:pPr>
              <w:pStyle w:val="Paragraf"/>
              <w:tabs>
                <w:tab w:val="left" w:pos="22"/>
              </w:tabs>
              <w:spacing w:after="120"/>
              <w:ind w:firstLine="22"/>
              <w:jc w:val="both"/>
              <w:rPr>
                <w:rFonts w:ascii="Times New Roman" w:hAnsi="Times New Roman"/>
                <w:sz w:val="28"/>
                <w:szCs w:val="28"/>
                <w:lang w:val="ru-RU"/>
              </w:rPr>
            </w:pPr>
          </w:p>
        </w:tc>
        <w:tc>
          <w:tcPr>
            <w:tcW w:w="3898" w:type="dxa"/>
            <w:gridSpan w:val="2"/>
            <w:tcBorders>
              <w:top w:val="inset" w:sz="6" w:space="0" w:color="auto"/>
              <w:left w:val="inset" w:sz="6" w:space="0" w:color="auto"/>
              <w:bottom w:val="inset" w:sz="6" w:space="0" w:color="auto"/>
              <w:right w:val="inset" w:sz="6" w:space="0" w:color="auto"/>
            </w:tcBorders>
          </w:tcPr>
          <w:p w:rsidR="00984767" w:rsidRPr="00984767" w:rsidRDefault="00984767">
            <w:pPr>
              <w:tabs>
                <w:tab w:val="left" w:pos="1080"/>
              </w:tabs>
              <w:jc w:val="both"/>
              <w:rPr>
                <w:rFonts w:eastAsia="Verdana"/>
                <w:sz w:val="28"/>
                <w:szCs w:val="28"/>
                <w:lang w:val="ru-RU" w:eastAsia="zh-CN"/>
              </w:rPr>
            </w:pPr>
            <w:r w:rsidRPr="00984767">
              <w:rPr>
                <w:rFonts w:eastAsia="Verdana"/>
                <w:sz w:val="28"/>
                <w:szCs w:val="28"/>
                <w:lang w:val="sr-Cyrl-CS"/>
              </w:rPr>
              <w:t xml:space="preserve">Уверење </w:t>
            </w:r>
            <w:r w:rsidRPr="00984767">
              <w:rPr>
                <w:rFonts w:eastAsia="Verdana"/>
                <w:sz w:val="28"/>
                <w:szCs w:val="28"/>
                <w:lang w:val="ru-RU"/>
              </w:rPr>
              <w:t xml:space="preserve"> </w:t>
            </w:r>
            <w:r w:rsidRPr="00984767">
              <w:rPr>
                <w:rFonts w:eastAsia="Verdana"/>
                <w:sz w:val="28"/>
                <w:szCs w:val="28"/>
                <w:lang w:val="sr-Cyrl-CS"/>
              </w:rPr>
              <w:t xml:space="preserve">Пореске управе Министарства финансија и привреде да је измирио доспеле порезе и  допринеосе и уверење надлежне </w:t>
            </w:r>
          </w:p>
          <w:p w:rsidR="00984767" w:rsidRPr="00984767" w:rsidRDefault="00984767">
            <w:pPr>
              <w:tabs>
                <w:tab w:val="left" w:pos="1080"/>
              </w:tabs>
              <w:jc w:val="both"/>
              <w:rPr>
                <w:rFonts w:eastAsia="SimSun"/>
                <w:sz w:val="28"/>
                <w:szCs w:val="28"/>
                <w:lang w:val="ru-RU"/>
              </w:rPr>
            </w:pPr>
            <w:r w:rsidRPr="00984767">
              <w:rPr>
                <w:rFonts w:eastAsia="Verdana"/>
                <w:sz w:val="28"/>
                <w:szCs w:val="28"/>
                <w:lang w:val="ru-RU"/>
              </w:rPr>
              <w:t xml:space="preserve">локалне самоуправе </w:t>
            </w:r>
            <w:r w:rsidRPr="00984767">
              <w:rPr>
                <w:rFonts w:eastAsia="Verdana"/>
                <w:sz w:val="28"/>
                <w:szCs w:val="28"/>
                <w:lang w:val="sr-Cyrl-CS"/>
              </w:rPr>
              <w:t xml:space="preserve">да је измирио обавезе по основу изворних , локалних јавних прихода </w:t>
            </w:r>
            <w:r w:rsidRPr="00984767">
              <w:rPr>
                <w:rFonts w:eastAsia="Verdana"/>
                <w:sz w:val="28"/>
                <w:szCs w:val="28"/>
                <w:lang w:val="ru-RU"/>
              </w:rPr>
              <w:t>-</w:t>
            </w:r>
            <w:r w:rsidRPr="00984767">
              <w:rPr>
                <w:rFonts w:eastAsia="Verdana"/>
                <w:sz w:val="28"/>
                <w:szCs w:val="28"/>
                <w:lang w:val="sr-Cyrl-CS"/>
              </w:rPr>
              <w:t xml:space="preserve"> </w:t>
            </w:r>
            <w:r w:rsidRPr="00984767">
              <w:rPr>
                <w:rFonts w:eastAsia="Verdana"/>
                <w:sz w:val="28"/>
                <w:szCs w:val="28"/>
                <w:lang w:val="ru-RU"/>
              </w:rPr>
              <w:t>или потврда-уверење стране државе када има седиште на њеној територији</w:t>
            </w:r>
          </w:p>
          <w:p w:rsidR="00984767" w:rsidRPr="00984767" w:rsidRDefault="00984767">
            <w:pPr>
              <w:tabs>
                <w:tab w:val="left" w:pos="1080"/>
              </w:tabs>
              <w:jc w:val="both"/>
              <w:rPr>
                <w:color w:val="auto"/>
                <w:sz w:val="28"/>
                <w:szCs w:val="28"/>
                <w:lang w:val="sr-Cyrl-RS"/>
              </w:rPr>
            </w:pPr>
            <w:r w:rsidRPr="00984767">
              <w:rPr>
                <w:sz w:val="28"/>
                <w:szCs w:val="28"/>
                <w:lang w:val="ru-RU"/>
              </w:rPr>
              <w:t>Потврда не може бити старија од 2 месеца  пре отварања понуда.</w:t>
            </w:r>
          </w:p>
          <w:p w:rsidR="00984767" w:rsidRPr="00984767" w:rsidRDefault="00984767">
            <w:pPr>
              <w:autoSpaceDE w:val="0"/>
              <w:autoSpaceDN w:val="0"/>
              <w:adjustRightInd w:val="0"/>
              <w:rPr>
                <w:rFonts w:eastAsia="Calibri"/>
                <w:sz w:val="28"/>
                <w:szCs w:val="28"/>
                <w:lang w:val="ru-RU"/>
              </w:rPr>
            </w:pPr>
            <w:r w:rsidRPr="00984767">
              <w:rPr>
                <w:rFonts w:eastAsia="Calibri"/>
                <w:b/>
                <w:sz w:val="28"/>
                <w:szCs w:val="28"/>
                <w:u w:val="single"/>
                <w:lang w:val="ru-RU"/>
              </w:rPr>
              <w:t>Напомена</w:t>
            </w:r>
            <w:r w:rsidRPr="00984767">
              <w:rPr>
                <w:rFonts w:eastAsia="Calibri"/>
                <w:sz w:val="28"/>
                <w:szCs w:val="28"/>
                <w:lang w:val="ru-RU"/>
              </w:rPr>
              <w:t xml:space="preserve">: </w:t>
            </w:r>
          </w:p>
          <w:p w:rsidR="00984767" w:rsidRPr="00984767" w:rsidRDefault="00984767" w:rsidP="00984767">
            <w:pPr>
              <w:pStyle w:val="ListParagraph"/>
              <w:numPr>
                <w:ilvl w:val="0"/>
                <w:numId w:val="26"/>
              </w:numPr>
              <w:suppressAutoHyphens w:val="0"/>
              <w:autoSpaceDE w:val="0"/>
              <w:autoSpaceDN w:val="0"/>
              <w:adjustRightInd w:val="0"/>
              <w:spacing w:line="240" w:lineRule="auto"/>
              <w:contextualSpacing/>
              <w:rPr>
                <w:rFonts w:eastAsia="Calibri"/>
                <w:sz w:val="28"/>
                <w:szCs w:val="28"/>
                <w:lang w:val="ru-RU"/>
              </w:rPr>
            </w:pPr>
            <w:r w:rsidRPr="00984767">
              <w:rPr>
                <w:rFonts w:eastAsia="TimesNewRomanPSMT"/>
                <w:sz w:val="28"/>
                <w:szCs w:val="28"/>
                <w:lang w:val="sr-Cyrl-RS"/>
              </w:rPr>
              <w:t xml:space="preserve">Уколико је понуђач у поступку приватизације, уместо 2 горе наведена доказа треба доставити </w:t>
            </w:r>
            <w:r w:rsidRPr="00984767">
              <w:rPr>
                <w:rFonts w:eastAsia="TimesNewRomanPSMT"/>
                <w:b/>
                <w:sz w:val="28"/>
                <w:szCs w:val="28"/>
                <w:lang w:val="sr-Cyrl-RS"/>
              </w:rPr>
              <w:t>у</w:t>
            </w:r>
            <w:r w:rsidRPr="00984767">
              <w:rPr>
                <w:rFonts w:eastAsia="Calibri"/>
                <w:b/>
                <w:sz w:val="28"/>
                <w:szCs w:val="28"/>
                <w:lang w:val="ru-RU"/>
              </w:rPr>
              <w:t>верење Агенције за приватизацију да се налази у поступку приватизације</w:t>
            </w:r>
          </w:p>
          <w:p w:rsidR="00984767" w:rsidRPr="00984767" w:rsidRDefault="00984767">
            <w:pPr>
              <w:pStyle w:val="ListParagraph"/>
              <w:tabs>
                <w:tab w:val="left" w:pos="680"/>
              </w:tabs>
              <w:snapToGrid w:val="0"/>
              <w:rPr>
                <w:rFonts w:eastAsia="Calibri"/>
                <w:sz w:val="28"/>
                <w:szCs w:val="28"/>
                <w:lang w:val="sr-Cyrl-RS"/>
              </w:rPr>
            </w:pPr>
          </w:p>
          <w:p w:rsidR="00984767" w:rsidRPr="00984767" w:rsidRDefault="00984767" w:rsidP="00984767">
            <w:pPr>
              <w:pStyle w:val="ListParagraph"/>
              <w:numPr>
                <w:ilvl w:val="0"/>
                <w:numId w:val="26"/>
              </w:numPr>
              <w:tabs>
                <w:tab w:val="left" w:pos="680"/>
              </w:tabs>
              <w:suppressAutoHyphens w:val="0"/>
              <w:snapToGrid w:val="0"/>
              <w:spacing w:line="276" w:lineRule="auto"/>
              <w:contextualSpacing/>
              <w:rPr>
                <w:rFonts w:eastAsia="Calibri"/>
                <w:sz w:val="28"/>
                <w:szCs w:val="28"/>
                <w:lang w:val="sr-Cyrl-RS"/>
              </w:rPr>
            </w:pPr>
            <w:r w:rsidRPr="00984767">
              <w:rPr>
                <w:rFonts w:eastAsia="Calibri"/>
                <w:sz w:val="28"/>
                <w:szCs w:val="28"/>
                <w:lang w:val="sr-Cyrl-RS"/>
              </w:rPr>
              <w:t>У случају да понуду подноси група понуђача, ове доказе доставити за сваког учесника из групе</w:t>
            </w:r>
          </w:p>
          <w:p w:rsidR="00984767" w:rsidRPr="00984767" w:rsidRDefault="00984767">
            <w:pPr>
              <w:pStyle w:val="ListParagraph"/>
              <w:tabs>
                <w:tab w:val="left" w:pos="680"/>
              </w:tabs>
              <w:snapToGrid w:val="0"/>
              <w:rPr>
                <w:rFonts w:eastAsia="Calibri"/>
                <w:sz w:val="28"/>
                <w:szCs w:val="28"/>
                <w:lang w:val="sr-Cyrl-RS"/>
              </w:rPr>
            </w:pPr>
          </w:p>
          <w:p w:rsidR="00984767" w:rsidRPr="00984767" w:rsidRDefault="00984767">
            <w:pPr>
              <w:tabs>
                <w:tab w:val="left" w:pos="1080"/>
              </w:tabs>
              <w:jc w:val="both"/>
              <w:rPr>
                <w:rFonts w:eastAsia="SimSun"/>
                <w:sz w:val="28"/>
                <w:szCs w:val="28"/>
                <w:lang w:val="sr-Cyrl-RS"/>
              </w:rPr>
            </w:pPr>
            <w:r w:rsidRPr="00984767">
              <w:rPr>
                <w:rFonts w:eastAsia="Calibri"/>
                <w:sz w:val="28"/>
                <w:szCs w:val="28"/>
                <w:lang w:val="sr-Cyrl-RS" w:eastAsia="en-U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84767" w:rsidRPr="00984767" w:rsidRDefault="00984767">
            <w:pPr>
              <w:tabs>
                <w:tab w:val="left" w:pos="1080"/>
              </w:tabs>
              <w:jc w:val="both"/>
              <w:rPr>
                <w:sz w:val="28"/>
                <w:szCs w:val="28"/>
                <w:lang w:val="sr-Cyrl-CS"/>
              </w:rPr>
            </w:pPr>
            <w:r w:rsidRPr="00984767">
              <w:rPr>
                <w:sz w:val="28"/>
                <w:szCs w:val="28"/>
                <w:lang w:val="ru-RU"/>
              </w:rPr>
              <w:t xml:space="preserve">--------------------------------------- </w:t>
            </w:r>
          </w:p>
          <w:p w:rsidR="00984767" w:rsidRPr="00984767" w:rsidRDefault="00984767">
            <w:pPr>
              <w:tabs>
                <w:tab w:val="left" w:pos="1080"/>
              </w:tabs>
              <w:jc w:val="both"/>
              <w:rPr>
                <w:noProof/>
                <w:sz w:val="28"/>
                <w:szCs w:val="28"/>
                <w:highlight w:val="yellow"/>
                <w:lang w:val="ru-RU" w:eastAsia="zh-CN"/>
              </w:rPr>
            </w:pPr>
            <w:r w:rsidRPr="00984767">
              <w:rPr>
                <w:sz w:val="28"/>
                <w:szCs w:val="28"/>
                <w:lang w:val="sr-Cyrl-CS"/>
              </w:rPr>
              <w:t>*неоверене фотокопије</w:t>
            </w:r>
          </w:p>
        </w:tc>
        <w:tc>
          <w:tcPr>
            <w:tcW w:w="885" w:type="dxa"/>
            <w:gridSpan w:val="2"/>
            <w:tcBorders>
              <w:top w:val="inset" w:sz="6" w:space="0" w:color="auto"/>
              <w:left w:val="inset" w:sz="6" w:space="0" w:color="auto"/>
              <w:bottom w:val="inset" w:sz="6" w:space="0" w:color="auto"/>
              <w:right w:val="inset" w:sz="6" w:space="0" w:color="auto"/>
            </w:tcBorders>
          </w:tcPr>
          <w:p w:rsidR="00984767" w:rsidRPr="00984767" w:rsidRDefault="00984767">
            <w:pPr>
              <w:tabs>
                <w:tab w:val="left" w:pos="1080"/>
              </w:tabs>
              <w:spacing w:after="120"/>
              <w:jc w:val="both"/>
              <w:rPr>
                <w:noProof/>
                <w:sz w:val="28"/>
                <w:szCs w:val="28"/>
                <w:lang w:val="ru-RU" w:eastAsia="zh-CN"/>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lang w:val="ru-RU"/>
              </w:rPr>
            </w:pPr>
            <w:r>
              <w:rPr>
                <w:noProof/>
                <w:sz w:val="28"/>
                <w:szCs w:val="28"/>
                <w:lang w:val="ru-RU"/>
              </w:rPr>
              <w:t>Д</w:t>
            </w:r>
            <w:r w:rsidRPr="00984767">
              <w:rPr>
                <w:noProof/>
                <w:sz w:val="28"/>
                <w:szCs w:val="28"/>
                <w:lang w:val="ru-RU"/>
              </w:rPr>
              <w:t>а</w:t>
            </w: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rPr>
            </w:pPr>
          </w:p>
          <w:p w:rsidR="00984767" w:rsidRPr="00984767" w:rsidRDefault="00984767">
            <w:pPr>
              <w:tabs>
                <w:tab w:val="left" w:pos="1080"/>
              </w:tabs>
              <w:spacing w:after="120"/>
              <w:jc w:val="both"/>
              <w:rPr>
                <w:noProof/>
                <w:sz w:val="28"/>
                <w:szCs w:val="28"/>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rPr>
            </w:pPr>
          </w:p>
          <w:p w:rsidR="00984767" w:rsidRPr="00984767" w:rsidRDefault="00984767">
            <w:pPr>
              <w:tabs>
                <w:tab w:val="left" w:pos="1080"/>
              </w:tabs>
              <w:spacing w:after="120"/>
              <w:jc w:val="both"/>
              <w:rPr>
                <w:noProof/>
                <w:sz w:val="28"/>
                <w:szCs w:val="28"/>
                <w:lang w:val="ru-RU" w:eastAsia="zh-CN"/>
              </w:rPr>
            </w:pPr>
          </w:p>
        </w:tc>
        <w:tc>
          <w:tcPr>
            <w:tcW w:w="927" w:type="dxa"/>
            <w:tcBorders>
              <w:top w:val="inset" w:sz="6" w:space="0" w:color="auto"/>
              <w:left w:val="inset" w:sz="6" w:space="0" w:color="auto"/>
              <w:bottom w:val="inset" w:sz="6" w:space="0" w:color="auto"/>
              <w:right w:val="inset" w:sz="6" w:space="0" w:color="auto"/>
            </w:tcBorders>
          </w:tcPr>
          <w:p w:rsidR="00984767" w:rsidRPr="00984767" w:rsidRDefault="00984767">
            <w:pPr>
              <w:tabs>
                <w:tab w:val="left" w:pos="1080"/>
              </w:tabs>
              <w:spacing w:after="120"/>
              <w:jc w:val="both"/>
              <w:rPr>
                <w:noProof/>
                <w:sz w:val="28"/>
                <w:szCs w:val="28"/>
                <w:lang w:val="ru-RU" w:eastAsia="zh-CN"/>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lang w:val="ru-RU"/>
              </w:rPr>
            </w:pPr>
            <w:r>
              <w:rPr>
                <w:noProof/>
                <w:sz w:val="28"/>
                <w:szCs w:val="28"/>
                <w:lang w:val="ru-RU"/>
              </w:rPr>
              <w:t>Н</w:t>
            </w:r>
            <w:r w:rsidRPr="00984767">
              <w:rPr>
                <w:noProof/>
                <w:sz w:val="28"/>
                <w:szCs w:val="28"/>
                <w:lang w:val="ru-RU"/>
              </w:rPr>
              <w:t>е</w:t>
            </w: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rPr>
            </w:pPr>
          </w:p>
          <w:p w:rsidR="00984767" w:rsidRPr="00984767" w:rsidRDefault="00984767">
            <w:pPr>
              <w:tabs>
                <w:tab w:val="left" w:pos="1080"/>
              </w:tabs>
              <w:spacing w:after="120"/>
              <w:jc w:val="both"/>
              <w:rPr>
                <w:noProof/>
                <w:sz w:val="28"/>
                <w:szCs w:val="28"/>
                <w:lang w:val="ru-RU"/>
              </w:rPr>
            </w:pPr>
          </w:p>
          <w:p w:rsidR="00984767" w:rsidRPr="00984767" w:rsidRDefault="00984767">
            <w:pPr>
              <w:tabs>
                <w:tab w:val="left" w:pos="1080"/>
              </w:tabs>
              <w:spacing w:after="120"/>
              <w:jc w:val="both"/>
              <w:rPr>
                <w:noProof/>
                <w:sz w:val="28"/>
                <w:szCs w:val="28"/>
              </w:rPr>
            </w:pPr>
          </w:p>
          <w:p w:rsidR="00984767" w:rsidRPr="00984767" w:rsidRDefault="00984767">
            <w:pPr>
              <w:tabs>
                <w:tab w:val="left" w:pos="1080"/>
              </w:tabs>
              <w:spacing w:after="120"/>
              <w:jc w:val="both"/>
              <w:rPr>
                <w:noProof/>
                <w:sz w:val="28"/>
                <w:szCs w:val="28"/>
                <w:lang w:val="ru-RU" w:eastAsia="zh-CN"/>
              </w:rPr>
            </w:pPr>
          </w:p>
        </w:tc>
      </w:tr>
      <w:tr w:rsidR="00984767" w:rsidRPr="00984767" w:rsidTr="00984767">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ind w:left="360"/>
              <w:jc w:val="both"/>
              <w:rPr>
                <w:noProof/>
                <w:sz w:val="28"/>
                <w:szCs w:val="28"/>
                <w:lang w:val="sr-Cyrl-RS" w:eastAsia="zh-CN"/>
              </w:rPr>
            </w:pPr>
            <w:r w:rsidRPr="00984767">
              <w:rPr>
                <w:noProof/>
                <w:sz w:val="28"/>
                <w:szCs w:val="28"/>
                <w:lang w:val="sr-Cyrl-RS"/>
              </w:rPr>
              <w:lastRenderedPageBreak/>
              <w:t>4</w:t>
            </w:r>
          </w:p>
        </w:tc>
        <w:tc>
          <w:tcPr>
            <w:tcW w:w="2902"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autoSpaceDE w:val="0"/>
              <w:autoSpaceDN w:val="0"/>
              <w:adjustRightInd w:val="0"/>
              <w:rPr>
                <w:noProof/>
                <w:sz w:val="28"/>
                <w:szCs w:val="28"/>
                <w:lang w:val="sr-Cyrl-CS" w:eastAsia="zh-CN"/>
              </w:rPr>
            </w:pPr>
            <w:r w:rsidRPr="00984767">
              <w:rPr>
                <w:noProof/>
                <w:sz w:val="28"/>
                <w:szCs w:val="28"/>
                <w:lang w:val="sr-Cyrl-CS"/>
              </w:rPr>
              <w:t>Да има важећу дозволу надлежног органа за обављање делатности која је предмет јавне набавке</w:t>
            </w:r>
          </w:p>
        </w:tc>
        <w:tc>
          <w:tcPr>
            <w:tcW w:w="3898" w:type="dxa"/>
            <w:gridSpan w:val="2"/>
            <w:tcBorders>
              <w:top w:val="inset" w:sz="6" w:space="0" w:color="auto"/>
              <w:left w:val="inset" w:sz="6" w:space="0" w:color="auto"/>
              <w:bottom w:val="inset" w:sz="6" w:space="0" w:color="auto"/>
              <w:right w:val="inset" w:sz="6" w:space="0" w:color="auto"/>
            </w:tcBorders>
          </w:tcPr>
          <w:p w:rsidR="00984767" w:rsidRPr="00984767" w:rsidRDefault="00984767">
            <w:pPr>
              <w:tabs>
                <w:tab w:val="left" w:pos="1080"/>
              </w:tabs>
              <w:jc w:val="both"/>
              <w:rPr>
                <w:rFonts w:eastAsia="Verdana"/>
                <w:sz w:val="28"/>
                <w:szCs w:val="28"/>
                <w:lang w:val="sr-Cyrl-CS" w:eastAsia="zh-CN"/>
              </w:rPr>
            </w:pPr>
            <w:r w:rsidRPr="00984767">
              <w:rPr>
                <w:rFonts w:eastAsia="Verdana"/>
                <w:sz w:val="28"/>
                <w:szCs w:val="28"/>
                <w:lang w:val="sr-Cyrl-CS"/>
              </w:rPr>
              <w:t>Лиценца Агенције за  енергетику Владе републике  Србије за снабдевање електричном енергијом на тржишту електричне енергије или адекватан документ предвиђен прописима државе у којој понуђач има седиште</w:t>
            </w:r>
          </w:p>
          <w:p w:rsidR="00984767" w:rsidRPr="00984767" w:rsidRDefault="00984767">
            <w:pPr>
              <w:tabs>
                <w:tab w:val="left" w:pos="1080"/>
              </w:tabs>
              <w:jc w:val="both"/>
              <w:rPr>
                <w:rFonts w:eastAsia="Verdana"/>
                <w:sz w:val="28"/>
                <w:szCs w:val="28"/>
                <w:lang w:val="sr-Cyrl-CS"/>
              </w:rPr>
            </w:pPr>
          </w:p>
          <w:p w:rsidR="00984767" w:rsidRPr="00984767" w:rsidRDefault="00984767">
            <w:pPr>
              <w:tabs>
                <w:tab w:val="left" w:pos="1080"/>
              </w:tabs>
              <w:jc w:val="both"/>
              <w:rPr>
                <w:rFonts w:eastAsia="SimSun"/>
                <w:sz w:val="28"/>
                <w:szCs w:val="28"/>
                <w:lang w:val="sr-Cyrl-RS"/>
              </w:rPr>
            </w:pPr>
            <w:r w:rsidRPr="00984767">
              <w:rPr>
                <w:rFonts w:eastAsia="Verdana"/>
                <w:sz w:val="28"/>
                <w:szCs w:val="28"/>
                <w:lang w:val="sr-Cyrl-CS"/>
              </w:rPr>
              <w:t xml:space="preserve"> </w:t>
            </w:r>
            <w:r w:rsidRPr="00984767">
              <w:rPr>
                <w:rFonts w:eastAsia="Calibri"/>
                <w:sz w:val="28"/>
                <w:szCs w:val="28"/>
                <w:lang w:val="sr-Cyrl-R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84767" w:rsidRPr="00984767" w:rsidRDefault="00984767">
            <w:pPr>
              <w:tabs>
                <w:tab w:val="left" w:pos="1080"/>
              </w:tabs>
              <w:jc w:val="both"/>
              <w:rPr>
                <w:sz w:val="28"/>
                <w:szCs w:val="28"/>
                <w:lang w:val="sr-Cyrl-CS"/>
              </w:rPr>
            </w:pPr>
            <w:r w:rsidRPr="00984767">
              <w:rPr>
                <w:sz w:val="28"/>
                <w:szCs w:val="28"/>
                <w:lang w:val="ru-RU"/>
              </w:rPr>
              <w:t xml:space="preserve">--------------------------------------- </w:t>
            </w:r>
          </w:p>
          <w:p w:rsidR="00984767" w:rsidRPr="00984767" w:rsidRDefault="00984767">
            <w:pPr>
              <w:tabs>
                <w:tab w:val="left" w:pos="1080"/>
              </w:tabs>
              <w:jc w:val="both"/>
              <w:rPr>
                <w:rFonts w:eastAsia="Verdana"/>
                <w:sz w:val="28"/>
                <w:szCs w:val="28"/>
                <w:lang w:val="sr-Cyrl-CS" w:eastAsia="zh-CN"/>
              </w:rPr>
            </w:pPr>
            <w:r w:rsidRPr="00984767">
              <w:rPr>
                <w:sz w:val="28"/>
                <w:szCs w:val="28"/>
                <w:lang w:val="sr-Cyrl-CS"/>
              </w:rPr>
              <w:t>*неоверене фотокопије</w:t>
            </w:r>
          </w:p>
        </w:tc>
        <w:tc>
          <w:tcPr>
            <w:tcW w:w="885"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sr-Cyrl-CS" w:eastAsia="zh-CN"/>
              </w:rPr>
            </w:pPr>
            <w:r w:rsidRPr="00984767">
              <w:rPr>
                <w:noProof/>
                <w:sz w:val="28"/>
                <w:szCs w:val="28"/>
                <w:lang w:val="sr-Cyrl-CS"/>
              </w:rPr>
              <w:t>Да</w:t>
            </w:r>
          </w:p>
        </w:tc>
        <w:tc>
          <w:tcPr>
            <w:tcW w:w="9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sr-Cyrl-CS" w:eastAsia="zh-CN"/>
              </w:rPr>
            </w:pPr>
            <w:r w:rsidRPr="00984767">
              <w:rPr>
                <w:noProof/>
                <w:sz w:val="28"/>
                <w:szCs w:val="28"/>
                <w:lang w:val="sr-Cyrl-CS"/>
              </w:rPr>
              <w:t>Не</w:t>
            </w:r>
          </w:p>
        </w:tc>
      </w:tr>
      <w:tr w:rsidR="00984767" w:rsidRPr="00984767" w:rsidTr="00984767">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lang w:val="sr-Cyrl-CS"/>
              </w:rPr>
              <w:t>5</w:t>
            </w:r>
          </w:p>
        </w:tc>
        <w:tc>
          <w:tcPr>
            <w:tcW w:w="6840" w:type="dxa"/>
            <w:gridSpan w:val="4"/>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noProof/>
                <w:sz w:val="28"/>
                <w:szCs w:val="28"/>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927" w:type="dxa"/>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984767" w:rsidRPr="00984767" w:rsidTr="00984767">
        <w:trPr>
          <w:tblCellSpacing w:w="20" w:type="dxa"/>
        </w:trPr>
        <w:tc>
          <w:tcPr>
            <w:tcW w:w="9599" w:type="dxa"/>
            <w:gridSpan w:val="8"/>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noProof/>
                <w:sz w:val="28"/>
                <w:szCs w:val="28"/>
                <w:lang w:val="ru-RU"/>
              </w:rPr>
              <w:t xml:space="preserve">Обавезни обрасци које понуђач мора да достави: </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lang w:val="sr-Cyrl-CS"/>
              </w:rPr>
              <w:t>6</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sz w:val="28"/>
                <w:szCs w:val="28"/>
                <w:lang w:val="ru-RU"/>
              </w:rPr>
              <w:t>Образац за оцену испуњености услова из члана 75. и 76. ЗЈН са Упутством какао се доказује испуњеност услова</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lang w:val="sr-Cyrl-CS"/>
              </w:rPr>
              <w:t>7</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eastAsia="zh-CN"/>
              </w:rPr>
            </w:pPr>
            <w:r w:rsidRPr="00984767">
              <w:rPr>
                <w:noProof/>
                <w:sz w:val="28"/>
                <w:szCs w:val="28"/>
                <w:lang w:val="ru-RU"/>
              </w:rPr>
              <w:t xml:space="preserve">Образац понуде </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sr-Cyrl-CS" w:eastAsia="zh-CN"/>
              </w:rPr>
            </w:pPr>
            <w:r>
              <w:rPr>
                <w:noProof/>
                <w:sz w:val="28"/>
                <w:szCs w:val="28"/>
                <w:lang w:val="sr-Cyrl-CS"/>
              </w:rPr>
              <w:t>Д</w:t>
            </w:r>
            <w:r w:rsidR="00984767" w:rsidRPr="00984767">
              <w:rPr>
                <w:noProof/>
                <w:sz w:val="28"/>
                <w:szCs w:val="28"/>
                <w:lang w:val="sr-Cyrl-CS"/>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sr-Cyrl-CS" w:eastAsia="zh-CN"/>
              </w:rPr>
            </w:pPr>
            <w:r>
              <w:rPr>
                <w:noProof/>
                <w:sz w:val="28"/>
                <w:szCs w:val="28"/>
                <w:lang w:val="sr-Cyrl-CS"/>
              </w:rPr>
              <w:t>Н</w:t>
            </w:r>
            <w:r w:rsidR="00984767" w:rsidRPr="00984767">
              <w:rPr>
                <w:noProof/>
                <w:sz w:val="28"/>
                <w:szCs w:val="28"/>
                <w:lang w:val="sr-Cyrl-CS"/>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RS" w:eastAsia="zh-CN"/>
              </w:rPr>
            </w:pPr>
            <w:r w:rsidRPr="00984767">
              <w:rPr>
                <w:noProof/>
                <w:sz w:val="28"/>
                <w:szCs w:val="28"/>
                <w:lang w:val="sr-Cyrl-RS"/>
              </w:rPr>
              <w:t>8</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sz w:val="28"/>
                <w:szCs w:val="28"/>
                <w:lang w:val="ru-RU"/>
              </w:rPr>
              <w:t>Образац учешће подизвођача</w:t>
            </w:r>
            <w:r w:rsidRPr="00984767">
              <w:rPr>
                <w:sz w:val="28"/>
                <w:szCs w:val="28"/>
                <w:lang w:val="sr-Cyrl-RS"/>
              </w:rPr>
              <w:t xml:space="preserve"> - </w:t>
            </w:r>
            <w:r w:rsidRPr="00984767">
              <w:rPr>
                <w:sz w:val="28"/>
                <w:szCs w:val="28"/>
                <w:lang w:val="ru-RU"/>
              </w:rPr>
              <w:t xml:space="preserve">уколико учествује у </w:t>
            </w:r>
            <w:r w:rsidRPr="00984767">
              <w:rPr>
                <w:sz w:val="28"/>
                <w:szCs w:val="28"/>
                <w:lang w:val="ru-RU"/>
              </w:rPr>
              <w:lastRenderedPageBreak/>
              <w:t>јавној набавци са подизвођачем</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lastRenderedPageBreak/>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RS" w:eastAsia="zh-CN"/>
              </w:rPr>
            </w:pPr>
            <w:r w:rsidRPr="00984767">
              <w:rPr>
                <w:noProof/>
                <w:sz w:val="28"/>
                <w:szCs w:val="28"/>
                <w:lang w:val="sr-Cyrl-RS"/>
              </w:rPr>
              <w:lastRenderedPageBreak/>
              <w:t>9</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jc w:val="both"/>
              <w:rPr>
                <w:noProof/>
                <w:sz w:val="28"/>
                <w:szCs w:val="28"/>
                <w:lang w:val="ru-RU" w:eastAsia="zh-CN"/>
              </w:rPr>
            </w:pPr>
            <w:r w:rsidRPr="00984767">
              <w:rPr>
                <w:sz w:val="28"/>
                <w:szCs w:val="28"/>
                <w:lang w:val="ru-RU"/>
              </w:rPr>
              <w:t>Образац подаци о понуђачу који је учесник у заједничкој понуди</w:t>
            </w:r>
            <w:r w:rsidRPr="00984767">
              <w:rPr>
                <w:sz w:val="28"/>
                <w:szCs w:val="28"/>
                <w:lang w:val="sr-Cyrl-RS"/>
              </w:rPr>
              <w:t xml:space="preserve"> - у колико до</w:t>
            </w:r>
            <w:r w:rsidRPr="00984767">
              <w:rPr>
                <w:sz w:val="28"/>
                <w:szCs w:val="28"/>
                <w:lang w:val="ru-RU"/>
              </w:rPr>
              <w:t>ставља заједничку понуду</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rPr>
              <w:t>1</w:t>
            </w:r>
            <w:r w:rsidRPr="00984767">
              <w:rPr>
                <w:noProof/>
                <w:sz w:val="28"/>
                <w:szCs w:val="28"/>
                <w:lang w:val="sr-Cyrl-CS"/>
              </w:rPr>
              <w:t>0</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eastAsia="zh-CN"/>
              </w:rPr>
            </w:pPr>
            <w:r w:rsidRPr="00984767">
              <w:rPr>
                <w:noProof/>
                <w:sz w:val="28"/>
                <w:szCs w:val="28"/>
                <w:lang w:val="ru-RU"/>
              </w:rPr>
              <w:t>Модел уговора</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rPr>
              <w:t>1</w:t>
            </w:r>
            <w:r w:rsidRPr="00984767">
              <w:rPr>
                <w:noProof/>
                <w:sz w:val="28"/>
                <w:szCs w:val="28"/>
                <w:lang w:val="sr-Cyrl-CS"/>
              </w:rPr>
              <w:t>1</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noProof/>
                <w:sz w:val="28"/>
                <w:szCs w:val="28"/>
                <w:lang w:val="sr-Cyrl-CS"/>
              </w:rPr>
              <w:t>Текст изјаве о независној понуди</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rPr>
              <w:t>1</w:t>
            </w:r>
            <w:r w:rsidRPr="00984767">
              <w:rPr>
                <w:noProof/>
                <w:sz w:val="28"/>
                <w:szCs w:val="28"/>
                <w:lang w:val="sr-Cyrl-CS"/>
              </w:rPr>
              <w:t>2</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jc w:val="both"/>
              <w:rPr>
                <w:noProof/>
                <w:sz w:val="28"/>
                <w:szCs w:val="28"/>
                <w:lang w:val="ru-RU" w:eastAsia="zh-CN"/>
              </w:rPr>
            </w:pPr>
            <w:r w:rsidRPr="00984767">
              <w:rPr>
                <w:noProof/>
                <w:sz w:val="28"/>
                <w:szCs w:val="28"/>
                <w:lang w:val="ru-RU"/>
              </w:rPr>
              <w:t xml:space="preserve"> Попуњен , потписан и печатом оверен</w:t>
            </w:r>
            <w:r w:rsidRPr="00984767">
              <w:rPr>
                <w:noProof/>
                <w:sz w:val="28"/>
                <w:szCs w:val="28"/>
                <w:lang w:val="sr-Cyrl-CS"/>
              </w:rPr>
              <w:t xml:space="preserve"> образац изјаве</w:t>
            </w:r>
            <w:r w:rsidRPr="00984767">
              <w:rPr>
                <w:noProof/>
                <w:sz w:val="28"/>
                <w:szCs w:val="28"/>
                <w:lang w:val="ru-RU"/>
              </w:rPr>
              <w:t xml:space="preserve"> да су приликом састављања понуде поштовали важеће прописе о засштити на раду , запошљавању и условима рада , заштити животне средине </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RS" w:eastAsia="zh-CN"/>
              </w:rPr>
            </w:pPr>
            <w:r w:rsidRPr="00984767">
              <w:rPr>
                <w:noProof/>
                <w:sz w:val="28"/>
                <w:szCs w:val="28"/>
              </w:rPr>
              <w:t>1</w:t>
            </w:r>
            <w:r w:rsidRPr="00984767">
              <w:rPr>
                <w:noProof/>
                <w:sz w:val="28"/>
                <w:szCs w:val="28"/>
                <w:lang w:val="sr-Cyrl-RS"/>
              </w:rPr>
              <w:t>3</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both"/>
              <w:rPr>
                <w:noProof/>
                <w:sz w:val="28"/>
                <w:szCs w:val="28"/>
                <w:lang w:val="ru-RU" w:eastAsia="zh-CN"/>
              </w:rPr>
            </w:pPr>
            <w:r w:rsidRPr="00984767">
              <w:rPr>
                <w:sz w:val="28"/>
                <w:szCs w:val="28"/>
                <w:lang w:val="ru-RU"/>
              </w:rPr>
              <w:t>Копију судски овереног образца ОП-(овера потписа лица овлашћеног за заступање)</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RS" w:eastAsia="zh-CN"/>
              </w:rPr>
            </w:pPr>
            <w:r w:rsidRPr="00984767">
              <w:rPr>
                <w:noProof/>
                <w:sz w:val="28"/>
                <w:szCs w:val="28"/>
                <w:lang w:val="sr-Cyrl-RS"/>
              </w:rPr>
              <w:t>14</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jc w:val="both"/>
              <w:rPr>
                <w:noProof/>
                <w:sz w:val="28"/>
                <w:szCs w:val="28"/>
                <w:lang w:val="ru-RU" w:eastAsia="zh-CN"/>
              </w:rPr>
            </w:pPr>
            <w:r w:rsidRPr="00984767">
              <w:rPr>
                <w:noProof/>
                <w:sz w:val="28"/>
                <w:szCs w:val="28"/>
                <w:lang w:val="ru-RU"/>
              </w:rPr>
              <w:t>Попуњен , потписан и печатом оверен</w:t>
            </w:r>
            <w:r w:rsidRPr="00984767">
              <w:rPr>
                <w:noProof/>
                <w:sz w:val="28"/>
                <w:szCs w:val="28"/>
                <w:lang w:val="sr-Cyrl-CS"/>
              </w:rPr>
              <w:t xml:space="preserve"> образац изјаве</w:t>
            </w:r>
            <w:r w:rsidRPr="00984767">
              <w:rPr>
                <w:noProof/>
                <w:sz w:val="28"/>
                <w:szCs w:val="28"/>
                <w:lang w:val="ru-RU"/>
              </w:rPr>
              <w:t xml:space="preserve"> о поштовању обавза из члана 141. став 5. Закона о енергетици</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r w:rsidR="00984767" w:rsidRPr="00984767" w:rsidTr="00984767">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tabs>
                <w:tab w:val="left" w:pos="1080"/>
              </w:tabs>
              <w:spacing w:after="120"/>
              <w:jc w:val="center"/>
              <w:rPr>
                <w:noProof/>
                <w:sz w:val="28"/>
                <w:szCs w:val="28"/>
                <w:lang w:val="sr-Cyrl-CS" w:eastAsia="zh-CN"/>
              </w:rPr>
            </w:pPr>
            <w:r w:rsidRPr="00984767">
              <w:rPr>
                <w:noProof/>
                <w:sz w:val="28"/>
                <w:szCs w:val="28"/>
                <w:lang w:val="sr-Cyrl-CS"/>
              </w:rPr>
              <w:t>15</w:t>
            </w:r>
          </w:p>
        </w:tc>
        <w:tc>
          <w:tcPr>
            <w:tcW w:w="6660" w:type="dxa"/>
            <w:gridSpan w:val="2"/>
            <w:tcBorders>
              <w:top w:val="inset" w:sz="6" w:space="0" w:color="auto"/>
              <w:left w:val="inset" w:sz="6" w:space="0" w:color="auto"/>
              <w:bottom w:val="inset" w:sz="6" w:space="0" w:color="auto"/>
              <w:right w:val="inset" w:sz="6" w:space="0" w:color="auto"/>
            </w:tcBorders>
            <w:hideMark/>
          </w:tcPr>
          <w:p w:rsidR="00984767" w:rsidRPr="00984767" w:rsidRDefault="00984767">
            <w:pPr>
              <w:jc w:val="both"/>
              <w:rPr>
                <w:noProof/>
                <w:sz w:val="28"/>
                <w:szCs w:val="28"/>
                <w:lang w:val="sr-Cyrl-CS" w:eastAsia="zh-CN"/>
              </w:rPr>
            </w:pPr>
            <w:r w:rsidRPr="00984767">
              <w:rPr>
                <w:sz w:val="28"/>
                <w:szCs w:val="28"/>
                <w:lang w:val="ru-RU"/>
              </w:rPr>
              <w:t>Изјава понуђача о испуњености услова</w:t>
            </w:r>
            <w:r w:rsidRPr="00984767">
              <w:rPr>
                <w:noProof/>
                <w:sz w:val="28"/>
                <w:szCs w:val="28"/>
                <w:lang w:val="sr-Cyrl-CS"/>
              </w:rPr>
              <w:t xml:space="preserve"> складу са чланом  77. став 4. ЗЈН, уколико понуђач доставља изјаву уместо тражених доказа.</w:t>
            </w:r>
          </w:p>
        </w:tc>
        <w:tc>
          <w:tcPr>
            <w:tcW w:w="877"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Д</w:t>
            </w:r>
            <w:r w:rsidR="00984767"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984767" w:rsidRPr="00984767" w:rsidRDefault="0001310C">
            <w:pPr>
              <w:tabs>
                <w:tab w:val="left" w:pos="1080"/>
              </w:tabs>
              <w:spacing w:after="120"/>
              <w:jc w:val="both"/>
              <w:rPr>
                <w:noProof/>
                <w:sz w:val="28"/>
                <w:szCs w:val="28"/>
                <w:lang w:val="ru-RU" w:eastAsia="zh-CN"/>
              </w:rPr>
            </w:pPr>
            <w:r>
              <w:rPr>
                <w:noProof/>
                <w:sz w:val="28"/>
                <w:szCs w:val="28"/>
                <w:lang w:val="ru-RU"/>
              </w:rPr>
              <w:t>Н</w:t>
            </w:r>
            <w:r w:rsidR="00984767" w:rsidRPr="00984767">
              <w:rPr>
                <w:noProof/>
                <w:sz w:val="28"/>
                <w:szCs w:val="28"/>
                <w:lang w:val="ru-RU"/>
              </w:rPr>
              <w:t>е</w:t>
            </w:r>
          </w:p>
        </w:tc>
      </w:tr>
    </w:tbl>
    <w:p w:rsidR="00984767" w:rsidRPr="00984767" w:rsidRDefault="00984767" w:rsidP="00984767">
      <w:pPr>
        <w:jc w:val="both"/>
        <w:rPr>
          <w:noProof/>
          <w:sz w:val="28"/>
          <w:szCs w:val="28"/>
          <w:lang w:val="ru-RU" w:eastAsia="zh-CN"/>
        </w:rPr>
      </w:pPr>
    </w:p>
    <w:p w:rsidR="00984767" w:rsidRPr="00984767" w:rsidRDefault="00984767" w:rsidP="00984767">
      <w:pPr>
        <w:jc w:val="both"/>
        <w:rPr>
          <w:noProof/>
          <w:sz w:val="28"/>
          <w:szCs w:val="28"/>
          <w:lang w:val="ru-RU"/>
        </w:rPr>
      </w:pPr>
      <w:r w:rsidRPr="00984767">
        <w:rPr>
          <w:noProof/>
          <w:sz w:val="28"/>
          <w:szCs w:val="28"/>
          <w:lang w:val="ru-RU"/>
        </w:rPr>
        <w:t>1.</w:t>
      </w:r>
      <w:r w:rsidRPr="00984767">
        <w:rPr>
          <w:b/>
          <w:noProof/>
          <w:sz w:val="28"/>
          <w:szCs w:val="28"/>
          <w:lang w:val="ru-RU"/>
        </w:rPr>
        <w:t xml:space="preserve">    </w:t>
      </w:r>
      <w:r w:rsidRPr="00984767">
        <w:rPr>
          <w:noProof/>
          <w:sz w:val="28"/>
          <w:szCs w:val="28"/>
          <w:lang w:val="ru-RU"/>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984767" w:rsidRPr="00984767" w:rsidRDefault="00984767" w:rsidP="00984767">
      <w:pPr>
        <w:jc w:val="both"/>
        <w:rPr>
          <w:rFonts w:cs="Arial"/>
          <w:sz w:val="28"/>
          <w:szCs w:val="28"/>
          <w:lang w:val="sr-Cyrl-CS"/>
        </w:rPr>
      </w:pPr>
      <w:r w:rsidRPr="00984767">
        <w:rPr>
          <w:sz w:val="28"/>
          <w:szCs w:val="28"/>
          <w:lang w:val="ru-RU"/>
        </w:rPr>
        <w:t xml:space="preserve">2.    Понуђач је дужан да за подизвођаче достави доказе о испуњености услова из члана 75. став 1. тач. 1) до </w:t>
      </w:r>
      <w:r w:rsidRPr="00984767">
        <w:rPr>
          <w:sz w:val="28"/>
          <w:szCs w:val="28"/>
          <w:lang w:val="sr-Cyrl-RS"/>
        </w:rPr>
        <w:t>4</w:t>
      </w:r>
      <w:r w:rsidRPr="00984767">
        <w:rPr>
          <w:sz w:val="28"/>
          <w:szCs w:val="28"/>
          <w:lang w:val="ru-RU"/>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984767" w:rsidRPr="00984767" w:rsidRDefault="00984767" w:rsidP="00984767">
      <w:pPr>
        <w:jc w:val="both"/>
        <w:rPr>
          <w:sz w:val="28"/>
          <w:szCs w:val="28"/>
          <w:lang w:val="ru-RU"/>
        </w:rPr>
      </w:pPr>
      <w:r w:rsidRPr="00984767">
        <w:rPr>
          <w:rFonts w:cs="Arial"/>
          <w:sz w:val="28"/>
          <w:szCs w:val="28"/>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1) овог закона понуђач може доказати испуњеност тог услова преко подизвођача којем је поверио извршење тог дела набавке.</w:t>
      </w:r>
    </w:p>
    <w:p w:rsidR="00984767" w:rsidRPr="00984767" w:rsidRDefault="00984767" w:rsidP="00984767">
      <w:pPr>
        <w:jc w:val="both"/>
        <w:rPr>
          <w:sz w:val="28"/>
          <w:szCs w:val="28"/>
          <w:lang w:val="sr-Cyrl-CS"/>
        </w:rPr>
      </w:pPr>
      <w:r w:rsidRPr="00984767">
        <w:rPr>
          <w:sz w:val="28"/>
          <w:szCs w:val="28"/>
          <w:lang w:val="ru-RU"/>
        </w:rPr>
        <w:t xml:space="preserve">3.  Код </w:t>
      </w:r>
      <w:r w:rsidRPr="00984767">
        <w:rPr>
          <w:sz w:val="28"/>
          <w:szCs w:val="28"/>
          <w:lang w:val="sr-Cyrl-RS"/>
        </w:rPr>
        <w:t>заједничке понуде</w:t>
      </w:r>
      <w:r w:rsidRPr="00984767">
        <w:rPr>
          <w:sz w:val="28"/>
          <w:szCs w:val="28"/>
          <w:lang w:val="ru-RU"/>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984767" w:rsidRPr="00984767" w:rsidRDefault="00984767" w:rsidP="00984767">
      <w:pPr>
        <w:jc w:val="both"/>
        <w:rPr>
          <w:sz w:val="28"/>
          <w:szCs w:val="28"/>
          <w:lang w:val="ru-RU"/>
        </w:rPr>
      </w:pPr>
      <w:r w:rsidRPr="00984767">
        <w:rPr>
          <w:sz w:val="28"/>
          <w:szCs w:val="28"/>
          <w:lang w:val="ru-RU"/>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984767" w:rsidRPr="00984767" w:rsidRDefault="00984767" w:rsidP="00984767">
      <w:pPr>
        <w:jc w:val="both"/>
        <w:rPr>
          <w:b/>
          <w:sz w:val="28"/>
          <w:szCs w:val="28"/>
          <w:lang w:val="sr-Cyrl-RS"/>
        </w:rPr>
      </w:pPr>
      <w:r w:rsidRPr="00984767">
        <w:rPr>
          <w:sz w:val="28"/>
          <w:szCs w:val="28"/>
          <w:lang w:val="ru-RU"/>
        </w:rPr>
        <w:t>Понуђач је у обавези да приложи све тражене доказе. У супротном понуда ће се сматрати неприхватљивом и иста ће с одбити.</w:t>
      </w:r>
    </w:p>
    <w:p w:rsidR="00984767" w:rsidRPr="00984767" w:rsidRDefault="00984767" w:rsidP="00984767">
      <w:pPr>
        <w:ind w:firstLine="720"/>
        <w:jc w:val="both"/>
        <w:rPr>
          <w:noProof/>
          <w:sz w:val="28"/>
          <w:szCs w:val="28"/>
          <w:lang w:val="ru-RU"/>
        </w:rPr>
      </w:pPr>
      <w:r w:rsidRPr="00984767">
        <w:rPr>
          <w:noProof/>
          <w:sz w:val="28"/>
          <w:szCs w:val="28"/>
          <w:lang w:val="ru-RU"/>
        </w:rPr>
        <w:lastRenderedPageBreak/>
        <w:t>Понуђач није дужан да достави доказе који су јавно доступни на интернет страницама  надлежних органа.</w:t>
      </w:r>
    </w:p>
    <w:p w:rsidR="00984767" w:rsidRPr="00984767" w:rsidRDefault="00984767" w:rsidP="00984767">
      <w:pPr>
        <w:shd w:val="clear" w:color="auto" w:fill="FFFFFF"/>
        <w:ind w:left="360" w:firstLine="346"/>
        <w:rPr>
          <w:rFonts w:eastAsia="Times New Roman"/>
          <w:sz w:val="28"/>
          <w:szCs w:val="28"/>
          <w:lang w:eastAsia="en-US"/>
        </w:rPr>
      </w:pPr>
      <w:proofErr w:type="gramStart"/>
      <w:r w:rsidRPr="00984767">
        <w:rPr>
          <w:rFonts w:eastAsia="Times New Roman"/>
          <w:bCs/>
          <w:sz w:val="28"/>
          <w:szCs w:val="28"/>
          <w:lang w:eastAsia="en-US"/>
        </w:rPr>
        <w:t>Понуђач </w:t>
      </w:r>
      <w:r w:rsidRPr="00984767">
        <w:rPr>
          <w:rFonts w:eastAsia="Times New Roman"/>
          <w:bCs/>
          <w:sz w:val="28"/>
          <w:szCs w:val="28"/>
          <w:lang w:val="pl-PL" w:eastAsia="en-US"/>
        </w:rPr>
        <w:t>кој</w:t>
      </w:r>
      <w:r w:rsidRPr="00984767">
        <w:rPr>
          <w:rFonts w:eastAsia="Times New Roman"/>
          <w:bCs/>
          <w:sz w:val="28"/>
          <w:szCs w:val="28"/>
          <w:lang w:eastAsia="en-US"/>
        </w:rPr>
        <w:t>и</w:t>
      </w:r>
      <w:r w:rsidRPr="00984767">
        <w:rPr>
          <w:rFonts w:eastAsia="Times New Roman"/>
          <w:bCs/>
          <w:sz w:val="28"/>
          <w:szCs w:val="28"/>
          <w:lang w:val="pl-PL" w:eastAsia="en-US"/>
        </w:rPr>
        <w:t> је уписан у регистар понуђача није дуж</w:t>
      </w:r>
      <w:r w:rsidRPr="00984767">
        <w:rPr>
          <w:rFonts w:eastAsia="Times New Roman"/>
          <w:bCs/>
          <w:sz w:val="28"/>
          <w:szCs w:val="28"/>
          <w:lang w:eastAsia="en-US"/>
        </w:rPr>
        <w:t>а</w:t>
      </w:r>
      <w:r w:rsidRPr="00984767">
        <w:rPr>
          <w:rFonts w:eastAsia="Times New Roman"/>
          <w:bCs/>
          <w:sz w:val="28"/>
          <w:szCs w:val="28"/>
          <w:lang w:val="pl-PL" w:eastAsia="en-US"/>
        </w:rPr>
        <w:t>н да приликом подношења понуде доказује испуњеност обавезних услова</w:t>
      </w:r>
      <w:r w:rsidRPr="00984767">
        <w:rPr>
          <w:rFonts w:eastAsia="Times New Roman"/>
          <w:bCs/>
          <w:sz w:val="28"/>
          <w:szCs w:val="28"/>
          <w:lang w:eastAsia="en-US"/>
        </w:rPr>
        <w:t> из члана 7</w:t>
      </w:r>
      <w:r w:rsidRPr="00984767">
        <w:rPr>
          <w:rFonts w:eastAsia="Times New Roman"/>
          <w:bCs/>
          <w:sz w:val="28"/>
          <w:szCs w:val="28"/>
          <w:lang w:val="sr-Cyrl-RS" w:eastAsia="en-US"/>
        </w:rPr>
        <w:t>5</w:t>
      </w:r>
      <w:r w:rsidRPr="00984767">
        <w:rPr>
          <w:rFonts w:eastAsia="Times New Roman"/>
          <w:bCs/>
          <w:sz w:val="28"/>
          <w:szCs w:val="28"/>
          <w:lang w:eastAsia="en-US"/>
        </w:rPr>
        <w:t>.</w:t>
      </w:r>
      <w:proofErr w:type="gramEnd"/>
      <w:r w:rsidRPr="00984767">
        <w:rPr>
          <w:rFonts w:eastAsia="Times New Roman"/>
          <w:bCs/>
          <w:sz w:val="28"/>
          <w:szCs w:val="28"/>
          <w:lang w:eastAsia="en-US"/>
        </w:rPr>
        <w:t xml:space="preserve"> </w:t>
      </w:r>
      <w:proofErr w:type="gramStart"/>
      <w:r w:rsidRPr="00984767">
        <w:rPr>
          <w:rFonts w:eastAsia="Times New Roman"/>
          <w:bCs/>
          <w:sz w:val="28"/>
          <w:szCs w:val="28"/>
          <w:lang w:eastAsia="en-US"/>
        </w:rPr>
        <w:t>став</w:t>
      </w:r>
      <w:proofErr w:type="gramEnd"/>
      <w:r w:rsidRPr="00984767">
        <w:rPr>
          <w:rFonts w:eastAsia="Times New Roman"/>
          <w:bCs/>
          <w:sz w:val="28"/>
          <w:szCs w:val="28"/>
          <w:lang w:eastAsia="en-US"/>
        </w:rPr>
        <w:t xml:space="preserve"> 1. </w:t>
      </w:r>
      <w:proofErr w:type="gramStart"/>
      <w:r w:rsidRPr="00984767">
        <w:rPr>
          <w:rFonts w:eastAsia="Times New Roman"/>
          <w:bCs/>
          <w:sz w:val="28"/>
          <w:szCs w:val="28"/>
          <w:lang w:eastAsia="en-US"/>
        </w:rPr>
        <w:t>тачке</w:t>
      </w:r>
      <w:proofErr w:type="gramEnd"/>
      <w:r w:rsidRPr="00984767">
        <w:rPr>
          <w:rFonts w:eastAsia="Times New Roman"/>
          <w:bCs/>
          <w:sz w:val="28"/>
          <w:szCs w:val="28"/>
          <w:lang w:eastAsia="en-US"/>
        </w:rPr>
        <w:t xml:space="preserve"> 1) – 4) </w:t>
      </w:r>
      <w:r w:rsidRPr="00984767">
        <w:rPr>
          <w:rFonts w:eastAsia="Times New Roman"/>
          <w:bCs/>
          <w:sz w:val="28"/>
          <w:szCs w:val="28"/>
          <w:lang w:val="sr-Cyrl-CS" w:eastAsia="en-US"/>
        </w:rPr>
        <w:t>а</w:t>
      </w:r>
      <w:r w:rsidRPr="00984767">
        <w:rPr>
          <w:rFonts w:eastAsia="Times New Roman"/>
          <w:bCs/>
          <w:sz w:val="28"/>
          <w:szCs w:val="28"/>
          <w:lang w:eastAsia="en-US"/>
        </w:rPr>
        <w:t xml:space="preserve"> у складу са чланом 78. </w:t>
      </w:r>
      <w:r w:rsidRPr="00984767">
        <w:rPr>
          <w:rFonts w:eastAsia="Times New Roman"/>
          <w:bCs/>
          <w:sz w:val="28"/>
          <w:szCs w:val="28"/>
          <w:lang w:val="sr-Cyrl-CS" w:eastAsia="en-US"/>
        </w:rPr>
        <w:t>с</w:t>
      </w:r>
      <w:r w:rsidRPr="00984767">
        <w:rPr>
          <w:rFonts w:eastAsia="Times New Roman"/>
          <w:bCs/>
          <w:sz w:val="28"/>
          <w:szCs w:val="28"/>
          <w:lang w:eastAsia="en-US"/>
        </w:rPr>
        <w:t xml:space="preserve">тав </w:t>
      </w:r>
      <w:r w:rsidRPr="00984767">
        <w:rPr>
          <w:rFonts w:eastAsia="Times New Roman"/>
          <w:bCs/>
          <w:sz w:val="28"/>
          <w:szCs w:val="28"/>
          <w:lang w:val="sr-Cyrl-CS" w:eastAsia="en-US"/>
        </w:rPr>
        <w:t xml:space="preserve">1. </w:t>
      </w:r>
      <w:proofErr w:type="gramStart"/>
      <w:r w:rsidRPr="00984767">
        <w:rPr>
          <w:rFonts w:eastAsia="Times New Roman"/>
          <w:bCs/>
          <w:sz w:val="28"/>
          <w:szCs w:val="28"/>
          <w:lang w:eastAsia="en-US"/>
        </w:rPr>
        <w:t>Закона о јавним набавкама.</w:t>
      </w:r>
      <w:proofErr w:type="gramEnd"/>
    </w:p>
    <w:p w:rsidR="00984767" w:rsidRPr="00984767" w:rsidRDefault="00984767" w:rsidP="00984767">
      <w:pPr>
        <w:shd w:val="clear" w:color="auto" w:fill="FFFFFF"/>
        <w:ind w:left="360" w:firstLine="346"/>
        <w:rPr>
          <w:rFonts w:eastAsia="Times New Roman"/>
          <w:sz w:val="28"/>
          <w:szCs w:val="28"/>
          <w:lang w:eastAsia="en-US"/>
        </w:rPr>
      </w:pPr>
      <w:proofErr w:type="gramStart"/>
      <w:r w:rsidRPr="00984767">
        <w:rPr>
          <w:rFonts w:eastAsia="Times New Roman"/>
          <w:bCs/>
          <w:sz w:val="28"/>
          <w:szCs w:val="28"/>
          <w:lang w:eastAsia="en-US"/>
        </w:rPr>
        <w:t xml:space="preserve">У том случају понуђач је у обавези да у овом прилогу за тачке </w:t>
      </w:r>
      <w:r w:rsidRPr="00076D90">
        <w:rPr>
          <w:rFonts w:eastAsia="Times New Roman"/>
          <w:b/>
          <w:bCs/>
          <w:color w:val="auto"/>
          <w:sz w:val="28"/>
          <w:szCs w:val="28"/>
          <w:lang w:eastAsia="en-US"/>
        </w:rPr>
        <w:t>1, 2, 3</w:t>
      </w:r>
      <w:r w:rsidRPr="00984767">
        <w:rPr>
          <w:rFonts w:eastAsia="Times New Roman"/>
          <w:bCs/>
          <w:color w:val="FF0000"/>
          <w:sz w:val="28"/>
          <w:szCs w:val="28"/>
          <w:lang w:eastAsia="en-US"/>
        </w:rPr>
        <w:t>.</w:t>
      </w:r>
      <w:proofErr w:type="gramEnd"/>
      <w:r w:rsidRPr="00984767">
        <w:rPr>
          <w:rFonts w:eastAsia="Times New Roman"/>
          <w:bCs/>
          <w:sz w:val="28"/>
          <w:szCs w:val="28"/>
          <w:lang w:eastAsia="en-US"/>
        </w:rPr>
        <w:t xml:space="preserve"> </w:t>
      </w:r>
      <w:r w:rsidRPr="00984767">
        <w:rPr>
          <w:rFonts w:eastAsia="Times New Roman"/>
          <w:bCs/>
          <w:sz w:val="28"/>
          <w:szCs w:val="28"/>
          <w:lang w:val="sr-Cyrl-CS" w:eastAsia="en-US"/>
        </w:rPr>
        <w:t>уместо да заокружи да или не,</w:t>
      </w:r>
      <w:r w:rsidRPr="00984767">
        <w:rPr>
          <w:rFonts w:eastAsia="Times New Roman"/>
          <w:bCs/>
          <w:sz w:val="28"/>
          <w:szCs w:val="28"/>
          <w:lang w:eastAsia="en-US"/>
        </w:rPr>
        <w:t xml:space="preserve"> упише </w:t>
      </w:r>
      <w:r w:rsidRPr="00984767">
        <w:rPr>
          <w:rFonts w:eastAsia="Times New Roman"/>
          <w:bCs/>
          <w:sz w:val="28"/>
          <w:szCs w:val="28"/>
          <w:lang w:val="pl-PL" w:eastAsia="en-US"/>
        </w:rPr>
        <w:t>интернет страницу на којој су тражени подаци јавно доступни.</w:t>
      </w:r>
    </w:p>
    <w:p w:rsidR="00984767" w:rsidRPr="00984767" w:rsidRDefault="00984767" w:rsidP="00984767">
      <w:pPr>
        <w:ind w:firstLine="720"/>
        <w:jc w:val="both"/>
        <w:rPr>
          <w:rFonts w:eastAsia="SimSun"/>
          <w:color w:val="auto"/>
          <w:sz w:val="28"/>
          <w:szCs w:val="28"/>
          <w:lang w:val="sr-Cyrl-RS" w:eastAsia="zh-CN"/>
        </w:rPr>
      </w:pPr>
      <w:r w:rsidRPr="00984767">
        <w:rPr>
          <w:noProof/>
          <w:sz w:val="28"/>
          <w:szCs w:val="28"/>
          <w:lang w:val="ru-RU"/>
        </w:rPr>
        <w:t>Докази се могу доставити и у неовереним фотокопијама.</w:t>
      </w:r>
    </w:p>
    <w:p w:rsidR="00984767" w:rsidRPr="00984767" w:rsidRDefault="00984767" w:rsidP="00984767">
      <w:pPr>
        <w:jc w:val="both"/>
        <w:rPr>
          <w:sz w:val="28"/>
          <w:szCs w:val="28"/>
          <w:lang w:val="sr-Cyrl-CS"/>
        </w:rPr>
      </w:pPr>
      <w:r w:rsidRPr="00984767">
        <w:rPr>
          <w:sz w:val="28"/>
          <w:szCs w:val="28"/>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984767" w:rsidRPr="00984767" w:rsidRDefault="00984767" w:rsidP="00984767">
      <w:pPr>
        <w:jc w:val="both"/>
        <w:rPr>
          <w:sz w:val="28"/>
          <w:szCs w:val="28"/>
          <w:lang w:val="ru-RU"/>
        </w:rPr>
      </w:pPr>
      <w:r w:rsidRPr="00984767">
        <w:rPr>
          <w:sz w:val="28"/>
          <w:szCs w:val="28"/>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84767" w:rsidRPr="00984767" w:rsidRDefault="00984767" w:rsidP="00984767">
      <w:pPr>
        <w:jc w:val="both"/>
        <w:rPr>
          <w:sz w:val="28"/>
          <w:szCs w:val="28"/>
          <w:lang w:val="ru-RU"/>
        </w:rPr>
      </w:pPr>
      <w:r w:rsidRPr="00984767">
        <w:rPr>
          <w:sz w:val="28"/>
          <w:szCs w:val="28"/>
          <w:lang w:val="ru-RU"/>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984767" w:rsidRPr="00984767" w:rsidRDefault="00984767" w:rsidP="00984767">
      <w:pPr>
        <w:jc w:val="both"/>
        <w:rPr>
          <w:sz w:val="28"/>
          <w:szCs w:val="28"/>
          <w:lang w:val="ru-RU"/>
        </w:rPr>
      </w:pPr>
      <w:r w:rsidRPr="00984767">
        <w:rPr>
          <w:sz w:val="28"/>
          <w:szCs w:val="28"/>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984767" w:rsidRPr="00984767" w:rsidRDefault="00984767" w:rsidP="00984767">
      <w:pPr>
        <w:jc w:val="both"/>
        <w:rPr>
          <w:sz w:val="28"/>
          <w:szCs w:val="28"/>
          <w:lang w:val="ru-RU"/>
        </w:rPr>
      </w:pPr>
      <w:r w:rsidRPr="00984767">
        <w:rPr>
          <w:sz w:val="28"/>
          <w:szCs w:val="28"/>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984767" w:rsidRPr="00984767" w:rsidRDefault="00984767" w:rsidP="00984767">
      <w:pPr>
        <w:jc w:val="both"/>
        <w:rPr>
          <w:sz w:val="28"/>
          <w:szCs w:val="28"/>
          <w:lang w:val="ru-RU"/>
        </w:rPr>
      </w:pPr>
      <w:r w:rsidRPr="00984767">
        <w:rPr>
          <w:sz w:val="28"/>
          <w:szCs w:val="28"/>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84767" w:rsidRPr="00984767" w:rsidRDefault="00984767" w:rsidP="00984767">
      <w:pPr>
        <w:rPr>
          <w:b/>
          <w:sz w:val="28"/>
          <w:szCs w:val="28"/>
        </w:rPr>
      </w:pPr>
      <w:r w:rsidRPr="00984767">
        <w:rPr>
          <w:sz w:val="28"/>
          <w:szCs w:val="28"/>
          <w:lang w:val="ru-RU"/>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984767" w:rsidRPr="00984767" w:rsidRDefault="00984767" w:rsidP="00984767">
      <w:pPr>
        <w:rPr>
          <w:b/>
          <w:sz w:val="28"/>
          <w:szCs w:val="28"/>
        </w:rPr>
      </w:pPr>
    </w:p>
    <w:p w:rsidR="00984767" w:rsidRPr="00984767" w:rsidRDefault="00984767" w:rsidP="00984767">
      <w:pPr>
        <w:ind w:firstLine="720"/>
        <w:jc w:val="both"/>
        <w:rPr>
          <w:b/>
          <w:sz w:val="28"/>
          <w:szCs w:val="28"/>
          <w:lang w:val="ru-RU"/>
        </w:rPr>
      </w:pPr>
      <w:r w:rsidRPr="00984767">
        <w:rPr>
          <w:b/>
          <w:sz w:val="28"/>
          <w:szCs w:val="28"/>
          <w:lang w:val="ru-RU"/>
        </w:rPr>
        <w:t xml:space="preserve">НАПОМЕНА: Сходно члану </w:t>
      </w:r>
      <w:r w:rsidRPr="00984767">
        <w:rPr>
          <w:b/>
          <w:sz w:val="28"/>
          <w:szCs w:val="28"/>
          <w:lang w:val="sr-Cyrl-RS"/>
        </w:rPr>
        <w:t xml:space="preserve">77 став 4 </w:t>
      </w:r>
      <w:r w:rsidRPr="00984767">
        <w:rPr>
          <w:b/>
          <w:sz w:val="28"/>
          <w:szCs w:val="28"/>
          <w:lang w:val="ru-RU"/>
        </w:rPr>
        <w:t>. Закона о јавним набавкама („Службени гласник РС“, бр.</w:t>
      </w:r>
      <w:r w:rsidRPr="00984767">
        <w:rPr>
          <w:b/>
          <w:sz w:val="28"/>
          <w:szCs w:val="28"/>
          <w:lang w:val="sr-Cyrl-RS"/>
        </w:rPr>
        <w:t>124</w:t>
      </w:r>
      <w:r w:rsidRPr="00984767">
        <w:rPr>
          <w:b/>
          <w:sz w:val="28"/>
          <w:szCs w:val="28"/>
          <w:lang w:val="ru-RU"/>
        </w:rPr>
        <w:t>/20</w:t>
      </w:r>
      <w:r w:rsidR="00076D90">
        <w:rPr>
          <w:b/>
          <w:sz w:val="28"/>
          <w:szCs w:val="28"/>
          <w:lang w:val="sr-Cyrl-RS"/>
        </w:rPr>
        <w:t>12, 14/2015 и</w:t>
      </w:r>
      <w:r w:rsidRPr="00984767">
        <w:rPr>
          <w:b/>
          <w:sz w:val="28"/>
          <w:szCs w:val="28"/>
          <w:lang w:val="sr-Cyrl-RS"/>
        </w:rPr>
        <w:t xml:space="preserve"> 68/2015</w:t>
      </w:r>
      <w:r w:rsidRPr="00984767">
        <w:rPr>
          <w:b/>
          <w:sz w:val="28"/>
          <w:szCs w:val="28"/>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984767" w:rsidRPr="00984767" w:rsidRDefault="00984767" w:rsidP="00984767">
      <w:pPr>
        <w:tabs>
          <w:tab w:val="left" w:pos="1080"/>
        </w:tabs>
        <w:jc w:val="both"/>
        <w:rPr>
          <w:i/>
          <w:iCs/>
          <w:noProof/>
          <w:sz w:val="28"/>
          <w:szCs w:val="28"/>
          <w:lang w:val="ru-RU"/>
        </w:rPr>
      </w:pPr>
    </w:p>
    <w:p w:rsidR="00984767" w:rsidRPr="00984767" w:rsidRDefault="00984767" w:rsidP="00984767">
      <w:pPr>
        <w:jc w:val="both"/>
        <w:rPr>
          <w:noProof/>
          <w:sz w:val="28"/>
          <w:szCs w:val="28"/>
          <w:lang w:val="ru-RU"/>
        </w:rPr>
      </w:pPr>
      <w:r w:rsidRPr="00984767">
        <w:rPr>
          <w:noProof/>
          <w:sz w:val="28"/>
          <w:szCs w:val="2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984767" w:rsidRPr="00984767" w:rsidRDefault="00984767" w:rsidP="00984767">
      <w:pPr>
        <w:jc w:val="both"/>
        <w:rPr>
          <w:noProof/>
          <w:sz w:val="28"/>
          <w:szCs w:val="28"/>
          <w:lang w:val="sr-Cyrl-RS"/>
        </w:rPr>
      </w:pPr>
    </w:p>
    <w:p w:rsidR="00984767" w:rsidRPr="00984767" w:rsidRDefault="00984767" w:rsidP="00984767">
      <w:pPr>
        <w:jc w:val="both"/>
        <w:rPr>
          <w:noProof/>
          <w:sz w:val="28"/>
          <w:szCs w:val="28"/>
          <w:lang w:val="sr-Cyrl-RS"/>
        </w:rPr>
      </w:pPr>
    </w:p>
    <w:p w:rsidR="00984767" w:rsidRPr="00984767" w:rsidRDefault="00984767" w:rsidP="00984767">
      <w:pPr>
        <w:jc w:val="both"/>
        <w:rPr>
          <w:noProof/>
          <w:sz w:val="28"/>
          <w:szCs w:val="28"/>
          <w:lang w:val="sr-Cyrl-RS"/>
        </w:rPr>
      </w:pPr>
    </w:p>
    <w:p w:rsidR="00984767" w:rsidRPr="00984767" w:rsidRDefault="00984767" w:rsidP="00984767">
      <w:pPr>
        <w:jc w:val="both"/>
        <w:rPr>
          <w:noProof/>
          <w:sz w:val="28"/>
          <w:szCs w:val="28"/>
          <w:lang w:val="sr-Cyrl-RS"/>
        </w:rPr>
      </w:pPr>
    </w:p>
    <w:tbl>
      <w:tblPr>
        <w:tblW w:w="0" w:type="auto"/>
        <w:jc w:val="right"/>
        <w:tblLook w:val="01E0" w:firstRow="1" w:lastRow="1" w:firstColumn="1" w:lastColumn="1" w:noHBand="0" w:noVBand="0"/>
      </w:tblPr>
      <w:tblGrid>
        <w:gridCol w:w="2890"/>
        <w:gridCol w:w="4394"/>
      </w:tblGrid>
      <w:tr w:rsidR="00984767" w:rsidRPr="00984767" w:rsidTr="00984767">
        <w:trPr>
          <w:jc w:val="right"/>
        </w:trPr>
        <w:tc>
          <w:tcPr>
            <w:tcW w:w="2890" w:type="dxa"/>
          </w:tcPr>
          <w:p w:rsidR="00984767" w:rsidRPr="00984767" w:rsidRDefault="00984767" w:rsidP="00984767">
            <w:pPr>
              <w:jc w:val="right"/>
              <w:rPr>
                <w:noProof/>
                <w:sz w:val="28"/>
                <w:szCs w:val="28"/>
                <w:lang w:val="ru-RU" w:eastAsia="zh-CN"/>
              </w:rPr>
            </w:pPr>
          </w:p>
        </w:tc>
        <w:tc>
          <w:tcPr>
            <w:tcW w:w="4394" w:type="dxa"/>
          </w:tcPr>
          <w:p w:rsidR="00984767" w:rsidRPr="00984767" w:rsidRDefault="00984767" w:rsidP="00984767">
            <w:pPr>
              <w:jc w:val="right"/>
              <w:rPr>
                <w:b/>
                <w:noProof/>
                <w:sz w:val="28"/>
                <w:szCs w:val="28"/>
                <w:lang w:val="ru-RU" w:eastAsia="zh-CN"/>
              </w:rPr>
            </w:pPr>
          </w:p>
          <w:p w:rsidR="00984767" w:rsidRPr="00984767" w:rsidRDefault="00984767" w:rsidP="00984767">
            <w:pPr>
              <w:jc w:val="right"/>
              <w:rPr>
                <w:b/>
                <w:noProof/>
                <w:sz w:val="28"/>
                <w:szCs w:val="28"/>
                <w:lang w:val="ru-RU" w:eastAsia="zh-CN"/>
              </w:rPr>
            </w:pPr>
            <w:r>
              <w:rPr>
                <w:b/>
                <w:noProof/>
                <w:sz w:val="28"/>
                <w:szCs w:val="28"/>
                <w:lang w:val="ru-RU"/>
              </w:rPr>
              <w:t xml:space="preserve">       </w:t>
            </w:r>
            <w:r w:rsidRPr="00984767">
              <w:rPr>
                <w:b/>
                <w:noProof/>
                <w:sz w:val="28"/>
                <w:szCs w:val="28"/>
                <w:lang w:val="ru-RU"/>
              </w:rPr>
              <w:t>ПОНУЂАЧ</w:t>
            </w:r>
          </w:p>
        </w:tc>
      </w:tr>
      <w:tr w:rsidR="00984767" w:rsidRPr="00984767" w:rsidTr="00984767">
        <w:trPr>
          <w:jc w:val="right"/>
        </w:trPr>
        <w:tc>
          <w:tcPr>
            <w:tcW w:w="2890" w:type="dxa"/>
          </w:tcPr>
          <w:p w:rsidR="00984767" w:rsidRPr="00984767" w:rsidRDefault="00984767" w:rsidP="00984767">
            <w:pPr>
              <w:jc w:val="right"/>
              <w:rPr>
                <w:noProof/>
                <w:sz w:val="28"/>
                <w:szCs w:val="28"/>
                <w:lang w:val="ru-RU" w:eastAsia="zh-CN"/>
              </w:rPr>
            </w:pPr>
          </w:p>
        </w:tc>
        <w:tc>
          <w:tcPr>
            <w:tcW w:w="4394" w:type="dxa"/>
            <w:tcBorders>
              <w:top w:val="nil"/>
              <w:left w:val="nil"/>
              <w:bottom w:val="single" w:sz="4" w:space="0" w:color="auto"/>
              <w:right w:val="nil"/>
            </w:tcBorders>
          </w:tcPr>
          <w:p w:rsidR="00984767" w:rsidRPr="00984767" w:rsidRDefault="00984767" w:rsidP="00984767">
            <w:pPr>
              <w:jc w:val="right"/>
              <w:rPr>
                <w:noProof/>
                <w:sz w:val="28"/>
                <w:szCs w:val="28"/>
                <w:lang w:eastAsia="zh-CN"/>
              </w:rPr>
            </w:pPr>
          </w:p>
        </w:tc>
      </w:tr>
      <w:tr w:rsidR="00984767" w:rsidRPr="00984767" w:rsidTr="00984767">
        <w:trPr>
          <w:jc w:val="right"/>
        </w:trPr>
        <w:tc>
          <w:tcPr>
            <w:tcW w:w="2890" w:type="dxa"/>
          </w:tcPr>
          <w:p w:rsidR="00984767" w:rsidRPr="00984767" w:rsidRDefault="00984767" w:rsidP="00984767">
            <w:pPr>
              <w:jc w:val="right"/>
              <w:rPr>
                <w:noProof/>
                <w:sz w:val="28"/>
                <w:szCs w:val="28"/>
                <w:lang w:val="ru-RU" w:eastAsia="zh-CN"/>
              </w:rPr>
            </w:pPr>
          </w:p>
        </w:tc>
        <w:tc>
          <w:tcPr>
            <w:tcW w:w="4394" w:type="dxa"/>
            <w:tcBorders>
              <w:top w:val="single" w:sz="4" w:space="0" w:color="auto"/>
              <w:left w:val="nil"/>
              <w:bottom w:val="nil"/>
              <w:right w:val="nil"/>
            </w:tcBorders>
            <w:hideMark/>
          </w:tcPr>
          <w:p w:rsidR="00984767" w:rsidRDefault="00984767" w:rsidP="00984767">
            <w:pPr>
              <w:jc w:val="right"/>
              <w:rPr>
                <w:noProof/>
                <w:sz w:val="28"/>
                <w:szCs w:val="28"/>
                <w:lang w:val="sr-Cyrl-CS"/>
              </w:rPr>
            </w:pPr>
            <w:r>
              <w:rPr>
                <w:noProof/>
                <w:sz w:val="28"/>
                <w:szCs w:val="28"/>
                <w:lang w:val="sr-Cyrl-CS"/>
              </w:rPr>
              <w:t xml:space="preserve">    </w:t>
            </w:r>
          </w:p>
          <w:p w:rsidR="00984767" w:rsidRPr="00984767" w:rsidRDefault="00984767" w:rsidP="00984767">
            <w:pPr>
              <w:jc w:val="right"/>
              <w:rPr>
                <w:noProof/>
                <w:sz w:val="28"/>
                <w:szCs w:val="28"/>
                <w:lang w:val="ru-RU" w:eastAsia="zh-CN"/>
              </w:rPr>
            </w:pPr>
            <w:r>
              <w:rPr>
                <w:noProof/>
                <w:sz w:val="28"/>
                <w:szCs w:val="28"/>
                <w:lang w:val="sr-Cyrl-CS"/>
              </w:rPr>
              <w:t xml:space="preserve">   </w:t>
            </w:r>
            <w:r w:rsidRPr="00984767">
              <w:rPr>
                <w:noProof/>
                <w:sz w:val="28"/>
                <w:szCs w:val="28"/>
                <w:lang w:val="sr-Cyrl-CS"/>
              </w:rPr>
              <w:t>(потпис овлашћеног лица)</w:t>
            </w:r>
          </w:p>
        </w:tc>
      </w:tr>
    </w:tbl>
    <w:p w:rsidR="00984767" w:rsidRDefault="00984767" w:rsidP="00984767">
      <w:pPr>
        <w:jc w:val="right"/>
        <w:rPr>
          <w:b/>
          <w:noProof/>
          <w:sz w:val="28"/>
          <w:szCs w:val="28"/>
          <w:lang w:val="sr-Cyrl-RS" w:eastAsia="zh-CN"/>
        </w:rPr>
      </w:pPr>
    </w:p>
    <w:p w:rsidR="00984767" w:rsidRDefault="00984767" w:rsidP="00984767">
      <w:pPr>
        <w:jc w:val="right"/>
        <w:rPr>
          <w:b/>
          <w:noProof/>
          <w:sz w:val="28"/>
          <w:szCs w:val="28"/>
          <w:lang w:val="sr-Cyrl-RS" w:eastAsia="zh-CN"/>
        </w:rPr>
      </w:pPr>
    </w:p>
    <w:p w:rsidR="00984767" w:rsidRDefault="00984767" w:rsidP="00984767">
      <w:pPr>
        <w:jc w:val="center"/>
        <w:rPr>
          <w:noProof/>
          <w:sz w:val="28"/>
          <w:szCs w:val="28"/>
          <w:lang w:val="sr-Cyrl-CS"/>
        </w:rPr>
      </w:pPr>
    </w:p>
    <w:p w:rsidR="00984767" w:rsidRDefault="00984767" w:rsidP="00984767">
      <w:pPr>
        <w:jc w:val="center"/>
        <w:rPr>
          <w:noProof/>
          <w:sz w:val="28"/>
          <w:szCs w:val="28"/>
          <w:lang w:val="sr-Cyrl-CS"/>
        </w:rPr>
      </w:pPr>
    </w:p>
    <w:p w:rsidR="00984767" w:rsidRDefault="00984767" w:rsidP="00984767">
      <w:pPr>
        <w:jc w:val="center"/>
        <w:rPr>
          <w:noProof/>
          <w:sz w:val="28"/>
          <w:szCs w:val="28"/>
          <w:lang w:val="sr-Cyrl-CS"/>
        </w:rPr>
      </w:pPr>
    </w:p>
    <w:p w:rsidR="00984767" w:rsidRPr="00984767" w:rsidRDefault="00984767" w:rsidP="00984767">
      <w:pPr>
        <w:jc w:val="center"/>
        <w:rPr>
          <w:noProof/>
          <w:sz w:val="28"/>
          <w:szCs w:val="28"/>
          <w:lang w:val="sr-Cyrl-CS" w:eastAsia="zh-CN"/>
        </w:rPr>
      </w:pPr>
      <w:r w:rsidRPr="00984767">
        <w:rPr>
          <w:noProof/>
          <w:sz w:val="28"/>
          <w:szCs w:val="28"/>
          <w:lang w:val="sr-Cyrl-CS"/>
        </w:rPr>
        <w:t>м.п.</w:t>
      </w:r>
    </w:p>
    <w:p w:rsidR="00984767" w:rsidRPr="00984767" w:rsidRDefault="00984767" w:rsidP="00984767">
      <w:pPr>
        <w:jc w:val="center"/>
        <w:rPr>
          <w:b/>
          <w:noProof/>
          <w:sz w:val="28"/>
          <w:szCs w:val="28"/>
          <w:lang w:val="sr-Cyrl-RS" w:eastAsia="zh-CN"/>
        </w:rPr>
      </w:pPr>
    </w:p>
    <w:p w:rsidR="00984767" w:rsidRPr="00984767" w:rsidRDefault="00984767" w:rsidP="00984767">
      <w:pPr>
        <w:rPr>
          <w:b/>
          <w:noProof/>
          <w:sz w:val="28"/>
          <w:szCs w:val="28"/>
        </w:rPr>
      </w:pPr>
    </w:p>
    <w:p w:rsidR="00984767" w:rsidRPr="00984767" w:rsidRDefault="00984767" w:rsidP="00984767">
      <w:pPr>
        <w:rPr>
          <w:b/>
          <w:noProof/>
          <w:sz w:val="28"/>
          <w:szCs w:val="28"/>
        </w:rPr>
      </w:pPr>
    </w:p>
    <w:p w:rsidR="00984767" w:rsidRPr="00984767" w:rsidRDefault="00984767" w:rsidP="00984767">
      <w:pPr>
        <w:rPr>
          <w:b/>
          <w:noProof/>
          <w:sz w:val="28"/>
          <w:szCs w:val="28"/>
        </w:rPr>
      </w:pPr>
    </w:p>
    <w:p w:rsidR="00984767" w:rsidRPr="00984767" w:rsidRDefault="00984767" w:rsidP="00984767">
      <w:pPr>
        <w:rPr>
          <w:b/>
          <w:noProof/>
          <w:sz w:val="28"/>
          <w:szCs w:val="28"/>
        </w:rPr>
      </w:pPr>
    </w:p>
    <w:p w:rsidR="00984767" w:rsidRPr="00984767" w:rsidRDefault="00984767" w:rsidP="00984767">
      <w:pPr>
        <w:rPr>
          <w:b/>
          <w:noProof/>
          <w:sz w:val="28"/>
          <w:szCs w:val="28"/>
        </w:rPr>
      </w:pPr>
    </w:p>
    <w:p w:rsidR="00984767" w:rsidRPr="00984767" w:rsidRDefault="00984767" w:rsidP="00984767">
      <w:pPr>
        <w:rPr>
          <w:b/>
          <w:noProof/>
          <w:sz w:val="28"/>
          <w:szCs w:val="28"/>
        </w:rPr>
      </w:pPr>
    </w:p>
    <w:p w:rsidR="00984767" w:rsidRPr="00984767" w:rsidRDefault="00984767" w:rsidP="00984767">
      <w:pPr>
        <w:rPr>
          <w:b/>
          <w:noProof/>
          <w:sz w:val="28"/>
          <w:szCs w:val="28"/>
        </w:rPr>
      </w:pPr>
    </w:p>
    <w:p w:rsidR="00984767" w:rsidRP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lang w:val="sr-Cyrl-RS"/>
        </w:rPr>
      </w:pPr>
    </w:p>
    <w:p w:rsidR="00984767" w:rsidRDefault="00984767" w:rsidP="00984767">
      <w:pPr>
        <w:jc w:val="center"/>
        <w:outlineLvl w:val="0"/>
        <w:rPr>
          <w:b/>
          <w:noProof/>
          <w:sz w:val="28"/>
          <w:szCs w:val="28"/>
        </w:rPr>
      </w:pPr>
    </w:p>
    <w:p w:rsidR="00076D90" w:rsidRDefault="00076D90" w:rsidP="00984767">
      <w:pPr>
        <w:jc w:val="center"/>
        <w:outlineLvl w:val="0"/>
        <w:rPr>
          <w:b/>
          <w:noProof/>
          <w:sz w:val="28"/>
          <w:szCs w:val="28"/>
        </w:rPr>
      </w:pPr>
    </w:p>
    <w:p w:rsidR="00076D90" w:rsidRDefault="00076D90" w:rsidP="00984767">
      <w:pPr>
        <w:jc w:val="center"/>
        <w:outlineLvl w:val="0"/>
        <w:rPr>
          <w:b/>
          <w:noProof/>
          <w:sz w:val="28"/>
          <w:szCs w:val="28"/>
        </w:rPr>
      </w:pPr>
    </w:p>
    <w:p w:rsidR="00076D90" w:rsidRDefault="00076D90" w:rsidP="00984767">
      <w:pPr>
        <w:jc w:val="center"/>
        <w:outlineLvl w:val="0"/>
        <w:rPr>
          <w:b/>
          <w:noProof/>
          <w:sz w:val="28"/>
          <w:szCs w:val="28"/>
        </w:rPr>
      </w:pPr>
    </w:p>
    <w:p w:rsidR="00076D90" w:rsidRDefault="00076D90" w:rsidP="00984767">
      <w:pPr>
        <w:jc w:val="center"/>
        <w:outlineLvl w:val="0"/>
        <w:rPr>
          <w:b/>
          <w:noProof/>
          <w:sz w:val="28"/>
          <w:szCs w:val="28"/>
        </w:rPr>
      </w:pPr>
    </w:p>
    <w:p w:rsidR="00076D90" w:rsidRDefault="00076D90" w:rsidP="00984767">
      <w:pPr>
        <w:jc w:val="center"/>
        <w:outlineLvl w:val="0"/>
        <w:rPr>
          <w:b/>
          <w:noProof/>
          <w:sz w:val="28"/>
          <w:szCs w:val="28"/>
        </w:rPr>
      </w:pPr>
    </w:p>
    <w:p w:rsidR="00076D90" w:rsidRDefault="00076D90" w:rsidP="00984767">
      <w:pPr>
        <w:jc w:val="center"/>
        <w:outlineLvl w:val="0"/>
        <w:rPr>
          <w:b/>
          <w:noProof/>
          <w:sz w:val="28"/>
          <w:szCs w:val="28"/>
        </w:rPr>
      </w:pPr>
    </w:p>
    <w:p w:rsidR="00076D90" w:rsidRDefault="00076D90" w:rsidP="00984767">
      <w:pPr>
        <w:jc w:val="center"/>
        <w:outlineLvl w:val="0"/>
        <w:rPr>
          <w:b/>
          <w:noProof/>
          <w:sz w:val="28"/>
          <w:szCs w:val="28"/>
        </w:rPr>
      </w:pPr>
    </w:p>
    <w:p w:rsidR="00076D90" w:rsidRPr="00076D90" w:rsidRDefault="00076D90" w:rsidP="00984767">
      <w:pPr>
        <w:jc w:val="center"/>
        <w:outlineLvl w:val="0"/>
        <w:rPr>
          <w:b/>
          <w:noProof/>
          <w:sz w:val="28"/>
          <w:szCs w:val="28"/>
        </w:rPr>
      </w:pPr>
    </w:p>
    <w:p w:rsidR="00984767" w:rsidRDefault="00984767" w:rsidP="00984767">
      <w:pPr>
        <w:jc w:val="center"/>
        <w:outlineLvl w:val="0"/>
        <w:rPr>
          <w:b/>
          <w:noProof/>
          <w:sz w:val="28"/>
          <w:szCs w:val="28"/>
          <w:lang w:val="sr-Cyrl-RS"/>
        </w:rPr>
      </w:pPr>
    </w:p>
    <w:p w:rsidR="00984767" w:rsidRPr="00984767" w:rsidRDefault="00984767" w:rsidP="00984767">
      <w:pPr>
        <w:jc w:val="center"/>
        <w:outlineLvl w:val="0"/>
        <w:rPr>
          <w:b/>
          <w:noProof/>
          <w:sz w:val="28"/>
          <w:szCs w:val="28"/>
          <w:lang w:val="sr-Cyrl-RS"/>
        </w:rPr>
      </w:pPr>
    </w:p>
    <w:p w:rsidR="00E32394" w:rsidRPr="00984767" w:rsidRDefault="00E32394" w:rsidP="00AE5507">
      <w:pPr>
        <w:tabs>
          <w:tab w:val="left" w:pos="720"/>
        </w:tabs>
        <w:jc w:val="both"/>
        <w:rPr>
          <w:rFonts w:ascii="Arial" w:hAnsi="Arial" w:cs="Arial"/>
          <w:b/>
          <w:sz w:val="28"/>
          <w:szCs w:val="28"/>
        </w:rPr>
      </w:pPr>
    </w:p>
    <w:p w:rsidR="0096107C" w:rsidRPr="00076D90" w:rsidRDefault="00076D90" w:rsidP="00AE5507">
      <w:pPr>
        <w:shd w:val="clear" w:color="auto" w:fill="C6D9F1"/>
        <w:jc w:val="both"/>
        <w:rPr>
          <w:rFonts w:ascii="Arial" w:hAnsi="Arial" w:cs="Arial"/>
          <w:b/>
          <w:bCs/>
          <w:i/>
          <w:iCs/>
          <w:lang w:val="sr-Cyrl-RS"/>
        </w:rPr>
      </w:pPr>
      <w:r>
        <w:rPr>
          <w:rFonts w:ascii="Arial" w:hAnsi="Arial" w:cs="Arial"/>
          <w:b/>
          <w:bCs/>
          <w:i/>
          <w:iCs/>
          <w:lang w:val="sr-Latn-RS"/>
        </w:rPr>
        <w:t>XIX</w:t>
      </w:r>
      <w:r w:rsidR="0096107C" w:rsidRPr="002161CE">
        <w:rPr>
          <w:rFonts w:ascii="Arial" w:hAnsi="Arial" w:cs="Arial"/>
          <w:b/>
          <w:bCs/>
          <w:i/>
          <w:iCs/>
        </w:rPr>
        <w:t xml:space="preserve"> МОДЕЛ УГОВОРА</w:t>
      </w:r>
    </w:p>
    <w:p w:rsidR="0096107C" w:rsidRPr="002161CE" w:rsidRDefault="0096107C" w:rsidP="00AE5507">
      <w:pPr>
        <w:shd w:val="clear" w:color="auto" w:fill="C6D9F1"/>
        <w:jc w:val="both"/>
        <w:rPr>
          <w:rFonts w:ascii="Arial" w:hAnsi="Arial" w:cs="Arial"/>
          <w:b/>
          <w:bCs/>
          <w:i/>
          <w:iCs/>
        </w:rPr>
      </w:pPr>
    </w:p>
    <w:p w:rsidR="0096107C" w:rsidRPr="002161CE" w:rsidRDefault="0096107C" w:rsidP="00AE5507">
      <w:pPr>
        <w:tabs>
          <w:tab w:val="num" w:pos="1500"/>
          <w:tab w:val="left" w:pos="1701"/>
        </w:tabs>
        <w:autoSpaceDN w:val="0"/>
        <w:jc w:val="both"/>
        <w:rPr>
          <w:rFonts w:ascii="Arial" w:hAnsi="Arial" w:cs="Arial"/>
          <w:b/>
          <w:caps/>
        </w:rPr>
      </w:pPr>
    </w:p>
    <w:p w:rsidR="0096107C" w:rsidRPr="002161CE" w:rsidRDefault="0096107C" w:rsidP="00AE5507">
      <w:pPr>
        <w:tabs>
          <w:tab w:val="num" w:pos="1500"/>
          <w:tab w:val="left" w:pos="1701"/>
        </w:tabs>
        <w:autoSpaceDN w:val="0"/>
        <w:jc w:val="both"/>
        <w:rPr>
          <w:rFonts w:ascii="Arial" w:hAnsi="Arial" w:cs="Arial"/>
          <w:b/>
          <w:caps/>
        </w:rPr>
      </w:pPr>
    </w:p>
    <w:p w:rsidR="00E32394" w:rsidRPr="002161CE" w:rsidRDefault="00E32394" w:rsidP="00AE5507">
      <w:pPr>
        <w:tabs>
          <w:tab w:val="num" w:pos="1500"/>
          <w:tab w:val="left" w:pos="1701"/>
        </w:tabs>
        <w:autoSpaceDN w:val="0"/>
        <w:jc w:val="both"/>
        <w:rPr>
          <w:rFonts w:ascii="Arial" w:hAnsi="Arial" w:cs="Arial"/>
          <w:b/>
          <w:lang w:val="sr-Cyrl-CS"/>
        </w:rPr>
      </w:pPr>
      <w:r w:rsidRPr="002161CE">
        <w:rPr>
          <w:rFonts w:ascii="Arial" w:hAnsi="Arial" w:cs="Arial"/>
          <w:b/>
          <w:caps/>
        </w:rPr>
        <w:t xml:space="preserve">1. </w:t>
      </w:r>
      <w:r w:rsidR="00327B7A">
        <w:rPr>
          <w:rFonts w:ascii="Arial" w:eastAsia="TimesNewRomanPSMT" w:hAnsi="Arial" w:cs="Arial"/>
          <w:bCs/>
          <w:lang w:val="sr-Cyrl-CS"/>
        </w:rPr>
        <w:t>Основна школа „Сечењи Иштван</w:t>
      </w:r>
      <w:proofErr w:type="gramStart"/>
      <w:r w:rsidR="00327B7A">
        <w:rPr>
          <w:rFonts w:ascii="Arial" w:eastAsia="TimesNewRomanPSMT" w:hAnsi="Arial" w:cs="Arial"/>
          <w:bCs/>
          <w:lang w:val="sr-Cyrl-CS"/>
        </w:rPr>
        <w:t>“ Карађорђев</w:t>
      </w:r>
      <w:proofErr w:type="gramEnd"/>
      <w:r w:rsidR="00327B7A">
        <w:rPr>
          <w:rFonts w:ascii="Arial" w:eastAsia="TimesNewRomanPSMT" w:hAnsi="Arial" w:cs="Arial"/>
          <w:bCs/>
          <w:lang w:val="sr-Cyrl-CS"/>
        </w:rPr>
        <w:t xml:space="preserve"> пут 94</w:t>
      </w:r>
      <w:r w:rsidR="008D347F" w:rsidRPr="002161CE">
        <w:rPr>
          <w:rFonts w:ascii="Arial" w:eastAsia="TimesNewRomanPSMT" w:hAnsi="Arial" w:cs="Arial"/>
          <w:bCs/>
          <w:lang w:val="sr-Cyrl-CS"/>
        </w:rPr>
        <w:t>, 24000 Суботица</w:t>
      </w:r>
      <w:r w:rsidR="00DD779F">
        <w:rPr>
          <w:rFonts w:ascii="Arial" w:hAnsi="Arial" w:cs="Arial"/>
          <w:b/>
        </w:rPr>
        <w:t xml:space="preserve">, матични број </w:t>
      </w:r>
      <w:r w:rsidR="00327B7A">
        <w:rPr>
          <w:rFonts w:ascii="Arial" w:hAnsi="Arial" w:cs="Arial"/>
          <w:b/>
          <w:lang w:val="sr-Cyrl-CS"/>
        </w:rPr>
        <w:t>08009058</w:t>
      </w:r>
      <w:r w:rsidR="00DD779F">
        <w:rPr>
          <w:rFonts w:ascii="Arial" w:hAnsi="Arial" w:cs="Arial"/>
          <w:b/>
        </w:rPr>
        <w:t xml:space="preserve"> и ПИБ 10</w:t>
      </w:r>
      <w:r w:rsidR="00327B7A">
        <w:rPr>
          <w:rFonts w:ascii="Arial" w:hAnsi="Arial" w:cs="Arial"/>
          <w:b/>
          <w:lang w:val="sr-Cyrl-CS"/>
        </w:rPr>
        <w:t>1749774</w:t>
      </w:r>
      <w:r w:rsidRPr="002161CE">
        <w:rPr>
          <w:rFonts w:ascii="Arial" w:hAnsi="Arial" w:cs="Arial"/>
          <w:b/>
        </w:rPr>
        <w:t xml:space="preserve">, коју </w:t>
      </w:r>
      <w:r w:rsidR="002B5E58" w:rsidRPr="002161CE">
        <w:rPr>
          <w:rFonts w:ascii="Arial" w:hAnsi="Arial" w:cs="Arial"/>
          <w:b/>
          <w:lang w:val="ru-RU"/>
        </w:rPr>
        <w:t xml:space="preserve">заступа </w:t>
      </w:r>
      <w:r w:rsidRPr="002161CE">
        <w:rPr>
          <w:rFonts w:ascii="Arial" w:hAnsi="Arial" w:cs="Arial"/>
          <w:b/>
          <w:lang w:val="ru-RU"/>
        </w:rPr>
        <w:t>директор</w:t>
      </w:r>
      <w:r w:rsidR="002B5E58" w:rsidRPr="002161CE">
        <w:rPr>
          <w:rFonts w:ascii="Arial" w:hAnsi="Arial" w:cs="Arial"/>
          <w:b/>
          <w:lang w:val="ru-RU"/>
        </w:rPr>
        <w:t xml:space="preserve"> </w:t>
      </w:r>
      <w:r w:rsidR="00F32EDE">
        <w:rPr>
          <w:rFonts w:ascii="Arial" w:hAnsi="Arial" w:cs="Arial"/>
          <w:b/>
          <w:lang w:val="ru-RU"/>
        </w:rPr>
        <w:t>Весна Вајс</w:t>
      </w:r>
      <w:r w:rsidR="00DD779F">
        <w:rPr>
          <w:rFonts w:ascii="Arial" w:hAnsi="Arial" w:cs="Arial"/>
          <w:b/>
        </w:rPr>
        <w:t>,</w:t>
      </w:r>
      <w:r w:rsidR="00DD779F">
        <w:rPr>
          <w:rFonts w:ascii="Arial" w:hAnsi="Arial" w:cs="Arial"/>
          <w:b/>
          <w:lang w:val="ru-RU"/>
        </w:rPr>
        <w:t xml:space="preserve"> </w:t>
      </w:r>
      <w:r w:rsidRPr="002161CE">
        <w:rPr>
          <w:rFonts w:ascii="Arial" w:hAnsi="Arial" w:cs="Arial"/>
          <w:b/>
          <w:lang w:val="ru-RU"/>
        </w:rPr>
        <w:t>(у даљем тексту: Купац) и</w:t>
      </w:r>
    </w:p>
    <w:p w:rsidR="00E32394" w:rsidRPr="002161CE" w:rsidRDefault="00E32394" w:rsidP="00AE5507">
      <w:pPr>
        <w:tabs>
          <w:tab w:val="num" w:pos="1500"/>
          <w:tab w:val="left" w:pos="1701"/>
        </w:tabs>
        <w:autoSpaceDN w:val="0"/>
        <w:jc w:val="both"/>
        <w:rPr>
          <w:rFonts w:ascii="Arial" w:hAnsi="Arial" w:cs="Arial"/>
          <w:b/>
        </w:rPr>
      </w:pPr>
    </w:p>
    <w:p w:rsidR="00E32394" w:rsidRPr="002161CE" w:rsidRDefault="00E32394" w:rsidP="00AE5507">
      <w:pPr>
        <w:tabs>
          <w:tab w:val="left" w:pos="1701"/>
        </w:tabs>
        <w:autoSpaceDN w:val="0"/>
        <w:jc w:val="both"/>
        <w:rPr>
          <w:rFonts w:ascii="Arial" w:hAnsi="Arial" w:cs="Arial"/>
          <w:b/>
        </w:rPr>
      </w:pPr>
      <w:r w:rsidRPr="002161CE">
        <w:rPr>
          <w:rFonts w:ascii="Arial" w:hAnsi="Arial" w:cs="Arial"/>
          <w:b/>
        </w:rPr>
        <w:t>2. „_________________</w:t>
      </w:r>
      <w:proofErr w:type="gramStart"/>
      <w:r w:rsidRPr="002161CE">
        <w:rPr>
          <w:rFonts w:ascii="Arial" w:hAnsi="Arial" w:cs="Arial"/>
          <w:b/>
        </w:rPr>
        <w:t>“ _</w:t>
      </w:r>
      <w:proofErr w:type="gramEnd"/>
      <w:r w:rsidRPr="002161CE">
        <w:rPr>
          <w:rFonts w:ascii="Arial" w:hAnsi="Arial" w:cs="Arial"/>
          <w:b/>
        </w:rPr>
        <w:t>______________ ул. ________________</w:t>
      </w:r>
      <w:proofErr w:type="gramStart"/>
      <w:r w:rsidRPr="002161CE">
        <w:rPr>
          <w:rFonts w:ascii="Arial" w:hAnsi="Arial" w:cs="Arial"/>
          <w:b/>
        </w:rPr>
        <w:t>,бр</w:t>
      </w:r>
      <w:proofErr w:type="gramEnd"/>
      <w:r w:rsidRPr="002161CE">
        <w:rPr>
          <w:rFonts w:ascii="Arial" w:hAnsi="Arial" w:cs="Arial"/>
          <w:b/>
        </w:rPr>
        <w:t>.___, матични број ______________________ и ПИБ ________________ које</w:t>
      </w:r>
      <w:r w:rsidR="000364BF" w:rsidRPr="002161CE">
        <w:rPr>
          <w:rFonts w:ascii="Arial" w:hAnsi="Arial" w:cs="Arial"/>
          <w:b/>
        </w:rPr>
        <w:t>г</w:t>
      </w:r>
      <w:r w:rsidRPr="002161CE">
        <w:rPr>
          <w:rFonts w:ascii="Arial" w:hAnsi="Arial" w:cs="Arial"/>
          <w:b/>
        </w:rPr>
        <w:t xml:space="preserve"> заступа директор ___________________ (у даљем тексту: Снабдевач),</w:t>
      </w:r>
    </w:p>
    <w:p w:rsidR="00E32394" w:rsidRPr="002161CE" w:rsidRDefault="00E32394" w:rsidP="00AE5507">
      <w:pPr>
        <w:tabs>
          <w:tab w:val="left" w:pos="600"/>
          <w:tab w:val="num" w:pos="1560"/>
        </w:tabs>
        <w:autoSpaceDN w:val="0"/>
        <w:spacing w:after="120"/>
        <w:jc w:val="both"/>
        <w:rPr>
          <w:rFonts w:ascii="Arial" w:hAnsi="Arial" w:cs="Arial"/>
          <w:b/>
          <w:lang w:val="sr-Latn-CS"/>
        </w:rPr>
      </w:pPr>
      <w:proofErr w:type="gramStart"/>
      <w:r w:rsidRPr="002161CE">
        <w:rPr>
          <w:rFonts w:ascii="Arial" w:hAnsi="Arial" w:cs="Arial"/>
          <w:b/>
          <w:i/>
        </w:rPr>
        <w:t>и</w:t>
      </w:r>
      <w:proofErr w:type="gramEnd"/>
      <w:r w:rsidRPr="002161CE">
        <w:rPr>
          <w:rFonts w:ascii="Arial" w:hAnsi="Arial" w:cs="Arial"/>
          <w:b/>
          <w:i/>
        </w:rPr>
        <w:t xml:space="preserve"> са</w:t>
      </w:r>
      <w:r w:rsidRPr="002161CE">
        <w:rPr>
          <w:rFonts w:ascii="Arial" w:hAnsi="Arial" w:cs="Arial"/>
          <w:b/>
          <w:i/>
          <w:lang w:val="sr-Latn-CS"/>
        </w:rPr>
        <w:t xml:space="preserve"> </w:t>
      </w:r>
      <w:r w:rsidRPr="002161CE">
        <w:rPr>
          <w:rFonts w:ascii="Arial" w:hAnsi="Arial" w:cs="Arial"/>
          <w:b/>
          <w:i/>
        </w:rPr>
        <w:t>понуђачима из групе понуђача/са подизвођачима/подизвршиоцима</w:t>
      </w:r>
      <w:r w:rsidRPr="002161CE">
        <w:rPr>
          <w:rFonts w:ascii="Arial" w:hAnsi="Arial" w:cs="Arial"/>
          <w:b/>
        </w:rPr>
        <w:t>:</w:t>
      </w:r>
      <w:r w:rsidRPr="002161CE">
        <w:rPr>
          <w:rFonts w:ascii="Arial" w:hAnsi="Arial" w:cs="Arial"/>
          <w:b/>
          <w:lang w:val="sr-Latn-CS"/>
        </w:rPr>
        <w:t xml:space="preserve"> </w:t>
      </w:r>
    </w:p>
    <w:p w:rsidR="00E32394" w:rsidRPr="002161CE" w:rsidRDefault="00E32394" w:rsidP="00AE5507">
      <w:pPr>
        <w:tabs>
          <w:tab w:val="left" w:pos="600"/>
          <w:tab w:val="num" w:pos="1200"/>
        </w:tabs>
        <w:autoSpaceDN w:val="0"/>
        <w:jc w:val="both"/>
        <w:rPr>
          <w:rFonts w:ascii="Arial" w:hAnsi="Arial" w:cs="Arial"/>
          <w:b/>
        </w:rPr>
      </w:pPr>
      <w:r w:rsidRPr="002161CE">
        <w:rPr>
          <w:rFonts w:ascii="Arial" w:hAnsi="Arial" w:cs="Arial"/>
          <w:b/>
        </w:rPr>
        <w:t>а) ____________________________________</w:t>
      </w:r>
      <w:r w:rsidR="002B5E58" w:rsidRPr="002161CE">
        <w:rPr>
          <w:rFonts w:ascii="Arial" w:hAnsi="Arial" w:cs="Arial"/>
          <w:b/>
        </w:rPr>
        <w:t>____________________________</w:t>
      </w:r>
    </w:p>
    <w:p w:rsidR="00E32394" w:rsidRPr="002161CE" w:rsidRDefault="00E32394" w:rsidP="00AE5507">
      <w:pPr>
        <w:tabs>
          <w:tab w:val="left" w:pos="600"/>
          <w:tab w:val="num" w:pos="1200"/>
        </w:tabs>
        <w:autoSpaceDN w:val="0"/>
        <w:jc w:val="both"/>
        <w:rPr>
          <w:rFonts w:ascii="Arial" w:hAnsi="Arial" w:cs="Arial"/>
          <w:b/>
        </w:rPr>
      </w:pPr>
      <w:r w:rsidRPr="002161CE">
        <w:rPr>
          <w:rFonts w:ascii="Arial" w:hAnsi="Arial" w:cs="Arial"/>
          <w:b/>
        </w:rPr>
        <w:tab/>
      </w:r>
      <w:r w:rsidR="002B5E58" w:rsidRPr="002161CE">
        <w:rPr>
          <w:rFonts w:ascii="Arial" w:hAnsi="Arial" w:cs="Arial"/>
          <w:b/>
        </w:rPr>
        <w:t>______</w:t>
      </w:r>
      <w:r w:rsidRPr="002161CE">
        <w:rPr>
          <w:rFonts w:ascii="Arial" w:hAnsi="Arial" w:cs="Arial"/>
          <w:b/>
        </w:rPr>
        <w:t>______________________________________________________</w:t>
      </w:r>
    </w:p>
    <w:p w:rsidR="00E32394" w:rsidRPr="002161CE" w:rsidRDefault="00E32394" w:rsidP="00AE5507">
      <w:pPr>
        <w:tabs>
          <w:tab w:val="left" w:pos="600"/>
          <w:tab w:val="num" w:pos="1200"/>
        </w:tabs>
        <w:autoSpaceDN w:val="0"/>
        <w:jc w:val="both"/>
        <w:rPr>
          <w:rFonts w:ascii="Arial" w:hAnsi="Arial" w:cs="Arial"/>
          <w:b/>
        </w:rPr>
      </w:pPr>
      <w:r w:rsidRPr="002161CE">
        <w:rPr>
          <w:rFonts w:ascii="Arial" w:hAnsi="Arial" w:cs="Arial"/>
          <w:b/>
        </w:rPr>
        <w:t>б) ____________________________________</w:t>
      </w:r>
      <w:r w:rsidR="002B5E58" w:rsidRPr="002161CE">
        <w:rPr>
          <w:rFonts w:ascii="Arial" w:hAnsi="Arial" w:cs="Arial"/>
          <w:b/>
        </w:rPr>
        <w:t>____________________________</w:t>
      </w:r>
    </w:p>
    <w:p w:rsidR="00E32394" w:rsidRPr="002161CE" w:rsidRDefault="00E32394" w:rsidP="00AE5507">
      <w:pPr>
        <w:tabs>
          <w:tab w:val="left" w:pos="600"/>
          <w:tab w:val="num" w:pos="1200"/>
        </w:tabs>
        <w:autoSpaceDN w:val="0"/>
        <w:jc w:val="both"/>
        <w:rPr>
          <w:rFonts w:ascii="Arial" w:hAnsi="Arial" w:cs="Arial"/>
          <w:b/>
        </w:rPr>
      </w:pPr>
      <w:r w:rsidRPr="002161CE">
        <w:rPr>
          <w:rFonts w:ascii="Arial" w:hAnsi="Arial" w:cs="Arial"/>
          <w:b/>
        </w:rPr>
        <w:tab/>
        <w:t xml:space="preserve"> ____________________________________</w:t>
      </w:r>
      <w:r w:rsidR="002B5E58" w:rsidRPr="002161CE">
        <w:rPr>
          <w:rFonts w:ascii="Arial" w:hAnsi="Arial" w:cs="Arial"/>
          <w:b/>
        </w:rPr>
        <w:t>____________________________</w:t>
      </w:r>
    </w:p>
    <w:p w:rsidR="00E32394" w:rsidRPr="002161CE" w:rsidRDefault="00E32394" w:rsidP="00AE5507">
      <w:pPr>
        <w:tabs>
          <w:tab w:val="left" w:pos="600"/>
          <w:tab w:val="num" w:pos="1080"/>
        </w:tabs>
        <w:autoSpaceDN w:val="0"/>
        <w:spacing w:after="120"/>
        <w:ind w:left="600"/>
        <w:jc w:val="both"/>
        <w:rPr>
          <w:rFonts w:ascii="Arial" w:hAnsi="Arial" w:cs="Arial"/>
          <w:i/>
        </w:rPr>
      </w:pPr>
      <w:r w:rsidRPr="002161CE">
        <w:rPr>
          <w:rFonts w:ascii="Arial" w:hAnsi="Arial" w:cs="Arial"/>
          <w:i/>
        </w:rPr>
        <w:t>(</w:t>
      </w:r>
      <w:proofErr w:type="gramStart"/>
      <w:r w:rsidRPr="002161CE">
        <w:rPr>
          <w:rFonts w:ascii="Arial" w:hAnsi="Arial" w:cs="Arial"/>
          <w:i/>
        </w:rPr>
        <w:t>ако</w:t>
      </w:r>
      <w:proofErr w:type="gramEnd"/>
      <w:r w:rsidRPr="002161CE">
        <w:rPr>
          <w:rFonts w:ascii="Arial" w:hAnsi="Arial" w:cs="Arial"/>
          <w:i/>
        </w:rPr>
        <w:t xml:space="preserve">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96107C" w:rsidRPr="002161CE" w:rsidRDefault="0096107C" w:rsidP="00AE5507">
      <w:pPr>
        <w:tabs>
          <w:tab w:val="left" w:pos="720"/>
        </w:tabs>
        <w:spacing w:after="120"/>
        <w:jc w:val="both"/>
        <w:rPr>
          <w:rFonts w:ascii="Arial" w:hAnsi="Arial" w:cs="Arial"/>
          <w:b/>
        </w:rPr>
      </w:pPr>
    </w:p>
    <w:p w:rsidR="00E32394" w:rsidRPr="002161CE" w:rsidRDefault="00E32394" w:rsidP="00AE5507">
      <w:pPr>
        <w:tabs>
          <w:tab w:val="left" w:pos="720"/>
        </w:tabs>
        <w:spacing w:after="120"/>
        <w:jc w:val="both"/>
        <w:rPr>
          <w:rFonts w:ascii="Arial" w:hAnsi="Arial" w:cs="Arial"/>
          <w:b/>
        </w:rPr>
      </w:pPr>
      <w:proofErr w:type="gramStart"/>
      <w:r w:rsidRPr="002161CE">
        <w:rPr>
          <w:rFonts w:ascii="Arial" w:hAnsi="Arial" w:cs="Arial"/>
          <w:b/>
        </w:rPr>
        <w:t>з</w:t>
      </w:r>
      <w:proofErr w:type="gramEnd"/>
      <w:r w:rsidRPr="002161CE">
        <w:rPr>
          <w:rFonts w:ascii="Arial" w:hAnsi="Arial" w:cs="Arial"/>
          <w:b/>
        </w:rPr>
        <w:t xml:space="preserve"> а к љ у ч у ј у:</w:t>
      </w:r>
    </w:p>
    <w:p w:rsidR="00E32394" w:rsidRPr="002161CE" w:rsidRDefault="00E32394" w:rsidP="009D1466">
      <w:pPr>
        <w:tabs>
          <w:tab w:val="left" w:pos="720"/>
        </w:tabs>
        <w:jc w:val="center"/>
        <w:rPr>
          <w:rFonts w:ascii="Arial" w:hAnsi="Arial" w:cs="Arial"/>
          <w:b/>
          <w:lang w:val="ru-RU"/>
        </w:rPr>
      </w:pPr>
      <w:r w:rsidRPr="002161CE">
        <w:rPr>
          <w:rFonts w:ascii="Arial" w:hAnsi="Arial" w:cs="Arial"/>
          <w:b/>
          <w:lang w:val="ru-RU"/>
        </w:rPr>
        <w:t>У Г О В О Р</w:t>
      </w:r>
    </w:p>
    <w:p w:rsidR="00E32394" w:rsidRPr="002161CE" w:rsidRDefault="00E32394" w:rsidP="009D1466">
      <w:pPr>
        <w:tabs>
          <w:tab w:val="left" w:pos="1710"/>
        </w:tabs>
        <w:jc w:val="center"/>
        <w:rPr>
          <w:rFonts w:ascii="Arial" w:hAnsi="Arial" w:cs="Arial"/>
          <w:b/>
          <w:bCs/>
        </w:rPr>
      </w:pPr>
      <w:r w:rsidRPr="002161CE">
        <w:rPr>
          <w:rFonts w:ascii="Arial" w:hAnsi="Arial" w:cs="Arial"/>
          <w:b/>
          <w:bCs/>
        </w:rPr>
        <w:t>О КУПОПРОДАЈИ ЕЛЕКТРИЧНЕ ЕНЕРГИЈЕ</w:t>
      </w:r>
    </w:p>
    <w:p w:rsidR="00E32394" w:rsidRPr="002161CE" w:rsidRDefault="00E32394" w:rsidP="009D1466">
      <w:pPr>
        <w:tabs>
          <w:tab w:val="left" w:pos="1710"/>
        </w:tabs>
        <w:jc w:val="center"/>
        <w:rPr>
          <w:rFonts w:ascii="Arial" w:hAnsi="Arial" w:cs="Arial"/>
          <w:b/>
          <w:bCs/>
        </w:rPr>
      </w:pPr>
    </w:p>
    <w:p w:rsidR="00E32394" w:rsidRPr="002161CE" w:rsidRDefault="00E32394" w:rsidP="00AE5507">
      <w:pPr>
        <w:tabs>
          <w:tab w:val="left" w:pos="1653"/>
        </w:tabs>
        <w:jc w:val="both"/>
        <w:rPr>
          <w:rFonts w:ascii="Arial" w:hAnsi="Arial" w:cs="Arial"/>
        </w:rPr>
      </w:pPr>
      <w:proofErr w:type="gramStart"/>
      <w:r w:rsidRPr="002161CE">
        <w:rPr>
          <w:rFonts w:ascii="Arial" w:hAnsi="Arial" w:cs="Arial"/>
        </w:rPr>
        <w:t xml:space="preserve">Уговорне </w:t>
      </w:r>
      <w:r w:rsidR="004063A8" w:rsidRPr="002161CE">
        <w:rPr>
          <w:rFonts w:ascii="Arial" w:hAnsi="Arial" w:cs="Arial"/>
        </w:rPr>
        <w:t xml:space="preserve"> </w:t>
      </w:r>
      <w:r w:rsidRPr="002161CE">
        <w:rPr>
          <w:rFonts w:ascii="Arial" w:hAnsi="Arial" w:cs="Arial"/>
        </w:rPr>
        <w:t>стране</w:t>
      </w:r>
      <w:proofErr w:type="gramEnd"/>
      <w:r w:rsidR="004063A8" w:rsidRPr="002161CE">
        <w:rPr>
          <w:rFonts w:ascii="Arial" w:hAnsi="Arial" w:cs="Arial"/>
        </w:rPr>
        <w:t xml:space="preserve"> сагласно </w:t>
      </w:r>
      <w:r w:rsidRPr="002161CE">
        <w:rPr>
          <w:rFonts w:ascii="Arial" w:hAnsi="Arial" w:cs="Arial"/>
        </w:rPr>
        <w:t xml:space="preserve"> констатују:</w:t>
      </w:r>
    </w:p>
    <w:p w:rsidR="004063A8" w:rsidRPr="002161CE" w:rsidRDefault="004063A8" w:rsidP="00AE5507">
      <w:pPr>
        <w:shd w:val="clear" w:color="auto" w:fill="FFFFFF"/>
        <w:jc w:val="both"/>
        <w:rPr>
          <w:rFonts w:ascii="Arial" w:hAnsi="Arial" w:cs="Arial"/>
        </w:rPr>
      </w:pPr>
      <w:r w:rsidRPr="002161CE">
        <w:rPr>
          <w:rFonts w:ascii="Arial" w:hAnsi="Arial" w:cs="Arial"/>
        </w:rPr>
        <w:t xml:space="preserve">- </w:t>
      </w:r>
      <w:proofErr w:type="gramStart"/>
      <w:r w:rsidRPr="002161CE">
        <w:rPr>
          <w:rFonts w:ascii="Arial" w:hAnsi="Arial" w:cs="Arial"/>
        </w:rPr>
        <w:t>да</w:t>
      </w:r>
      <w:proofErr w:type="gramEnd"/>
      <w:r w:rsidRPr="002161CE">
        <w:rPr>
          <w:rFonts w:ascii="Arial" w:hAnsi="Arial" w:cs="Arial"/>
        </w:rPr>
        <w:t xml:space="preserve"> је Купац,на основу члана 39.Закона о јавним набавкама ("Службени гласник РС",</w:t>
      </w:r>
      <w:r w:rsidRPr="00F32EDE">
        <w:rPr>
          <w:rFonts w:ascii="Arial" w:hAnsi="Arial" w:cs="Arial"/>
        </w:rPr>
        <w:t>бр124/2012</w:t>
      </w:r>
      <w:r w:rsidR="0012372C">
        <w:rPr>
          <w:rFonts w:ascii="Arial" w:hAnsi="Arial" w:cs="Arial"/>
          <w:lang w:val="sr-Latn-RS"/>
        </w:rPr>
        <w:t xml:space="preserve">, </w:t>
      </w:r>
      <w:r w:rsidR="009D1466">
        <w:rPr>
          <w:rFonts w:ascii="Arial" w:hAnsi="Arial" w:cs="Arial"/>
          <w:lang w:val="sr-Cyrl-RS"/>
        </w:rPr>
        <w:t>14/2015</w:t>
      </w:r>
      <w:r w:rsidR="0012372C">
        <w:rPr>
          <w:rFonts w:ascii="Arial" w:hAnsi="Arial" w:cs="Arial"/>
          <w:lang w:val="sr-Latn-RS"/>
        </w:rPr>
        <w:t xml:space="preserve"> </w:t>
      </w:r>
      <w:r w:rsidR="0012372C">
        <w:rPr>
          <w:rFonts w:ascii="Arial" w:hAnsi="Arial" w:cs="Arial"/>
          <w:lang w:val="sr-Cyrl-RS"/>
        </w:rPr>
        <w:t xml:space="preserve">и </w:t>
      </w:r>
      <w:r w:rsidR="0012372C">
        <w:rPr>
          <w:sz w:val="31"/>
          <w:szCs w:val="31"/>
        </w:rPr>
        <w:t xml:space="preserve">i </w:t>
      </w:r>
      <w:r w:rsidR="0012372C" w:rsidRPr="0012372C">
        <w:rPr>
          <w:sz w:val="28"/>
          <w:szCs w:val="28"/>
        </w:rPr>
        <w:t>68/2015</w:t>
      </w:r>
      <w:r w:rsidRPr="002161CE">
        <w:rPr>
          <w:rFonts w:ascii="Arial" w:hAnsi="Arial" w:cs="Arial"/>
        </w:rPr>
        <w:t>),спровео поступак јавне набавке електричне енергије( јавна набавка мале вредности бр.</w:t>
      </w:r>
      <w:r w:rsidR="00C901A2">
        <w:rPr>
          <w:rFonts w:ascii="Arial" w:hAnsi="Arial" w:cs="Arial"/>
          <w:lang w:val="sr-Cyrl-CS"/>
        </w:rPr>
        <w:t>2</w:t>
      </w:r>
      <w:r w:rsidR="008D347F" w:rsidRPr="002161CE">
        <w:rPr>
          <w:rFonts w:ascii="Arial" w:hAnsi="Arial" w:cs="Arial"/>
        </w:rPr>
        <w:t>/201</w:t>
      </w:r>
      <w:r w:rsidR="00C20D0B">
        <w:rPr>
          <w:rFonts w:ascii="Arial" w:hAnsi="Arial" w:cs="Arial"/>
          <w:lang w:val="sr-Latn-RS"/>
        </w:rPr>
        <w:t>7</w:t>
      </w:r>
      <w:r w:rsidRPr="002161CE">
        <w:rPr>
          <w:rFonts w:ascii="Arial" w:hAnsi="Arial" w:cs="Arial"/>
        </w:rPr>
        <w:t>).</w:t>
      </w:r>
    </w:p>
    <w:p w:rsidR="004063A8" w:rsidRPr="002161CE" w:rsidRDefault="004063A8" w:rsidP="00AE5507">
      <w:pPr>
        <w:shd w:val="clear" w:color="auto" w:fill="FFFFFF"/>
        <w:jc w:val="both"/>
        <w:rPr>
          <w:rFonts w:ascii="Arial" w:hAnsi="Arial" w:cs="Arial"/>
        </w:rPr>
      </w:pPr>
      <w:r w:rsidRPr="002161CE">
        <w:rPr>
          <w:rFonts w:ascii="Arial" w:hAnsi="Arial" w:cs="Arial"/>
        </w:rPr>
        <w:t xml:space="preserve">- </w:t>
      </w:r>
      <w:proofErr w:type="gramStart"/>
      <w:r w:rsidRPr="002161CE">
        <w:rPr>
          <w:rFonts w:ascii="Arial" w:hAnsi="Arial" w:cs="Arial"/>
        </w:rPr>
        <w:t>да</w:t>
      </w:r>
      <w:proofErr w:type="gramEnd"/>
      <w:r w:rsidRPr="002161CE">
        <w:rPr>
          <w:rFonts w:ascii="Arial" w:hAnsi="Arial" w:cs="Arial"/>
        </w:rPr>
        <w:t xml:space="preserve"> је Снабдевач доставио понуду бр.________од ____</w:t>
      </w:r>
      <w:r w:rsidR="008D347F" w:rsidRPr="002161CE">
        <w:rPr>
          <w:rFonts w:ascii="Arial" w:hAnsi="Arial" w:cs="Arial"/>
        </w:rPr>
        <w:t>_______201</w:t>
      </w:r>
      <w:r w:rsidR="00C20D0B">
        <w:rPr>
          <w:rFonts w:ascii="Arial" w:hAnsi="Arial" w:cs="Arial"/>
          <w:lang w:val="sr-Latn-RS"/>
        </w:rPr>
        <w:t>7</w:t>
      </w:r>
      <w:r w:rsidRPr="002161CE">
        <w:rPr>
          <w:rFonts w:ascii="Arial" w:hAnsi="Arial" w:cs="Arial"/>
        </w:rPr>
        <w:t>.године,</w:t>
      </w:r>
    </w:p>
    <w:p w:rsidR="004063A8" w:rsidRPr="002161CE" w:rsidRDefault="004063A8" w:rsidP="00AE5507">
      <w:pPr>
        <w:tabs>
          <w:tab w:val="left" w:pos="1653"/>
        </w:tabs>
        <w:jc w:val="both"/>
        <w:rPr>
          <w:rFonts w:ascii="Arial" w:hAnsi="Arial" w:cs="Arial"/>
        </w:rPr>
      </w:pPr>
      <w:proofErr w:type="gramStart"/>
      <w:r w:rsidRPr="002161CE">
        <w:rPr>
          <w:rFonts w:ascii="Arial" w:hAnsi="Arial" w:cs="Arial"/>
        </w:rPr>
        <w:t>заведену</w:t>
      </w:r>
      <w:proofErr w:type="gramEnd"/>
      <w:r w:rsidRPr="002161CE">
        <w:rPr>
          <w:rFonts w:ascii="Arial" w:hAnsi="Arial" w:cs="Arial"/>
        </w:rPr>
        <w:t xml:space="preserve"> код купца под бројем._______</w:t>
      </w:r>
      <w:r w:rsidR="008D347F" w:rsidRPr="002161CE">
        <w:rPr>
          <w:rFonts w:ascii="Arial" w:hAnsi="Arial" w:cs="Arial"/>
        </w:rPr>
        <w:t>__од ____________201</w:t>
      </w:r>
      <w:r w:rsidR="00C20D0B">
        <w:rPr>
          <w:rFonts w:ascii="Arial" w:hAnsi="Arial" w:cs="Arial"/>
          <w:lang w:val="sr-Latn-RS"/>
        </w:rPr>
        <w:t>7</w:t>
      </w:r>
      <w:r w:rsidR="00B34938" w:rsidRPr="002161CE">
        <w:rPr>
          <w:rFonts w:ascii="Arial" w:hAnsi="Arial" w:cs="Arial"/>
        </w:rPr>
        <w:t>.године,која у потпуности испуњава захтеве Купца из конкурсне документације и саставни је</w:t>
      </w:r>
      <w:r w:rsidR="00DD779F">
        <w:rPr>
          <w:rFonts w:ascii="Arial" w:hAnsi="Arial" w:cs="Arial"/>
          <w:lang w:val="sr-Cyrl-CS"/>
        </w:rPr>
        <w:t xml:space="preserve"> </w:t>
      </w:r>
      <w:r w:rsidR="00B34938" w:rsidRPr="002161CE">
        <w:rPr>
          <w:rFonts w:ascii="Arial" w:hAnsi="Arial" w:cs="Arial"/>
        </w:rPr>
        <w:t>део овог уговора.</w:t>
      </w:r>
    </w:p>
    <w:p w:rsidR="008D347F" w:rsidRPr="00DB5AEF" w:rsidRDefault="00E32394" w:rsidP="00AE5507">
      <w:pPr>
        <w:tabs>
          <w:tab w:val="left" w:pos="567"/>
          <w:tab w:val="left" w:pos="851"/>
          <w:tab w:val="left" w:pos="1080"/>
        </w:tabs>
        <w:jc w:val="both"/>
        <w:rPr>
          <w:rFonts w:ascii="Arial" w:hAnsi="Arial" w:cs="Arial"/>
          <w:lang w:val="sr-Cyrl-CS"/>
        </w:rPr>
      </w:pPr>
      <w:r w:rsidRPr="002161CE">
        <w:rPr>
          <w:rFonts w:ascii="Arial" w:hAnsi="Arial" w:cs="Arial"/>
          <w:bCs/>
        </w:rPr>
        <w:tab/>
      </w:r>
    </w:p>
    <w:p w:rsidR="008D347F" w:rsidRPr="002161CE" w:rsidRDefault="008D347F" w:rsidP="00AE5507">
      <w:pPr>
        <w:tabs>
          <w:tab w:val="left" w:pos="4731"/>
        </w:tabs>
        <w:jc w:val="both"/>
        <w:rPr>
          <w:rFonts w:ascii="Arial" w:hAnsi="Arial" w:cs="Arial"/>
          <w:b/>
          <w:bCs/>
          <w:lang w:val="sr-Cyrl-CS"/>
        </w:rPr>
      </w:pPr>
    </w:p>
    <w:p w:rsidR="00E32394" w:rsidRPr="002161CE" w:rsidRDefault="00E32394" w:rsidP="009D1466">
      <w:pPr>
        <w:tabs>
          <w:tab w:val="left" w:pos="4731"/>
        </w:tabs>
        <w:jc w:val="center"/>
        <w:rPr>
          <w:rFonts w:ascii="Arial" w:hAnsi="Arial" w:cs="Arial"/>
          <w:b/>
          <w:bCs/>
        </w:rPr>
      </w:pPr>
      <w:proofErr w:type="gramStart"/>
      <w:r w:rsidRPr="002161CE">
        <w:rPr>
          <w:rFonts w:ascii="Arial" w:hAnsi="Arial" w:cs="Arial"/>
          <w:b/>
          <w:bCs/>
        </w:rPr>
        <w:t>Члан 1.</w:t>
      </w:r>
      <w:proofErr w:type="gramEnd"/>
    </w:p>
    <w:p w:rsidR="0028049C" w:rsidRPr="002161CE" w:rsidRDefault="0028049C" w:rsidP="00AE5507">
      <w:pPr>
        <w:tabs>
          <w:tab w:val="left" w:pos="4731"/>
        </w:tabs>
        <w:jc w:val="both"/>
        <w:rPr>
          <w:rFonts w:ascii="Arial" w:hAnsi="Arial" w:cs="Arial"/>
          <w:b/>
          <w:bCs/>
        </w:rPr>
      </w:pPr>
    </w:p>
    <w:p w:rsidR="0028049C" w:rsidRPr="002161CE" w:rsidRDefault="00E32394" w:rsidP="00AE5507">
      <w:pPr>
        <w:tabs>
          <w:tab w:val="left" w:pos="720"/>
        </w:tabs>
        <w:ind w:firstLine="567"/>
        <w:jc w:val="both"/>
        <w:rPr>
          <w:rFonts w:ascii="Arial" w:hAnsi="Arial" w:cs="Arial"/>
          <w:lang w:val="ru-RU"/>
        </w:rPr>
      </w:pPr>
      <w:r w:rsidRPr="002161CE">
        <w:rPr>
          <w:rFonts w:ascii="Arial" w:hAnsi="Arial" w:cs="Arial"/>
          <w:lang w:val="ru-RU"/>
        </w:rPr>
        <w:t xml:space="preserve"> Предмет овог уговора је набавка електричне енергије, са потпуним снабдевањем, за потребе </w:t>
      </w:r>
      <w:r w:rsidR="00327B7A">
        <w:rPr>
          <w:rFonts w:ascii="Arial" w:eastAsia="TimesNewRomanPSMT" w:hAnsi="Arial" w:cs="Arial"/>
          <w:bCs/>
          <w:lang w:val="sr-Cyrl-CS"/>
        </w:rPr>
        <w:t>ОШ ,,Сечењи Иштван</w:t>
      </w:r>
      <w:r w:rsidR="00DD779F">
        <w:rPr>
          <w:rFonts w:ascii="Arial" w:eastAsia="TimesNewRomanPSMT" w:hAnsi="Arial" w:cs="Arial"/>
          <w:bCs/>
          <w:lang w:val="sr-Cyrl-CS"/>
        </w:rPr>
        <w:t>“ из Суботице</w:t>
      </w:r>
      <w:r w:rsidR="008D347F" w:rsidRPr="002161CE">
        <w:rPr>
          <w:rFonts w:ascii="Arial" w:hAnsi="Arial" w:cs="Arial"/>
          <w:lang w:val="ru-RU"/>
        </w:rPr>
        <w:t>.</w:t>
      </w:r>
    </w:p>
    <w:p w:rsidR="0028049C" w:rsidRPr="002161CE" w:rsidRDefault="0028049C" w:rsidP="00AE5507">
      <w:pPr>
        <w:shd w:val="clear" w:color="auto" w:fill="FFFFFF"/>
        <w:ind w:firstLine="567"/>
        <w:jc w:val="both"/>
        <w:rPr>
          <w:rFonts w:ascii="Arial" w:hAnsi="Arial" w:cs="Arial"/>
        </w:rPr>
      </w:pPr>
      <w:r w:rsidRPr="002161CE">
        <w:rPr>
          <w:rFonts w:ascii="Arial" w:hAnsi="Arial" w:cs="Arial"/>
        </w:rPr>
        <w:t>Снабдевач се обавезују да Купцу испоручи електричну енергију,а Купац да преузме и плати електричну енергију у количини и на начин утврђен овим уговором,а у складу са конкурсном документацијом бр_______и понудом Снабдевача број __</w:t>
      </w:r>
      <w:r w:rsidR="008D347F" w:rsidRPr="002161CE">
        <w:rPr>
          <w:rFonts w:ascii="Arial" w:hAnsi="Arial" w:cs="Arial"/>
        </w:rPr>
        <w:t>__________од _______________201</w:t>
      </w:r>
      <w:r w:rsidR="00C20D0B">
        <w:rPr>
          <w:rFonts w:ascii="Arial" w:hAnsi="Arial" w:cs="Arial"/>
          <w:lang w:val="sr-Latn-RS"/>
        </w:rPr>
        <w:t>7</w:t>
      </w:r>
      <w:r w:rsidRPr="002161CE">
        <w:rPr>
          <w:rFonts w:ascii="Arial" w:hAnsi="Arial" w:cs="Arial"/>
        </w:rPr>
        <w:t>.године,у свему у складу са важећим законским и подзаконским прописима који регулишу испоруку електричне енергије.</w:t>
      </w:r>
    </w:p>
    <w:p w:rsidR="00E32394" w:rsidRPr="002161CE" w:rsidRDefault="00E32394" w:rsidP="00AE5507">
      <w:pPr>
        <w:tabs>
          <w:tab w:val="left" w:pos="720"/>
        </w:tabs>
        <w:ind w:firstLine="567"/>
        <w:jc w:val="both"/>
        <w:rPr>
          <w:rFonts w:ascii="Arial" w:hAnsi="Arial" w:cs="Arial"/>
          <w:lang w:val="sr-Cyrl-CS"/>
        </w:rPr>
      </w:pPr>
      <w:r w:rsidRPr="002161CE">
        <w:rPr>
          <w:rFonts w:ascii="Arial" w:hAnsi="Arial" w:cs="Arial"/>
        </w:rPr>
        <w:t xml:space="preserve"> </w:t>
      </w:r>
    </w:p>
    <w:tbl>
      <w:tblPr>
        <w:tblpPr w:leftFromText="180" w:rightFromText="180" w:vertAnchor="text" w:horzAnchor="margin" w:tblpXSpec="center" w:tblpY="125"/>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451"/>
        <w:gridCol w:w="1700"/>
        <w:gridCol w:w="1842"/>
      </w:tblGrid>
      <w:tr w:rsidR="00C77816" w:rsidRPr="002161CE" w:rsidTr="00C7781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C77816" w:rsidRPr="002161CE" w:rsidRDefault="00C77816" w:rsidP="00AE5507">
            <w:pPr>
              <w:tabs>
                <w:tab w:val="left" w:pos="720"/>
              </w:tabs>
              <w:jc w:val="both"/>
              <w:rPr>
                <w:rFonts w:ascii="Arial" w:eastAsia="Times New Roman" w:hAnsi="Arial" w:cs="Arial"/>
                <w:b/>
                <w:lang w:val="sr-Cyrl-CS"/>
              </w:rPr>
            </w:pPr>
            <w:r w:rsidRPr="002161CE">
              <w:rPr>
                <w:rFonts w:ascii="Arial" w:hAnsi="Arial" w:cs="Arial"/>
                <w:b/>
              </w:rPr>
              <w:t>Јед.</w:t>
            </w:r>
          </w:p>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t>Јед. цена без ПДВ-а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C77816" w:rsidRPr="002161CE" w:rsidRDefault="00C77816" w:rsidP="00AE5507">
            <w:pPr>
              <w:tabs>
                <w:tab w:val="left" w:pos="720"/>
              </w:tabs>
              <w:jc w:val="both"/>
              <w:rPr>
                <w:rFonts w:ascii="Arial" w:eastAsia="Times New Roman" w:hAnsi="Arial" w:cs="Arial"/>
                <w:b/>
                <w:lang w:val="sr-Cyrl-CS"/>
              </w:rPr>
            </w:pPr>
            <w:r w:rsidRPr="002161CE">
              <w:rPr>
                <w:rFonts w:ascii="Arial" w:hAnsi="Arial" w:cs="Arial"/>
                <w:b/>
              </w:rPr>
              <w:t xml:space="preserve">Укупна цена без ПДВ-а, за процењене количине </w:t>
            </w:r>
          </w:p>
          <w:p w:rsidR="00C77816" w:rsidRPr="002161CE" w:rsidRDefault="00C77816" w:rsidP="00AE5507">
            <w:pPr>
              <w:tabs>
                <w:tab w:val="left" w:pos="720"/>
                <w:tab w:val="left" w:pos="1440"/>
              </w:tabs>
              <w:jc w:val="both"/>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77816" w:rsidRPr="002161CE" w:rsidRDefault="00C77816" w:rsidP="00AE5507">
            <w:pPr>
              <w:tabs>
                <w:tab w:val="left" w:pos="720"/>
              </w:tabs>
              <w:jc w:val="both"/>
              <w:rPr>
                <w:rFonts w:ascii="Arial" w:eastAsia="Times New Roman" w:hAnsi="Arial" w:cs="Arial"/>
                <w:b/>
                <w:lang w:val="sr-Cyrl-CS"/>
              </w:rPr>
            </w:pPr>
            <w:r w:rsidRPr="002161CE">
              <w:rPr>
                <w:rFonts w:ascii="Arial" w:hAnsi="Arial" w:cs="Arial"/>
                <w:b/>
              </w:rPr>
              <w:t xml:space="preserve">Укупна цена са  ПДВ-ом, за процењене количине </w:t>
            </w:r>
          </w:p>
          <w:p w:rsidR="00C77816" w:rsidRPr="002161CE" w:rsidRDefault="00C77816" w:rsidP="00AE5507">
            <w:pPr>
              <w:tabs>
                <w:tab w:val="left" w:pos="720"/>
                <w:tab w:val="left" w:pos="1440"/>
              </w:tabs>
              <w:jc w:val="both"/>
              <w:rPr>
                <w:rFonts w:ascii="Arial" w:hAnsi="Arial" w:cs="Arial"/>
                <w:b/>
                <w:lang w:val="sr-Cyrl-CS"/>
              </w:rPr>
            </w:pPr>
          </w:p>
        </w:tc>
      </w:tr>
      <w:tr w:rsidR="00C77816" w:rsidRPr="002161CE" w:rsidTr="00C7781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77816" w:rsidRPr="002161CE" w:rsidRDefault="00C77816" w:rsidP="00AE5507">
            <w:pPr>
              <w:tabs>
                <w:tab w:val="left" w:pos="720"/>
                <w:tab w:val="left" w:pos="1440"/>
              </w:tabs>
              <w:jc w:val="both"/>
              <w:rPr>
                <w:rFonts w:ascii="Arial" w:hAnsi="Arial" w:cs="Arial"/>
                <w:b/>
                <w:lang w:val="sr-Cyrl-CS"/>
              </w:rPr>
            </w:pPr>
            <w:r w:rsidRPr="002161CE">
              <w:rPr>
                <w:rFonts w:ascii="Arial" w:hAnsi="Arial" w:cs="Arial"/>
                <w:b/>
              </w:rPr>
              <w:t>3.</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77816" w:rsidRPr="002161CE" w:rsidRDefault="00C77816" w:rsidP="00AE5507">
            <w:pPr>
              <w:tabs>
                <w:tab w:val="left" w:pos="720"/>
                <w:tab w:val="left" w:pos="1440"/>
              </w:tabs>
              <w:jc w:val="both"/>
              <w:rPr>
                <w:rFonts w:ascii="Arial" w:hAnsi="Arial" w:cs="Arial"/>
                <w:b/>
                <w:lang w:val="sr-Cyrl-CS"/>
              </w:rPr>
            </w:pPr>
            <w:r>
              <w:rPr>
                <w:rFonts w:ascii="Arial" w:hAnsi="Arial" w:cs="Arial"/>
                <w:b/>
                <w:lang w:val="sr-Cyrl-RS"/>
              </w:rPr>
              <w:t>4</w:t>
            </w:r>
            <w:r w:rsidRPr="002161CE">
              <w:rPr>
                <w:rFonts w:ascii="Arial" w:hAnsi="Arial" w:cs="Arial"/>
                <w:b/>
              </w:rPr>
              <w:t>.</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C77816" w:rsidRPr="00C77816" w:rsidRDefault="00C77816" w:rsidP="00AE5507">
            <w:pPr>
              <w:tabs>
                <w:tab w:val="left" w:pos="720"/>
                <w:tab w:val="left" w:pos="1440"/>
              </w:tabs>
              <w:jc w:val="both"/>
              <w:rPr>
                <w:rFonts w:ascii="Arial" w:hAnsi="Arial" w:cs="Arial"/>
                <w:b/>
                <w:lang w:val="sr-Cyrl-RS"/>
              </w:rPr>
            </w:pPr>
            <w:r>
              <w:rPr>
                <w:rFonts w:ascii="Arial" w:hAnsi="Arial" w:cs="Arial"/>
                <w:b/>
                <w:lang w:val="sr-Cyrl-RS"/>
              </w:rPr>
              <w:t>5</w:t>
            </w:r>
            <w:r>
              <w:rPr>
                <w:rFonts w:ascii="Arial" w:hAnsi="Arial" w:cs="Arial"/>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C77816" w:rsidRPr="00C77816" w:rsidRDefault="00C77816" w:rsidP="00AE5507">
            <w:pPr>
              <w:tabs>
                <w:tab w:val="left" w:pos="720"/>
                <w:tab w:val="left" w:pos="1440"/>
              </w:tabs>
              <w:jc w:val="both"/>
              <w:rPr>
                <w:rFonts w:ascii="Arial" w:hAnsi="Arial" w:cs="Arial"/>
                <w:b/>
                <w:lang w:val="sr-Cyrl-RS"/>
              </w:rPr>
            </w:pPr>
            <w:r>
              <w:rPr>
                <w:rFonts w:ascii="Arial" w:hAnsi="Arial" w:cs="Arial"/>
                <w:b/>
                <w:lang w:val="sr-Cyrl-RS"/>
              </w:rPr>
              <w:t>6</w:t>
            </w:r>
            <w:r>
              <w:rPr>
                <w:rFonts w:ascii="Arial" w:hAnsi="Arial" w:cs="Arial"/>
                <w:b/>
              </w:rPr>
              <w:t xml:space="preserve">. </w:t>
            </w:r>
          </w:p>
        </w:tc>
      </w:tr>
      <w:tr w:rsidR="00C77816" w:rsidRPr="002161CE" w:rsidTr="00C7781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C77816" w:rsidRPr="002161CE" w:rsidRDefault="00C77816" w:rsidP="00AE5507">
            <w:pPr>
              <w:tabs>
                <w:tab w:val="left" w:pos="720"/>
                <w:tab w:val="left" w:pos="1440"/>
              </w:tabs>
              <w:jc w:val="both"/>
              <w:rPr>
                <w:rFonts w:ascii="Arial" w:hAnsi="Arial" w:cs="Arial"/>
              </w:rPr>
            </w:pPr>
            <w:r w:rsidRPr="002161CE">
              <w:rPr>
                <w:rFonts w:ascii="Arial" w:hAnsi="Arial" w:cs="Arial"/>
                <w:b/>
                <w:bCs/>
              </w:rPr>
              <w:t>Активна  енергија</w:t>
            </w:r>
            <w:r w:rsidRPr="002161CE">
              <w:rPr>
                <w:rFonts w:ascii="Arial" w:hAnsi="Arial" w:cs="Arial"/>
                <w:bCs/>
                <w:lang w:val="en-GB"/>
              </w:rPr>
              <w:t xml:space="preserve"> </w:t>
            </w:r>
            <w:r w:rsidRPr="002161CE">
              <w:rPr>
                <w:rFonts w:ascii="Arial" w:hAnsi="Arial" w:cs="Arial"/>
                <w:b/>
                <w:bCs/>
              </w:rPr>
              <w:t>ВТ</w:t>
            </w:r>
            <w:r w:rsidRPr="002161CE">
              <w:rPr>
                <w:rFonts w:ascii="Arial" w:hAnsi="Arial" w:cs="Arial"/>
                <w:bCs/>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C77816" w:rsidRPr="002161CE" w:rsidRDefault="00C77816" w:rsidP="00AE5507">
            <w:pPr>
              <w:tabs>
                <w:tab w:val="left" w:pos="720"/>
                <w:tab w:val="left" w:pos="1440"/>
              </w:tabs>
              <w:jc w:val="both"/>
              <w:rPr>
                <w:rFonts w:ascii="Arial" w:hAnsi="Arial" w:cs="Arial"/>
              </w:rPr>
            </w:pPr>
            <w:r w:rsidRPr="002161CE">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b/>
                <w:lang w:val="sr-Cyrl-CS"/>
              </w:rPr>
            </w:pPr>
          </w:p>
        </w:tc>
      </w:tr>
      <w:tr w:rsidR="00C77816" w:rsidRPr="002161CE" w:rsidTr="00C7781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C77816" w:rsidRPr="002161CE" w:rsidRDefault="00C77816" w:rsidP="00AE5507">
            <w:pPr>
              <w:tabs>
                <w:tab w:val="left" w:pos="720"/>
                <w:tab w:val="left" w:pos="1440"/>
              </w:tabs>
              <w:jc w:val="both"/>
              <w:rPr>
                <w:rFonts w:ascii="Arial" w:hAnsi="Arial" w:cs="Arial"/>
              </w:rPr>
            </w:pPr>
            <w:r w:rsidRPr="002161CE">
              <w:rPr>
                <w:rFonts w:ascii="Arial" w:hAnsi="Arial" w:cs="Arial"/>
                <w:b/>
                <w:bCs/>
              </w:rPr>
              <w:t>Активна енергија</w:t>
            </w:r>
            <w:r w:rsidRPr="002161CE">
              <w:rPr>
                <w:rFonts w:ascii="Arial" w:hAnsi="Arial" w:cs="Arial"/>
                <w:bCs/>
                <w:lang w:val="en-GB"/>
              </w:rPr>
              <w:t xml:space="preserve"> </w:t>
            </w:r>
            <w:r w:rsidRPr="002161CE">
              <w:rPr>
                <w:rFonts w:ascii="Arial" w:hAnsi="Arial" w:cs="Arial"/>
                <w:b/>
                <w:bCs/>
              </w:rPr>
              <w:t>НТ</w:t>
            </w:r>
            <w:r w:rsidRPr="002161CE">
              <w:rPr>
                <w:rFonts w:ascii="Arial" w:hAnsi="Arial" w:cs="Arial"/>
                <w:bCs/>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C77816" w:rsidRPr="002161CE" w:rsidRDefault="00C77816" w:rsidP="00AE5507">
            <w:pPr>
              <w:tabs>
                <w:tab w:val="left" w:pos="720"/>
                <w:tab w:val="left" w:pos="1440"/>
              </w:tabs>
              <w:jc w:val="both"/>
              <w:rPr>
                <w:rFonts w:ascii="Arial" w:hAnsi="Arial" w:cs="Arial"/>
              </w:rPr>
            </w:pPr>
            <w:r w:rsidRPr="002161CE">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C77816" w:rsidRPr="002161CE" w:rsidRDefault="00C77816" w:rsidP="00AE5507">
            <w:pPr>
              <w:tabs>
                <w:tab w:val="left" w:pos="720"/>
                <w:tab w:val="left" w:pos="1440"/>
              </w:tabs>
              <w:jc w:val="both"/>
              <w:rPr>
                <w:rFonts w:ascii="Arial" w:hAnsi="Arial" w:cs="Arial"/>
                <w:b/>
                <w:lang w:val="sr-Cyrl-CS"/>
              </w:rPr>
            </w:pPr>
          </w:p>
        </w:tc>
      </w:tr>
    </w:tbl>
    <w:p w:rsidR="00E32394" w:rsidRPr="002161CE" w:rsidRDefault="00E32394" w:rsidP="00AE5507">
      <w:pPr>
        <w:tabs>
          <w:tab w:val="left" w:pos="720"/>
        </w:tabs>
        <w:jc w:val="both"/>
        <w:rPr>
          <w:rFonts w:ascii="Arial" w:hAnsi="Arial" w:cs="Arial"/>
          <w:lang w:val="sr-Cyrl-CS"/>
        </w:rPr>
      </w:pPr>
    </w:p>
    <w:p w:rsidR="00E32394" w:rsidRPr="002161CE" w:rsidRDefault="00E32394" w:rsidP="009D1466">
      <w:pPr>
        <w:tabs>
          <w:tab w:val="left" w:pos="1710"/>
        </w:tabs>
        <w:jc w:val="center"/>
        <w:rPr>
          <w:rFonts w:ascii="Arial" w:hAnsi="Arial" w:cs="Arial"/>
          <w:b/>
          <w:bCs/>
        </w:rPr>
      </w:pPr>
      <w:proofErr w:type="gramStart"/>
      <w:r w:rsidRPr="002161CE">
        <w:rPr>
          <w:rFonts w:ascii="Arial" w:hAnsi="Arial" w:cs="Arial"/>
          <w:b/>
          <w:bCs/>
        </w:rPr>
        <w:t>Члан 2.</w:t>
      </w:r>
      <w:proofErr w:type="gramEnd"/>
    </w:p>
    <w:p w:rsidR="00743DD3" w:rsidRDefault="00E32394" w:rsidP="00AE5507">
      <w:pPr>
        <w:tabs>
          <w:tab w:val="left" w:pos="720"/>
        </w:tabs>
        <w:autoSpaceDE w:val="0"/>
        <w:autoSpaceDN w:val="0"/>
        <w:adjustRightInd w:val="0"/>
        <w:jc w:val="both"/>
        <w:rPr>
          <w:rFonts w:ascii="Arial" w:hAnsi="Arial" w:cs="Arial"/>
          <w:lang w:val="sr-Cyrl-CS"/>
        </w:rPr>
      </w:pPr>
      <w:r w:rsidRPr="002161CE">
        <w:rPr>
          <w:rFonts w:ascii="Arial" w:hAnsi="Arial" w:cs="Arial"/>
          <w:lang w:val="sr-Latn-CS"/>
        </w:rPr>
        <w:tab/>
      </w:r>
    </w:p>
    <w:p w:rsidR="00A34D42" w:rsidRPr="002161CE" w:rsidRDefault="00743DD3" w:rsidP="00AE5507">
      <w:pPr>
        <w:tabs>
          <w:tab w:val="left" w:pos="720"/>
        </w:tabs>
        <w:autoSpaceDE w:val="0"/>
        <w:autoSpaceDN w:val="0"/>
        <w:adjustRightInd w:val="0"/>
        <w:jc w:val="both"/>
        <w:rPr>
          <w:rFonts w:ascii="Arial" w:hAnsi="Arial" w:cs="Arial"/>
        </w:rPr>
      </w:pPr>
      <w:r>
        <w:rPr>
          <w:rFonts w:ascii="Arial" w:hAnsi="Arial" w:cs="Arial"/>
          <w:lang w:val="sr-Cyrl-CS"/>
        </w:rPr>
        <w:tab/>
      </w:r>
      <w:proofErr w:type="gramStart"/>
      <w:r w:rsidR="00E32394" w:rsidRPr="002161CE">
        <w:rPr>
          <w:rFonts w:ascii="Arial" w:hAnsi="Arial" w:cs="Arial"/>
        </w:rPr>
        <w:t>Купац се обавезује да плати Снабдевачу за један кWh електричне енергије цену, без ПДВ-а, на начин исказан у табели датој у члану 1.</w:t>
      </w:r>
      <w:proofErr w:type="gramEnd"/>
      <w:r w:rsidR="00E32394" w:rsidRPr="002161CE">
        <w:rPr>
          <w:rFonts w:ascii="Arial" w:hAnsi="Arial" w:cs="Arial"/>
        </w:rPr>
        <w:t xml:space="preserve"> </w:t>
      </w:r>
      <w:proofErr w:type="gramStart"/>
      <w:r w:rsidR="00E32394" w:rsidRPr="002161CE">
        <w:rPr>
          <w:rFonts w:ascii="Arial" w:hAnsi="Arial" w:cs="Arial"/>
        </w:rPr>
        <w:t>овог</w:t>
      </w:r>
      <w:proofErr w:type="gramEnd"/>
      <w:r w:rsidR="00E32394" w:rsidRPr="002161CE">
        <w:rPr>
          <w:rFonts w:ascii="Arial" w:hAnsi="Arial" w:cs="Arial"/>
        </w:rPr>
        <w:t xml:space="preserve"> уговора.</w:t>
      </w:r>
    </w:p>
    <w:p w:rsidR="00E32394" w:rsidRPr="002161CE" w:rsidRDefault="00C20D0B" w:rsidP="00AE5507">
      <w:pPr>
        <w:tabs>
          <w:tab w:val="left" w:pos="720"/>
        </w:tabs>
        <w:autoSpaceDE w:val="0"/>
        <w:autoSpaceDN w:val="0"/>
        <w:adjustRightInd w:val="0"/>
        <w:jc w:val="both"/>
        <w:rPr>
          <w:rFonts w:ascii="Arial" w:hAnsi="Arial" w:cs="Arial"/>
        </w:rPr>
      </w:pPr>
      <w:r>
        <w:rPr>
          <w:rFonts w:ascii="Arial" w:hAnsi="Arial" w:cs="Arial"/>
        </w:rPr>
        <w:t xml:space="preserve">           </w:t>
      </w:r>
      <w:proofErr w:type="gramStart"/>
      <w:r w:rsidR="00E32394" w:rsidRPr="002161CE">
        <w:rPr>
          <w:rFonts w:ascii="Arial" w:hAnsi="Arial" w:cs="Arial"/>
        </w:rPr>
        <w:t>Цена је фиксна за уговорени период снабдевања.</w:t>
      </w:r>
      <w:proofErr w:type="gramEnd"/>
      <w:r w:rsidR="00E32394" w:rsidRPr="002161CE">
        <w:rPr>
          <w:rFonts w:ascii="Arial" w:hAnsi="Arial" w:cs="Arial"/>
        </w:rPr>
        <w:t xml:space="preserve"> </w:t>
      </w:r>
    </w:p>
    <w:p w:rsidR="00E32394" w:rsidRPr="002161CE" w:rsidRDefault="00E32394" w:rsidP="00AE5507">
      <w:pPr>
        <w:tabs>
          <w:tab w:val="left" w:pos="720"/>
        </w:tabs>
        <w:autoSpaceDE w:val="0"/>
        <w:autoSpaceDN w:val="0"/>
        <w:adjustRightInd w:val="0"/>
        <w:jc w:val="both"/>
        <w:rPr>
          <w:rFonts w:ascii="Arial" w:hAnsi="Arial" w:cs="Arial"/>
        </w:rPr>
      </w:pPr>
      <w:r w:rsidRPr="002161CE">
        <w:rPr>
          <w:rFonts w:ascii="Arial" w:hAnsi="Arial" w:cs="Arial"/>
        </w:rPr>
        <w:t xml:space="preserve">            </w:t>
      </w:r>
      <w:proofErr w:type="gramStart"/>
      <w:r w:rsidRPr="002161CE">
        <w:rPr>
          <w:rFonts w:ascii="Arial" w:hAnsi="Arial" w:cs="Arial"/>
        </w:rPr>
        <w:t>У цену из члана 1.</w:t>
      </w:r>
      <w:proofErr w:type="gramEnd"/>
      <w:r w:rsidRPr="002161CE">
        <w:rPr>
          <w:rFonts w:ascii="Arial" w:hAnsi="Arial" w:cs="Arial"/>
        </w:rPr>
        <w:t xml:space="preserve"> </w:t>
      </w:r>
      <w:proofErr w:type="gramStart"/>
      <w:r w:rsidRPr="002161CE">
        <w:rPr>
          <w:rFonts w:ascii="Arial" w:hAnsi="Arial" w:cs="Arial"/>
        </w:rPr>
        <w:t>овог</w:t>
      </w:r>
      <w:proofErr w:type="gramEnd"/>
      <w:r w:rsidRPr="002161CE">
        <w:rPr>
          <w:rFonts w:ascii="Arial" w:hAnsi="Arial" w:cs="Arial"/>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B34938" w:rsidRPr="002161CE" w:rsidRDefault="00E32394" w:rsidP="00AE5507">
      <w:pPr>
        <w:tabs>
          <w:tab w:val="left" w:pos="720"/>
          <w:tab w:val="left" w:pos="1080"/>
        </w:tabs>
        <w:jc w:val="both"/>
        <w:rPr>
          <w:rFonts w:ascii="Arial" w:hAnsi="Arial" w:cs="Arial"/>
        </w:rPr>
      </w:pPr>
      <w:r w:rsidRPr="002161CE">
        <w:rPr>
          <w:rFonts w:ascii="Arial" w:hAnsi="Arial" w:cs="Arial"/>
        </w:rPr>
        <w:t xml:space="preserve">           </w:t>
      </w:r>
      <w:proofErr w:type="gramStart"/>
      <w:r w:rsidRPr="002161CE">
        <w:rPr>
          <w:rFonts w:ascii="Arial" w:hAnsi="Arial" w:cs="Arial"/>
        </w:rPr>
        <w:t>Трошкове из става 3.</w:t>
      </w:r>
      <w:proofErr w:type="gramEnd"/>
      <w:r w:rsidRPr="002161CE">
        <w:rPr>
          <w:rFonts w:ascii="Arial" w:hAnsi="Arial" w:cs="Arial"/>
        </w:rPr>
        <w:t xml:space="preserve"> </w:t>
      </w:r>
      <w:proofErr w:type="gramStart"/>
      <w:r w:rsidRPr="002161CE">
        <w:rPr>
          <w:rFonts w:ascii="Arial" w:hAnsi="Arial" w:cs="Arial"/>
        </w:rPr>
        <w:t>овог</w:t>
      </w:r>
      <w:proofErr w:type="gramEnd"/>
      <w:r w:rsidRPr="002161CE">
        <w:rPr>
          <w:rFonts w:ascii="Arial" w:hAnsi="Arial" w:cs="Arial"/>
        </w:rPr>
        <w:t xml:space="preserve"> члана Снабдевач ће, у оквиру рачуна, фактурисати Купцу сваког месеца, на основу обрачунских величина за </w:t>
      </w:r>
    </w:p>
    <w:p w:rsidR="00E32394" w:rsidRPr="002161CE" w:rsidRDefault="00E32394" w:rsidP="00AE5507">
      <w:pPr>
        <w:tabs>
          <w:tab w:val="left" w:pos="720"/>
          <w:tab w:val="left" w:pos="1080"/>
        </w:tabs>
        <w:jc w:val="both"/>
        <w:rPr>
          <w:rFonts w:ascii="Arial" w:hAnsi="Arial" w:cs="Arial"/>
        </w:rPr>
      </w:pPr>
      <w:r w:rsidRPr="002161CE">
        <w:rPr>
          <w:rFonts w:ascii="Arial" w:hAnsi="Arial" w:cs="Arial"/>
        </w:rPr>
        <w:t>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2161CE" w:rsidRPr="00DB5AEF" w:rsidRDefault="00E32394" w:rsidP="00AE5507">
      <w:pPr>
        <w:tabs>
          <w:tab w:val="left" w:pos="720"/>
          <w:tab w:val="left" w:pos="1080"/>
        </w:tabs>
        <w:jc w:val="both"/>
        <w:rPr>
          <w:rFonts w:ascii="Arial" w:hAnsi="Arial" w:cs="Arial"/>
          <w:lang w:val="sr-Cyrl-CS"/>
        </w:rPr>
      </w:pPr>
      <w:r w:rsidRPr="002161CE">
        <w:rPr>
          <w:rFonts w:ascii="Arial" w:hAnsi="Arial" w:cs="Arial"/>
        </w:rPr>
        <w:t xml:space="preserve">            </w:t>
      </w:r>
    </w:p>
    <w:p w:rsidR="00E32394" w:rsidRPr="002161CE" w:rsidRDefault="00E32394" w:rsidP="009D1466">
      <w:pPr>
        <w:tabs>
          <w:tab w:val="left" w:pos="720"/>
          <w:tab w:val="left" w:pos="1080"/>
        </w:tabs>
        <w:jc w:val="center"/>
        <w:rPr>
          <w:rFonts w:ascii="Arial" w:hAnsi="Arial" w:cs="Arial"/>
          <w:b/>
          <w:bCs/>
          <w:color w:val="auto"/>
          <w:lang w:val="sr-Cyrl-CS"/>
        </w:rPr>
      </w:pPr>
      <w:proofErr w:type="gramStart"/>
      <w:r w:rsidRPr="002161CE">
        <w:rPr>
          <w:rFonts w:ascii="Arial" w:hAnsi="Arial" w:cs="Arial"/>
          <w:b/>
          <w:bCs/>
        </w:rPr>
        <w:t>Члан 3.</w:t>
      </w:r>
      <w:proofErr w:type="gramEnd"/>
    </w:p>
    <w:p w:rsidR="00743DD3" w:rsidRDefault="00E32394" w:rsidP="00AE5507">
      <w:pPr>
        <w:tabs>
          <w:tab w:val="left" w:pos="709"/>
        </w:tabs>
        <w:autoSpaceDE w:val="0"/>
        <w:autoSpaceDN w:val="0"/>
        <w:adjustRightInd w:val="0"/>
        <w:jc w:val="both"/>
        <w:rPr>
          <w:rFonts w:ascii="Arial" w:hAnsi="Arial" w:cs="Arial"/>
          <w:lang w:val="sr-Cyrl-CS"/>
        </w:rPr>
      </w:pPr>
      <w:r w:rsidRPr="002161CE">
        <w:rPr>
          <w:rFonts w:ascii="Arial" w:hAnsi="Arial" w:cs="Arial"/>
        </w:rPr>
        <w:t xml:space="preserve">          </w:t>
      </w:r>
    </w:p>
    <w:p w:rsidR="00E32394" w:rsidRPr="002161CE" w:rsidRDefault="00743DD3" w:rsidP="00AE5507">
      <w:pPr>
        <w:tabs>
          <w:tab w:val="left" w:pos="709"/>
        </w:tabs>
        <w:autoSpaceDE w:val="0"/>
        <w:autoSpaceDN w:val="0"/>
        <w:adjustRightInd w:val="0"/>
        <w:jc w:val="both"/>
        <w:rPr>
          <w:rFonts w:ascii="Arial" w:hAnsi="Arial" w:cs="Arial"/>
        </w:rPr>
      </w:pPr>
      <w:r>
        <w:rPr>
          <w:rFonts w:ascii="Arial" w:hAnsi="Arial" w:cs="Arial"/>
          <w:lang w:val="sr-Cyrl-CS"/>
        </w:rPr>
        <w:tab/>
      </w:r>
      <w:r w:rsidR="00E32394" w:rsidRPr="002161CE">
        <w:rPr>
          <w:rFonts w:ascii="Arial" w:hAnsi="Arial" w:cs="Arial"/>
        </w:rPr>
        <w:t xml:space="preserve">Уговорне стране обавезу снабдевања и продаје, односно преузимања и плаћања електричне енергије извршиће према следећем: </w:t>
      </w:r>
    </w:p>
    <w:p w:rsidR="00E32394" w:rsidRPr="002161CE" w:rsidRDefault="00E32394" w:rsidP="00AE5507">
      <w:pPr>
        <w:tabs>
          <w:tab w:val="left" w:pos="1134"/>
        </w:tabs>
        <w:autoSpaceDE w:val="0"/>
        <w:autoSpaceDN w:val="0"/>
        <w:adjustRightInd w:val="0"/>
        <w:jc w:val="both"/>
        <w:rPr>
          <w:rFonts w:ascii="Arial" w:hAnsi="Arial" w:cs="Arial"/>
        </w:rPr>
      </w:pPr>
      <w:r w:rsidRPr="002161CE">
        <w:rPr>
          <w:rFonts w:ascii="Arial" w:hAnsi="Arial" w:cs="Arial"/>
        </w:rPr>
        <w:t xml:space="preserve">Врста продаје: потпуно снабдевање електричном енергијом са балансном одговорношћу, </w:t>
      </w:r>
    </w:p>
    <w:p w:rsidR="00E32394" w:rsidRPr="00C77816" w:rsidRDefault="00E32394" w:rsidP="00AE5507">
      <w:pPr>
        <w:tabs>
          <w:tab w:val="left" w:pos="1134"/>
        </w:tabs>
        <w:autoSpaceDE w:val="0"/>
        <w:autoSpaceDN w:val="0"/>
        <w:adjustRightInd w:val="0"/>
        <w:jc w:val="both"/>
        <w:rPr>
          <w:rFonts w:ascii="Arial" w:hAnsi="Arial" w:cs="Arial"/>
          <w:lang w:val="sr-Cyrl-RS"/>
        </w:rPr>
      </w:pPr>
      <w:r w:rsidRPr="002161CE">
        <w:rPr>
          <w:rFonts w:ascii="Arial" w:hAnsi="Arial" w:cs="Arial"/>
        </w:rPr>
        <w:t>Период испоруке: од</w:t>
      </w:r>
      <w:r w:rsidR="00C77816">
        <w:rPr>
          <w:rFonts w:ascii="Arial" w:hAnsi="Arial" w:cs="Arial"/>
        </w:rPr>
        <w:t xml:space="preserve"> дана закључења уговора </w:t>
      </w:r>
      <w:r w:rsidR="00C77816">
        <w:rPr>
          <w:rFonts w:ascii="Arial" w:hAnsi="Arial" w:cs="Arial"/>
          <w:lang w:val="sr-Cyrl-RS"/>
        </w:rPr>
        <w:t>који ће се закључити на период важења од годину дана.</w:t>
      </w:r>
    </w:p>
    <w:p w:rsidR="00E32394" w:rsidRPr="002161CE" w:rsidRDefault="00E32394" w:rsidP="00AE5507">
      <w:pPr>
        <w:tabs>
          <w:tab w:val="left" w:pos="851"/>
        </w:tabs>
        <w:autoSpaceDE w:val="0"/>
        <w:autoSpaceDN w:val="0"/>
        <w:adjustRightInd w:val="0"/>
        <w:jc w:val="both"/>
        <w:rPr>
          <w:rFonts w:ascii="Arial" w:hAnsi="Arial" w:cs="Arial"/>
        </w:rPr>
      </w:pPr>
      <w:r w:rsidRPr="002161CE">
        <w:rPr>
          <w:rFonts w:ascii="Arial" w:hAnsi="Arial" w:cs="Arial"/>
        </w:rPr>
        <w:t>Количина енергије: на основу остварене потрошње Купца,</w:t>
      </w:r>
    </w:p>
    <w:p w:rsidR="00E32394" w:rsidRDefault="00E32394" w:rsidP="00AE5507">
      <w:pPr>
        <w:shd w:val="clear" w:color="auto" w:fill="FFFFFF"/>
        <w:jc w:val="both"/>
        <w:rPr>
          <w:rFonts w:ascii="Arial" w:hAnsi="Arial" w:cs="Arial"/>
          <w:color w:val="auto"/>
          <w:lang w:val="sr-Cyrl-RS"/>
        </w:rPr>
      </w:pPr>
      <w:r w:rsidRPr="002161CE">
        <w:rPr>
          <w:rFonts w:ascii="Arial" w:hAnsi="Arial" w:cs="Arial"/>
        </w:rPr>
        <w:t xml:space="preserve">Место испоруке:  </w:t>
      </w:r>
      <w:r w:rsidR="00A34D42" w:rsidRPr="002161CE">
        <w:rPr>
          <w:rFonts w:ascii="Arial" w:hAnsi="Arial" w:cs="Arial"/>
        </w:rPr>
        <w:t xml:space="preserve">на обрачунско место Купца прикљученог на дистрибутивни систем у категорији потрошње на ниском </w:t>
      </w:r>
      <w:r w:rsidR="00A34D42" w:rsidRPr="008534B8">
        <w:rPr>
          <w:rFonts w:ascii="Arial" w:hAnsi="Arial" w:cs="Arial"/>
          <w:color w:val="auto"/>
        </w:rPr>
        <w:t xml:space="preserve">напону </w:t>
      </w:r>
      <w:r w:rsidR="00C77816">
        <w:rPr>
          <w:rFonts w:ascii="Arial" w:hAnsi="Arial" w:cs="Arial"/>
          <w:color w:val="auto"/>
          <w:lang w:val="sr-Cyrl-RS"/>
        </w:rPr>
        <w:t>и то:</w:t>
      </w:r>
    </w:p>
    <w:tbl>
      <w:tblPr>
        <w:tblStyle w:val="TableGrid"/>
        <w:tblW w:w="8108" w:type="dxa"/>
        <w:tblLook w:val="04A0" w:firstRow="1" w:lastRow="0" w:firstColumn="1" w:lastColumn="0" w:noHBand="0" w:noVBand="1"/>
      </w:tblPr>
      <w:tblGrid>
        <w:gridCol w:w="1188"/>
        <w:gridCol w:w="1892"/>
        <w:gridCol w:w="1540"/>
        <w:gridCol w:w="1541"/>
        <w:gridCol w:w="1947"/>
      </w:tblGrid>
      <w:tr w:rsidR="004E640D" w:rsidTr="005E5C8F">
        <w:tc>
          <w:tcPr>
            <w:tcW w:w="1188" w:type="dxa"/>
          </w:tcPr>
          <w:p w:rsidR="004E640D"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Редни</w:t>
            </w:r>
          </w:p>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 xml:space="preserve"> број</w:t>
            </w:r>
          </w:p>
        </w:tc>
        <w:tc>
          <w:tcPr>
            <w:tcW w:w="1892"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Адреса мерног места</w:t>
            </w:r>
          </w:p>
        </w:tc>
        <w:tc>
          <w:tcPr>
            <w:tcW w:w="1540"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ЕД број</w:t>
            </w:r>
          </w:p>
        </w:tc>
        <w:tc>
          <w:tcPr>
            <w:tcW w:w="1541"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 xml:space="preserve">Категорија потрошње </w:t>
            </w:r>
          </w:p>
        </w:tc>
        <w:tc>
          <w:tcPr>
            <w:tcW w:w="1947" w:type="dxa"/>
          </w:tcPr>
          <w:p w:rsidR="004E640D" w:rsidRPr="00C67B3B" w:rsidRDefault="004E640D" w:rsidP="00AE5507">
            <w:pPr>
              <w:tabs>
                <w:tab w:val="left" w:pos="6028"/>
              </w:tabs>
              <w:autoSpaceDE w:val="0"/>
              <w:spacing w:line="240" w:lineRule="auto"/>
              <w:jc w:val="both"/>
              <w:rPr>
                <w:rFonts w:ascii="Arial" w:hAnsi="Arial" w:cs="Arial"/>
                <w:lang w:val="sr-Cyrl-CS"/>
              </w:rPr>
            </w:pPr>
            <w:r>
              <w:rPr>
                <w:rFonts w:ascii="Arial" w:hAnsi="Arial" w:cs="Arial"/>
                <w:lang w:val="sr-Cyrl-CS"/>
              </w:rPr>
              <w:t>Одобрена снага</w:t>
            </w:r>
          </w:p>
        </w:tc>
      </w:tr>
      <w:tr w:rsidR="004E640D" w:rsidRPr="00C77816"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p>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1</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27599664</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Latn-RS"/>
              </w:rPr>
            </w:pPr>
            <w:r w:rsidRPr="004E640D">
              <w:rPr>
                <w:rFonts w:ascii="Arial" w:hAnsi="Arial" w:cs="Arial"/>
                <w:b/>
                <w:lang w:val="sr-Cyrl-CS"/>
              </w:rPr>
              <w:t xml:space="preserve">5,750 </w:t>
            </w:r>
            <w:r w:rsidRPr="004E640D">
              <w:rPr>
                <w:rFonts w:ascii="Arial" w:hAnsi="Arial" w:cs="Arial"/>
                <w:b/>
                <w:lang w:val="sr-Latn-RS"/>
              </w:rPr>
              <w:t>kw</w:t>
            </w:r>
          </w:p>
        </w:tc>
      </w:tr>
      <w:tr w:rsidR="004E640D" w:rsidRPr="00C77816"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lastRenderedPageBreak/>
              <w:t>2.</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275181650</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Latn-RS"/>
              </w:rPr>
            </w:pPr>
            <w:r w:rsidRPr="004E640D">
              <w:rPr>
                <w:rFonts w:ascii="Arial" w:hAnsi="Arial" w:cs="Arial"/>
                <w:b/>
                <w:lang w:val="sr-Cyrl-CS"/>
              </w:rPr>
              <w:t>50</w:t>
            </w:r>
            <w:r w:rsidRPr="004E640D">
              <w:rPr>
                <w:rFonts w:ascii="Arial" w:hAnsi="Arial" w:cs="Arial"/>
                <w:b/>
                <w:lang w:val="sr-Latn-RS"/>
              </w:rPr>
              <w:t xml:space="preserve"> kw</w:t>
            </w:r>
          </w:p>
        </w:tc>
      </w:tr>
      <w:tr w:rsidR="004E640D" w:rsidRP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3.</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275 235130</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RS"/>
              </w:rPr>
            </w:pPr>
            <w:r w:rsidRPr="004E640D">
              <w:rPr>
                <w:rFonts w:ascii="Arial" w:hAnsi="Arial" w:cs="Arial"/>
                <w:b/>
                <w:lang w:val="sr-Cyrl-CS"/>
              </w:rPr>
              <w:t>17250</w:t>
            </w:r>
          </w:p>
        </w:tc>
      </w:tr>
      <w:tr w:rsid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 xml:space="preserve">4. </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Шабачка 1</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275 235121</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r w:rsid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5.</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Пут Едварда Кардеља 114</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234 56281</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r w:rsidR="004E640D" w:rsidTr="005E5C8F">
        <w:tc>
          <w:tcPr>
            <w:tcW w:w="1188"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6.</w:t>
            </w:r>
          </w:p>
        </w:tc>
        <w:tc>
          <w:tcPr>
            <w:tcW w:w="1892" w:type="dxa"/>
          </w:tcPr>
          <w:p w:rsidR="004E640D" w:rsidRPr="004E640D" w:rsidRDefault="004E640D" w:rsidP="00AE5507">
            <w:pPr>
              <w:tabs>
                <w:tab w:val="left" w:pos="6028"/>
              </w:tabs>
              <w:autoSpaceDE w:val="0"/>
              <w:spacing w:line="240" w:lineRule="auto"/>
              <w:jc w:val="both"/>
              <w:rPr>
                <w:rFonts w:ascii="Arial" w:hAnsi="Arial" w:cs="Arial"/>
                <w:lang w:val="sr-Cyrl-CS"/>
              </w:rPr>
            </w:pPr>
            <w:r w:rsidRPr="004E640D">
              <w:rPr>
                <w:rFonts w:ascii="Arial" w:hAnsi="Arial" w:cs="Arial"/>
                <w:lang w:val="sr-Cyrl-CS"/>
              </w:rPr>
              <w:t>Вељка Влаховића 5</w:t>
            </w:r>
          </w:p>
        </w:tc>
        <w:tc>
          <w:tcPr>
            <w:tcW w:w="1540"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234 56761</w:t>
            </w:r>
          </w:p>
        </w:tc>
        <w:tc>
          <w:tcPr>
            <w:tcW w:w="1541"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947" w:type="dxa"/>
          </w:tcPr>
          <w:p w:rsidR="004E640D" w:rsidRPr="004E640D" w:rsidRDefault="004E640D" w:rsidP="00AE5507">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bl>
    <w:p w:rsidR="004E640D" w:rsidRDefault="004E640D" w:rsidP="00AE5507">
      <w:pPr>
        <w:shd w:val="clear" w:color="auto" w:fill="FFFFFF"/>
        <w:jc w:val="both"/>
        <w:rPr>
          <w:rFonts w:ascii="Arial" w:hAnsi="Arial" w:cs="Arial"/>
          <w:color w:val="auto"/>
          <w:lang w:val="sr-Cyrl-RS"/>
        </w:rPr>
      </w:pPr>
    </w:p>
    <w:p w:rsidR="00C77816" w:rsidRPr="00C77816" w:rsidRDefault="00C77816" w:rsidP="00AE5507">
      <w:pPr>
        <w:shd w:val="clear" w:color="auto" w:fill="FFFFFF"/>
        <w:jc w:val="both"/>
        <w:rPr>
          <w:rFonts w:ascii="Arial" w:hAnsi="Arial" w:cs="Arial"/>
          <w:lang w:val="sr-Cyrl-RS"/>
        </w:rPr>
      </w:pPr>
    </w:p>
    <w:p w:rsidR="00E32394" w:rsidRPr="00BB5C3D" w:rsidRDefault="00E32394" w:rsidP="00AE5507">
      <w:pPr>
        <w:tabs>
          <w:tab w:val="left" w:pos="720"/>
        </w:tabs>
        <w:autoSpaceDE w:val="0"/>
        <w:autoSpaceDN w:val="0"/>
        <w:adjustRightInd w:val="0"/>
        <w:jc w:val="both"/>
        <w:rPr>
          <w:rFonts w:ascii="Arial" w:hAnsi="Arial" w:cs="Arial"/>
        </w:rPr>
      </w:pPr>
      <w:r w:rsidRPr="002161CE">
        <w:rPr>
          <w:rFonts w:ascii="Arial" w:hAnsi="Arial" w:cs="Arial"/>
        </w:rPr>
        <w:t xml:space="preserve">         Снабдевач се обавезује да врста и ниво квалитета испоручене електричне енегије буде у складу </w:t>
      </w:r>
      <w:r w:rsidRPr="00BB5C3D">
        <w:rPr>
          <w:rFonts w:ascii="Arial" w:hAnsi="Arial" w:cs="Arial"/>
        </w:rPr>
        <w:t>са Правилима о раду преносног ситема (''Службени гласник РС''</w:t>
      </w:r>
      <w:proofErr w:type="gramStart"/>
      <w:r w:rsidRPr="00BB5C3D">
        <w:rPr>
          <w:rFonts w:ascii="Arial" w:hAnsi="Arial" w:cs="Arial"/>
        </w:rPr>
        <w:t>,  бр</w:t>
      </w:r>
      <w:proofErr w:type="gramEnd"/>
      <w:r w:rsidRPr="00BB5C3D">
        <w:rPr>
          <w:rFonts w:ascii="Arial" w:hAnsi="Arial" w:cs="Arial"/>
        </w:rPr>
        <w:t xml:space="preserve">. 55/8 и 3/12). </w:t>
      </w:r>
    </w:p>
    <w:p w:rsidR="00E32394" w:rsidRPr="002161CE" w:rsidRDefault="00E32394" w:rsidP="00AE5507">
      <w:pPr>
        <w:tabs>
          <w:tab w:val="left" w:pos="720"/>
        </w:tabs>
        <w:ind w:firstLine="240"/>
        <w:jc w:val="both"/>
        <w:rPr>
          <w:rFonts w:ascii="Arial" w:hAnsi="Arial" w:cs="Arial"/>
        </w:rPr>
      </w:pPr>
      <w:r w:rsidRPr="00BB5C3D">
        <w:rPr>
          <w:rFonts w:ascii="Arial" w:hAnsi="Arial" w:cs="Arial"/>
        </w:rPr>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w:t>
      </w:r>
      <w:r w:rsidRPr="002161CE">
        <w:rPr>
          <w:rFonts w:ascii="Arial" w:hAnsi="Arial" w:cs="Arial"/>
        </w:rPr>
        <w:t xml:space="preserve">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2161CE" w:rsidRDefault="00E32394" w:rsidP="00AE5507">
      <w:pPr>
        <w:tabs>
          <w:tab w:val="left" w:pos="709"/>
        </w:tabs>
        <w:ind w:firstLine="240"/>
        <w:jc w:val="both"/>
        <w:rPr>
          <w:rFonts w:ascii="Arial" w:hAnsi="Arial" w:cs="Arial"/>
          <w:color w:val="auto"/>
        </w:rPr>
      </w:pPr>
      <w:r w:rsidRPr="002161CE">
        <w:rPr>
          <w:rFonts w:ascii="Arial" w:hAnsi="Arial" w:cs="Arial"/>
        </w:rPr>
        <w:t xml:space="preserve">       </w:t>
      </w:r>
      <w:proofErr w:type="gramStart"/>
      <w:r w:rsidRPr="002161CE">
        <w:rPr>
          <w:rFonts w:ascii="Arial" w:hAnsi="Arial" w:cs="Arial"/>
        </w:rPr>
        <w:t>Купац се обавезује да Снабдевачу изврши плаћање</w:t>
      </w:r>
      <w:r w:rsidR="00FD7231" w:rsidRPr="002161CE">
        <w:rPr>
          <w:rFonts w:ascii="Arial" w:hAnsi="Arial" w:cs="Arial"/>
        </w:rPr>
        <w:t>,</w:t>
      </w:r>
      <w:r w:rsidRPr="002161CE">
        <w:rPr>
          <w:rFonts w:ascii="Arial" w:hAnsi="Arial" w:cs="Arial"/>
        </w:rPr>
        <w:t xml:space="preserve"> </w:t>
      </w:r>
      <w:r w:rsidR="00FD7231" w:rsidRPr="002161CE">
        <w:rPr>
          <w:rFonts w:ascii="Arial" w:hAnsi="Arial" w:cs="Arial"/>
        </w:rPr>
        <w:t>по пријему исправне фактуре за испоручену електричну енергију,</w:t>
      </w:r>
      <w:r w:rsidRPr="002161CE">
        <w:rPr>
          <w:rFonts w:ascii="Arial" w:hAnsi="Arial" w:cs="Arial"/>
        </w:rPr>
        <w:t xml:space="preserve"> до 20-тог у текућем месецу за предходни месец</w:t>
      </w:r>
      <w:r w:rsidR="00FD7231" w:rsidRPr="002161CE">
        <w:rPr>
          <w:rFonts w:ascii="Arial" w:hAnsi="Arial" w:cs="Arial"/>
        </w:rPr>
        <w:t>.</w:t>
      </w:r>
      <w:proofErr w:type="gramEnd"/>
    </w:p>
    <w:p w:rsidR="00E32394" w:rsidRPr="002161CE" w:rsidRDefault="00E32394" w:rsidP="00AE5507">
      <w:pPr>
        <w:tabs>
          <w:tab w:val="left" w:pos="709"/>
        </w:tabs>
        <w:jc w:val="both"/>
        <w:rPr>
          <w:rFonts w:ascii="Arial" w:hAnsi="Arial" w:cs="Arial"/>
        </w:rPr>
      </w:pPr>
    </w:p>
    <w:p w:rsidR="00E32394" w:rsidRPr="002161CE" w:rsidRDefault="00E32394" w:rsidP="009D1466">
      <w:pPr>
        <w:tabs>
          <w:tab w:val="left" w:pos="720"/>
        </w:tabs>
        <w:jc w:val="center"/>
        <w:rPr>
          <w:rFonts w:ascii="Arial" w:hAnsi="Arial" w:cs="Arial"/>
          <w:b/>
          <w:bCs/>
          <w:lang w:val="sr-Cyrl-CS"/>
        </w:rPr>
      </w:pPr>
      <w:proofErr w:type="gramStart"/>
      <w:r w:rsidRPr="002161CE">
        <w:rPr>
          <w:rFonts w:ascii="Arial" w:hAnsi="Arial" w:cs="Arial"/>
          <w:b/>
          <w:bCs/>
        </w:rPr>
        <w:t>Члан 4.</w:t>
      </w:r>
      <w:proofErr w:type="gramEnd"/>
    </w:p>
    <w:p w:rsidR="00743DD3" w:rsidRDefault="00E32394" w:rsidP="00AE5507">
      <w:pPr>
        <w:tabs>
          <w:tab w:val="left" w:pos="720"/>
        </w:tabs>
        <w:autoSpaceDE w:val="0"/>
        <w:autoSpaceDN w:val="0"/>
        <w:adjustRightInd w:val="0"/>
        <w:jc w:val="both"/>
        <w:rPr>
          <w:rFonts w:ascii="Arial" w:hAnsi="Arial" w:cs="Arial"/>
          <w:lang w:val="sr-Cyrl-CS"/>
        </w:rPr>
      </w:pPr>
      <w:r w:rsidRPr="002161CE">
        <w:rPr>
          <w:rFonts w:ascii="Arial" w:hAnsi="Arial" w:cs="Arial"/>
        </w:rPr>
        <w:t xml:space="preserve">         </w:t>
      </w:r>
    </w:p>
    <w:p w:rsidR="00E32394" w:rsidRPr="002161CE" w:rsidRDefault="00743DD3" w:rsidP="00AE5507">
      <w:pPr>
        <w:tabs>
          <w:tab w:val="left" w:pos="720"/>
        </w:tabs>
        <w:autoSpaceDE w:val="0"/>
        <w:autoSpaceDN w:val="0"/>
        <w:adjustRightInd w:val="0"/>
        <w:jc w:val="both"/>
        <w:rPr>
          <w:rFonts w:ascii="Arial" w:hAnsi="Arial" w:cs="Arial"/>
        </w:rPr>
      </w:pPr>
      <w:r>
        <w:rPr>
          <w:rFonts w:ascii="Arial" w:hAnsi="Arial" w:cs="Arial"/>
          <w:lang w:val="sr-Cyrl-CS"/>
        </w:rPr>
        <w:tab/>
      </w:r>
      <w:r w:rsidR="00E32394" w:rsidRPr="002161CE">
        <w:rPr>
          <w:rFonts w:ascii="Arial" w:hAnsi="Arial" w:cs="Arial"/>
        </w:rPr>
        <w:t xml:space="preserve"> </w:t>
      </w:r>
      <w:proofErr w:type="gramStart"/>
      <w:r w:rsidR="00E32394" w:rsidRPr="002161CE">
        <w:rPr>
          <w:rFonts w:ascii="Arial" w:hAnsi="Arial" w:cs="Arial"/>
        </w:rPr>
        <w:t>Снабдевач сноси све ризике, у вези са преносом и испоруком електричне енергије до места испоруке Купца.</w:t>
      </w:r>
      <w:proofErr w:type="gramEnd"/>
      <w:r w:rsidR="00E32394" w:rsidRPr="002161CE">
        <w:rPr>
          <w:rFonts w:ascii="Arial" w:hAnsi="Arial" w:cs="Arial"/>
        </w:rPr>
        <w:t xml:space="preserve"> </w:t>
      </w:r>
    </w:p>
    <w:p w:rsidR="00E32394" w:rsidRPr="002161CE" w:rsidRDefault="00E32394" w:rsidP="00AE5507">
      <w:pPr>
        <w:tabs>
          <w:tab w:val="left" w:pos="720"/>
        </w:tabs>
        <w:autoSpaceDE w:val="0"/>
        <w:autoSpaceDN w:val="0"/>
        <w:adjustRightInd w:val="0"/>
        <w:jc w:val="both"/>
        <w:rPr>
          <w:rFonts w:ascii="Arial" w:hAnsi="Arial" w:cs="Arial"/>
        </w:rPr>
      </w:pPr>
      <w:r w:rsidRPr="002161CE">
        <w:rPr>
          <w:rFonts w:ascii="Arial" w:hAnsi="Arial" w:cs="Arial"/>
        </w:rPr>
        <w:t xml:space="preserve">           </w:t>
      </w:r>
      <w:proofErr w:type="gramStart"/>
      <w:r w:rsidRPr="002161CE">
        <w:rPr>
          <w:rFonts w:ascii="Arial" w:hAnsi="Arial" w:cs="Arial"/>
        </w:rPr>
        <w:t>Снабдевач је дужан да даном потписивања овог уговора поступи у складу са чланом 141.</w:t>
      </w:r>
      <w:proofErr w:type="gramEnd"/>
      <w:r w:rsidRPr="002161CE">
        <w:rPr>
          <w:rFonts w:ascii="Arial" w:hAnsi="Arial" w:cs="Arial"/>
        </w:rPr>
        <w:t xml:space="preserve"> </w:t>
      </w:r>
      <w:proofErr w:type="gramStart"/>
      <w:r w:rsidRPr="002161CE">
        <w:rPr>
          <w:rFonts w:ascii="Arial" w:hAnsi="Arial" w:cs="Arial"/>
        </w:rPr>
        <w:t>став</w:t>
      </w:r>
      <w:proofErr w:type="gramEnd"/>
      <w:r w:rsidRPr="002161CE">
        <w:rPr>
          <w:rFonts w:ascii="Arial" w:hAnsi="Arial" w:cs="Arial"/>
        </w:rPr>
        <w:t xml:space="preserve"> 5. Закона о енергетици (</w:t>
      </w:r>
      <w:proofErr w:type="gramStart"/>
      <w:r w:rsidRPr="002161CE">
        <w:rPr>
          <w:rFonts w:ascii="Arial" w:hAnsi="Arial" w:cs="Arial"/>
        </w:rPr>
        <w:t>''Службени  гласник</w:t>
      </w:r>
      <w:proofErr w:type="gramEnd"/>
      <w:r w:rsidRPr="002161CE">
        <w:rPr>
          <w:rFonts w:ascii="Arial" w:hAnsi="Arial" w:cs="Arial"/>
        </w:rPr>
        <w:t xml:space="preserve"> РС'' бр. </w:t>
      </w:r>
      <w:r w:rsidRPr="00BB5C3D">
        <w:rPr>
          <w:rFonts w:ascii="Arial" w:hAnsi="Arial" w:cs="Arial"/>
        </w:rPr>
        <w:t>57/11, 80/11- исправка, 93/12, 124/12</w:t>
      </w:r>
      <w:r w:rsidR="00BB5C3D" w:rsidRPr="00BB5C3D">
        <w:rPr>
          <w:rFonts w:ascii="Arial" w:hAnsi="Arial" w:cs="Arial"/>
          <w:lang w:val="sr-Cyrl-RS"/>
        </w:rPr>
        <w:t xml:space="preserve">, и </w:t>
      </w:r>
      <w:r w:rsidR="00BB5C3D" w:rsidRPr="00BB5C3D">
        <w:t>145/2014</w:t>
      </w:r>
      <w:r w:rsidRPr="00BB5C3D">
        <w:rPr>
          <w:rFonts w:ascii="Arial" w:hAnsi="Arial" w:cs="Arial"/>
        </w:rPr>
        <w:t>),</w:t>
      </w:r>
      <w:r w:rsidRPr="002161CE">
        <w:rPr>
          <w:rFonts w:ascii="Arial" w:hAnsi="Arial" w:cs="Arial"/>
        </w:rPr>
        <w:t xml:space="preserve"> односно да закључи и Купцу доставити: </w:t>
      </w:r>
    </w:p>
    <w:p w:rsidR="00E32394" w:rsidRPr="002161CE" w:rsidRDefault="00E32394" w:rsidP="00AE5507">
      <w:pPr>
        <w:tabs>
          <w:tab w:val="left" w:pos="720"/>
        </w:tabs>
        <w:autoSpaceDE w:val="0"/>
        <w:autoSpaceDN w:val="0"/>
        <w:adjustRightInd w:val="0"/>
        <w:jc w:val="both"/>
        <w:rPr>
          <w:rFonts w:ascii="Arial" w:hAnsi="Arial" w:cs="Arial"/>
        </w:rPr>
      </w:pPr>
      <w:r w:rsidRPr="002161CE">
        <w:rPr>
          <w:rFonts w:ascii="Arial" w:hAnsi="Arial" w:cs="Arial"/>
        </w:rPr>
        <w:t xml:space="preserve">           </w:t>
      </w:r>
      <w:proofErr w:type="gramStart"/>
      <w:r w:rsidRPr="002161CE">
        <w:rPr>
          <w:rFonts w:ascii="Arial" w:hAnsi="Arial" w:cs="Arial"/>
        </w:rPr>
        <w:t>- Уговор о приступу систему са оператором система за подручја Купца наведена у конкурсној документацији.</w:t>
      </w:r>
      <w:proofErr w:type="gramEnd"/>
      <w:r w:rsidRPr="002161CE">
        <w:rPr>
          <w:rFonts w:ascii="Arial" w:hAnsi="Arial" w:cs="Arial"/>
        </w:rPr>
        <w:t xml:space="preserve"> </w:t>
      </w:r>
    </w:p>
    <w:p w:rsidR="00E32394" w:rsidRPr="002161CE" w:rsidRDefault="00E32394" w:rsidP="00AE5507">
      <w:pPr>
        <w:tabs>
          <w:tab w:val="left" w:pos="720"/>
        </w:tabs>
        <w:autoSpaceDE w:val="0"/>
        <w:autoSpaceDN w:val="0"/>
        <w:adjustRightInd w:val="0"/>
        <w:jc w:val="both"/>
        <w:rPr>
          <w:rFonts w:ascii="Arial" w:hAnsi="Arial" w:cs="Arial"/>
        </w:rPr>
      </w:pPr>
      <w:r w:rsidRPr="002161CE">
        <w:rPr>
          <w:rFonts w:ascii="Arial" w:hAnsi="Arial" w:cs="Arial"/>
        </w:rPr>
        <w:t xml:space="preserve">           </w:t>
      </w:r>
      <w:proofErr w:type="gramStart"/>
      <w:r w:rsidRPr="002161CE">
        <w:rPr>
          <w:rFonts w:ascii="Arial" w:hAnsi="Arial" w:cs="Arial"/>
        </w:rPr>
        <w:t>- Уговор којим преузима потпуну балансну одговорност за места примопредаје Купца.</w:t>
      </w:r>
      <w:proofErr w:type="gramEnd"/>
      <w:r w:rsidRPr="002161CE">
        <w:rPr>
          <w:rFonts w:ascii="Arial" w:hAnsi="Arial" w:cs="Arial"/>
        </w:rPr>
        <w:t xml:space="preserve"> </w:t>
      </w:r>
    </w:p>
    <w:p w:rsidR="00E32394" w:rsidRPr="002161CE" w:rsidRDefault="00E32394" w:rsidP="009D1466">
      <w:pPr>
        <w:tabs>
          <w:tab w:val="left" w:pos="720"/>
        </w:tabs>
        <w:jc w:val="center"/>
        <w:rPr>
          <w:rFonts w:ascii="Arial" w:hAnsi="Arial" w:cs="Arial"/>
          <w:b/>
          <w:bCs/>
          <w:color w:val="auto"/>
          <w:lang w:val="ru-RU"/>
        </w:rPr>
      </w:pPr>
      <w:r w:rsidRPr="002161CE">
        <w:rPr>
          <w:rFonts w:ascii="Arial" w:hAnsi="Arial" w:cs="Arial"/>
          <w:b/>
          <w:bCs/>
          <w:lang w:val="ru-RU"/>
        </w:rPr>
        <w:t xml:space="preserve">Члан </w:t>
      </w:r>
      <w:r w:rsidRPr="002161CE">
        <w:rPr>
          <w:rFonts w:ascii="Arial" w:hAnsi="Arial" w:cs="Arial"/>
          <w:b/>
          <w:bCs/>
        </w:rPr>
        <w:t>5</w:t>
      </w:r>
      <w:r w:rsidRPr="002161CE">
        <w:rPr>
          <w:rFonts w:ascii="Arial" w:hAnsi="Arial" w:cs="Arial"/>
          <w:b/>
          <w:bCs/>
          <w:lang w:val="ru-RU"/>
        </w:rPr>
        <w:t>.</w:t>
      </w:r>
    </w:p>
    <w:p w:rsidR="00743DD3" w:rsidRDefault="00E32394" w:rsidP="00AE5507">
      <w:pPr>
        <w:tabs>
          <w:tab w:val="left" w:pos="720"/>
        </w:tabs>
        <w:autoSpaceDE w:val="0"/>
        <w:autoSpaceDN w:val="0"/>
        <w:adjustRightInd w:val="0"/>
        <w:jc w:val="both"/>
        <w:rPr>
          <w:rFonts w:ascii="Arial" w:hAnsi="Arial" w:cs="Arial"/>
          <w:lang w:val="sr-Cyrl-CS"/>
        </w:rPr>
      </w:pPr>
      <w:r w:rsidRPr="002161CE">
        <w:rPr>
          <w:rFonts w:ascii="Arial" w:hAnsi="Arial" w:cs="Arial"/>
        </w:rPr>
        <w:t xml:space="preserve">          </w:t>
      </w:r>
    </w:p>
    <w:p w:rsidR="00E32394" w:rsidRPr="002161CE" w:rsidRDefault="00743DD3" w:rsidP="00AE5507">
      <w:pPr>
        <w:tabs>
          <w:tab w:val="left" w:pos="720"/>
        </w:tabs>
        <w:autoSpaceDE w:val="0"/>
        <w:autoSpaceDN w:val="0"/>
        <w:adjustRightInd w:val="0"/>
        <w:jc w:val="both"/>
        <w:rPr>
          <w:rFonts w:ascii="Arial" w:hAnsi="Arial" w:cs="Arial"/>
        </w:rPr>
      </w:pPr>
      <w:r>
        <w:rPr>
          <w:rFonts w:ascii="Arial" w:hAnsi="Arial" w:cs="Arial"/>
          <w:lang w:val="sr-Cyrl-CS"/>
        </w:rPr>
        <w:tab/>
      </w:r>
      <w:r w:rsidR="00E32394" w:rsidRPr="002161CE">
        <w:rPr>
          <w:rFonts w:ascii="Arial" w:hAnsi="Arial" w:cs="Arial"/>
        </w:rPr>
        <w:t xml:space="preserve"> </w:t>
      </w:r>
      <w:proofErr w:type="gramStart"/>
      <w:r w:rsidR="00E32394" w:rsidRPr="002161CE">
        <w:rPr>
          <w:rFonts w:ascii="Arial" w:hAnsi="Arial" w:cs="Arial"/>
        </w:rPr>
        <w:t>Оператор система ће првог дана у месецу</w:t>
      </w:r>
      <w:r w:rsidR="00BB5C3D">
        <w:rPr>
          <w:rFonts w:ascii="Arial" w:hAnsi="Arial" w:cs="Arial"/>
        </w:rPr>
        <w:t xml:space="preserve"> који је радни дан за Купца, на</w:t>
      </w:r>
      <w:r w:rsidR="00E32394" w:rsidRPr="002161CE">
        <w:rPr>
          <w:rFonts w:ascii="Arial" w:hAnsi="Arial" w:cs="Arial"/>
        </w:rPr>
        <w:t>местима примопредаје (мерн</w:t>
      </w:r>
      <w:r w:rsidR="00A93910" w:rsidRPr="002161CE">
        <w:rPr>
          <w:rFonts w:ascii="Arial" w:hAnsi="Arial" w:cs="Arial"/>
        </w:rPr>
        <w:t>о</w:t>
      </w:r>
      <w:r w:rsidR="00E32394" w:rsidRPr="002161CE">
        <w:rPr>
          <w:rFonts w:ascii="Arial" w:hAnsi="Arial" w:cs="Arial"/>
        </w:rPr>
        <w:t xml:space="preserve"> мест</w:t>
      </w:r>
      <w:r w:rsidR="00A93910" w:rsidRPr="002161CE">
        <w:rPr>
          <w:rFonts w:ascii="Arial" w:hAnsi="Arial" w:cs="Arial"/>
        </w:rPr>
        <w:t>о</w:t>
      </w:r>
      <w:r w:rsidR="00E32394" w:rsidRPr="002161CE">
        <w:rPr>
          <w:rFonts w:ascii="Arial" w:hAnsi="Arial" w:cs="Arial"/>
        </w:rPr>
        <w:t>) извршити очитавање количине остварене потрошње електричне енергије за претходни месец.</w:t>
      </w:r>
      <w:proofErr w:type="gramEnd"/>
      <w:r w:rsidR="00E32394" w:rsidRPr="002161CE">
        <w:rPr>
          <w:rFonts w:ascii="Arial" w:hAnsi="Arial" w:cs="Arial"/>
        </w:rPr>
        <w:t xml:space="preserve">  </w:t>
      </w:r>
    </w:p>
    <w:p w:rsidR="00E32394" w:rsidRPr="002161CE" w:rsidRDefault="00E32394" w:rsidP="00AE5507">
      <w:pPr>
        <w:tabs>
          <w:tab w:val="left" w:pos="709"/>
        </w:tabs>
        <w:autoSpaceDE w:val="0"/>
        <w:autoSpaceDN w:val="0"/>
        <w:adjustRightInd w:val="0"/>
        <w:jc w:val="both"/>
        <w:rPr>
          <w:rFonts w:ascii="Arial" w:hAnsi="Arial" w:cs="Arial"/>
        </w:rPr>
      </w:pPr>
      <w:r w:rsidRPr="002161CE">
        <w:rPr>
          <w:rFonts w:ascii="Arial" w:hAnsi="Arial" w:cs="Arial"/>
        </w:rPr>
        <w:t xml:space="preserve">           </w:t>
      </w:r>
      <w:proofErr w:type="gramStart"/>
      <w:r w:rsidRPr="002161CE">
        <w:rPr>
          <w:rFonts w:ascii="Arial" w:hAnsi="Arial" w:cs="Arial"/>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2161CE">
        <w:rPr>
          <w:rFonts w:ascii="Arial" w:hAnsi="Arial" w:cs="Arial"/>
        </w:rPr>
        <w:t xml:space="preserve"> </w:t>
      </w:r>
    </w:p>
    <w:p w:rsidR="00E32394" w:rsidRPr="002161CE" w:rsidRDefault="00E32394" w:rsidP="00AE5507">
      <w:pPr>
        <w:tabs>
          <w:tab w:val="left" w:pos="720"/>
        </w:tabs>
        <w:autoSpaceDE w:val="0"/>
        <w:autoSpaceDN w:val="0"/>
        <w:adjustRightInd w:val="0"/>
        <w:jc w:val="both"/>
        <w:rPr>
          <w:rFonts w:ascii="Arial" w:hAnsi="Arial" w:cs="Arial"/>
        </w:rPr>
      </w:pPr>
      <w:r w:rsidRPr="002161CE">
        <w:rPr>
          <w:rFonts w:ascii="Arial" w:hAnsi="Arial" w:cs="Arial"/>
        </w:rPr>
        <w:t xml:space="preserve">           </w:t>
      </w:r>
      <w:proofErr w:type="gramStart"/>
      <w:r w:rsidRPr="002161CE">
        <w:rPr>
          <w:rFonts w:ascii="Arial" w:hAnsi="Arial" w:cs="Arial"/>
        </w:rPr>
        <w:t xml:space="preserve">На основу документа о очитавању утрошка, Снабдевач издаје Купцу рачун за испоручену електричну енергију, који садржи исказану цену </w:t>
      </w:r>
      <w:r w:rsidRPr="002161CE">
        <w:rPr>
          <w:rFonts w:ascii="Arial" w:hAnsi="Arial" w:cs="Arial"/>
        </w:rPr>
        <w:lastRenderedPageBreak/>
        <w:t>електричне енергије, обрачунски период, као и накнаде прописане законом, порезе и остале обавезе и информације из члана 144.</w:t>
      </w:r>
      <w:proofErr w:type="gramEnd"/>
      <w:r w:rsidRPr="002161CE">
        <w:rPr>
          <w:rFonts w:ascii="Arial" w:hAnsi="Arial" w:cs="Arial"/>
        </w:rPr>
        <w:t xml:space="preserve"> </w:t>
      </w:r>
      <w:proofErr w:type="gramStart"/>
      <w:r w:rsidRPr="002161CE">
        <w:rPr>
          <w:rFonts w:ascii="Arial" w:hAnsi="Arial" w:cs="Arial"/>
        </w:rPr>
        <w:t>Закона о енергетици.</w:t>
      </w:r>
      <w:proofErr w:type="gramEnd"/>
      <w:r w:rsidRPr="002161CE">
        <w:rPr>
          <w:rFonts w:ascii="Arial" w:hAnsi="Arial" w:cs="Arial"/>
        </w:rPr>
        <w:t xml:space="preserve"> </w:t>
      </w:r>
    </w:p>
    <w:p w:rsidR="00743DD3" w:rsidRDefault="00743DD3" w:rsidP="00AE5507">
      <w:pPr>
        <w:tabs>
          <w:tab w:val="left" w:pos="720"/>
        </w:tabs>
        <w:jc w:val="both"/>
        <w:rPr>
          <w:rFonts w:ascii="Arial" w:hAnsi="Arial" w:cs="Arial"/>
          <w:b/>
          <w:lang w:val="ru-RU"/>
        </w:rPr>
      </w:pPr>
    </w:p>
    <w:p w:rsidR="00E32394" w:rsidRPr="002161CE" w:rsidRDefault="00E32394" w:rsidP="009D1466">
      <w:pPr>
        <w:tabs>
          <w:tab w:val="left" w:pos="720"/>
        </w:tabs>
        <w:jc w:val="center"/>
        <w:rPr>
          <w:rFonts w:ascii="Arial" w:hAnsi="Arial" w:cs="Arial"/>
          <w:b/>
          <w:lang w:val="ru-RU"/>
        </w:rPr>
      </w:pPr>
      <w:r w:rsidRPr="002161CE">
        <w:rPr>
          <w:rFonts w:ascii="Arial" w:hAnsi="Arial" w:cs="Arial"/>
          <w:b/>
          <w:lang w:val="ru-RU"/>
        </w:rPr>
        <w:t xml:space="preserve">Члан </w:t>
      </w:r>
      <w:r w:rsidR="006C50F8" w:rsidRPr="002161CE">
        <w:rPr>
          <w:rFonts w:ascii="Arial" w:hAnsi="Arial" w:cs="Arial"/>
          <w:b/>
        </w:rPr>
        <w:t>6</w:t>
      </w:r>
      <w:r w:rsidRPr="002161CE">
        <w:rPr>
          <w:rFonts w:ascii="Arial" w:hAnsi="Arial" w:cs="Arial"/>
          <w:b/>
          <w:lang w:val="ru-RU"/>
        </w:rPr>
        <w:t>.</w:t>
      </w:r>
    </w:p>
    <w:p w:rsidR="00743DD3" w:rsidRDefault="00E32394" w:rsidP="00AE5507">
      <w:pPr>
        <w:tabs>
          <w:tab w:val="left" w:pos="540"/>
        </w:tabs>
        <w:jc w:val="both"/>
        <w:rPr>
          <w:rFonts w:ascii="Arial" w:hAnsi="Arial" w:cs="Arial"/>
          <w:lang w:val="sr-Cyrl-CS"/>
        </w:rPr>
      </w:pPr>
      <w:r w:rsidRPr="002161CE">
        <w:rPr>
          <w:rFonts w:ascii="Arial" w:hAnsi="Arial" w:cs="Arial"/>
          <w:lang w:val="sr-Latn-CS"/>
        </w:rPr>
        <w:tab/>
      </w:r>
      <w:r w:rsidRPr="002161CE">
        <w:rPr>
          <w:rFonts w:ascii="Arial" w:hAnsi="Arial" w:cs="Arial"/>
        </w:rPr>
        <w:t xml:space="preserve"> </w:t>
      </w:r>
    </w:p>
    <w:p w:rsidR="00E32394" w:rsidRPr="002161CE" w:rsidRDefault="00743DD3" w:rsidP="00AE5507">
      <w:pPr>
        <w:tabs>
          <w:tab w:val="left" w:pos="540"/>
        </w:tabs>
        <w:jc w:val="both"/>
        <w:rPr>
          <w:rFonts w:ascii="Arial" w:hAnsi="Arial" w:cs="Arial"/>
          <w:lang w:val="ru-RU"/>
        </w:rPr>
      </w:pPr>
      <w:r>
        <w:rPr>
          <w:rFonts w:ascii="Arial" w:hAnsi="Arial" w:cs="Arial"/>
          <w:lang w:val="sr-Cyrl-CS"/>
        </w:rPr>
        <w:tab/>
      </w:r>
      <w:r w:rsidR="00E32394" w:rsidRPr="002161CE">
        <w:rPr>
          <w:rFonts w:ascii="Arial" w:hAnsi="Arial" w:cs="Arial"/>
        </w:rPr>
        <w:t xml:space="preserve"> </w:t>
      </w:r>
      <w:r w:rsidR="00E32394" w:rsidRPr="002161CE">
        <w:rPr>
          <w:rFonts w:ascii="Arial" w:hAnsi="Arial" w:cs="Arial"/>
          <w:lang w:val="ru-RU"/>
        </w:rPr>
        <w:t>Снабдевач је дужан да обавезе које произилазе из овог уговора извршава у складу са овим уговором.</w:t>
      </w:r>
    </w:p>
    <w:p w:rsidR="00E32394" w:rsidRPr="002161CE" w:rsidRDefault="00E32394" w:rsidP="00AE5507">
      <w:pPr>
        <w:tabs>
          <w:tab w:val="left" w:pos="540"/>
        </w:tabs>
        <w:jc w:val="both"/>
        <w:rPr>
          <w:rFonts w:ascii="Arial" w:hAnsi="Arial" w:cs="Arial"/>
        </w:rPr>
      </w:pPr>
      <w:r w:rsidRPr="002161CE">
        <w:rPr>
          <w:rFonts w:ascii="Arial" w:hAnsi="Arial" w:cs="Arial"/>
          <w:lang w:val="sr-Latn-CS"/>
        </w:rPr>
        <w:tab/>
      </w:r>
      <w:r w:rsidRPr="002161CE">
        <w:rPr>
          <w:rFonts w:ascii="Arial" w:hAnsi="Arial" w:cs="Arial"/>
        </w:rPr>
        <w:t xml:space="preserve">  </w:t>
      </w:r>
      <w:r w:rsidRPr="002161CE">
        <w:rPr>
          <w:rFonts w:ascii="Arial" w:hAnsi="Arial" w:cs="Arial"/>
          <w:lang w:val="ru-RU"/>
        </w:rPr>
        <w:t xml:space="preserve">Уколико Снабдевач не изврши обавезе према одредбама овог уговора, Купац ће уновчити </w:t>
      </w:r>
      <w:r w:rsidRPr="002161CE">
        <w:rPr>
          <w:rFonts w:ascii="Arial" w:hAnsi="Arial" w:cs="Arial"/>
        </w:rPr>
        <w:t>средство финансијског обезбеђења</w:t>
      </w:r>
      <w:r w:rsidRPr="002161CE">
        <w:rPr>
          <w:rFonts w:ascii="Arial" w:hAnsi="Arial" w:cs="Arial"/>
          <w:lang w:val="ru-RU"/>
        </w:rPr>
        <w:t xml:space="preserve"> поднет</w:t>
      </w:r>
      <w:r w:rsidRPr="002161CE">
        <w:rPr>
          <w:rFonts w:ascii="Arial" w:hAnsi="Arial" w:cs="Arial"/>
        </w:rPr>
        <w:t>о</w:t>
      </w:r>
      <w:r w:rsidRPr="002161CE">
        <w:rPr>
          <w:rFonts w:ascii="Arial" w:hAnsi="Arial" w:cs="Arial"/>
          <w:lang w:val="ru-RU"/>
        </w:rPr>
        <w:t xml:space="preserve"> од стране Снабдевача на име доброг извршења посла</w:t>
      </w:r>
      <w:r w:rsidRPr="002161CE">
        <w:rPr>
          <w:rFonts w:ascii="Arial" w:hAnsi="Arial" w:cs="Arial"/>
        </w:rPr>
        <w:t>.</w:t>
      </w:r>
    </w:p>
    <w:p w:rsidR="00743DD3" w:rsidRDefault="00743DD3" w:rsidP="00AE5507">
      <w:pPr>
        <w:tabs>
          <w:tab w:val="left" w:pos="720"/>
        </w:tabs>
        <w:jc w:val="both"/>
        <w:rPr>
          <w:rFonts w:ascii="Arial" w:hAnsi="Arial" w:cs="Arial"/>
          <w:b/>
          <w:lang w:val="sr-Cyrl-CS"/>
        </w:rPr>
      </w:pPr>
    </w:p>
    <w:p w:rsidR="00E32394" w:rsidRPr="002161CE" w:rsidRDefault="006C50F8" w:rsidP="009D1466">
      <w:pPr>
        <w:tabs>
          <w:tab w:val="left" w:pos="720"/>
        </w:tabs>
        <w:jc w:val="center"/>
        <w:rPr>
          <w:rFonts w:ascii="Arial" w:hAnsi="Arial" w:cs="Arial"/>
          <w:b/>
          <w:lang w:val="sr-Cyrl-CS"/>
        </w:rPr>
      </w:pPr>
      <w:proofErr w:type="gramStart"/>
      <w:r w:rsidRPr="002161CE">
        <w:rPr>
          <w:rFonts w:ascii="Arial" w:hAnsi="Arial" w:cs="Arial"/>
          <w:b/>
        </w:rPr>
        <w:t>Члан 7</w:t>
      </w:r>
      <w:r w:rsidR="00E32394" w:rsidRPr="002161CE">
        <w:rPr>
          <w:rFonts w:ascii="Arial" w:hAnsi="Arial" w:cs="Arial"/>
          <w:b/>
        </w:rPr>
        <w:t>.</w:t>
      </w:r>
      <w:proofErr w:type="gramEnd"/>
    </w:p>
    <w:p w:rsidR="00743DD3" w:rsidRDefault="00E32394" w:rsidP="00AE5507">
      <w:pPr>
        <w:tabs>
          <w:tab w:val="left" w:pos="540"/>
        </w:tabs>
        <w:jc w:val="both"/>
        <w:rPr>
          <w:rFonts w:ascii="Arial" w:hAnsi="Arial" w:cs="Arial"/>
          <w:lang w:val="sr-Cyrl-CS"/>
        </w:rPr>
      </w:pPr>
      <w:r w:rsidRPr="002161CE">
        <w:rPr>
          <w:rFonts w:ascii="Arial" w:hAnsi="Arial" w:cs="Arial"/>
          <w:lang w:val="sr-Latn-CS"/>
        </w:rPr>
        <w:tab/>
      </w:r>
    </w:p>
    <w:p w:rsidR="00E32394" w:rsidRPr="002161CE" w:rsidRDefault="00743DD3" w:rsidP="00AE5507">
      <w:pPr>
        <w:tabs>
          <w:tab w:val="left" w:pos="540"/>
        </w:tabs>
        <w:jc w:val="both"/>
        <w:rPr>
          <w:rFonts w:ascii="Arial" w:hAnsi="Arial" w:cs="Arial"/>
          <w:lang w:val="ru-RU"/>
        </w:rPr>
      </w:pPr>
      <w:r>
        <w:rPr>
          <w:rFonts w:ascii="Arial" w:hAnsi="Arial" w:cs="Arial"/>
          <w:lang w:val="sr-Cyrl-CS"/>
        </w:rPr>
        <w:tab/>
      </w:r>
      <w:r w:rsidR="00E32394" w:rsidRPr="002161CE">
        <w:rPr>
          <w:rFonts w:ascii="Arial" w:hAnsi="Arial" w:cs="Arial"/>
        </w:rPr>
        <w:t xml:space="preserve">  </w:t>
      </w:r>
      <w:r w:rsidR="00E32394" w:rsidRPr="002161CE">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Pr="002161CE" w:rsidRDefault="00E32394" w:rsidP="00AE5507">
      <w:pPr>
        <w:tabs>
          <w:tab w:val="left" w:pos="540"/>
        </w:tabs>
        <w:jc w:val="both"/>
        <w:rPr>
          <w:rFonts w:ascii="Arial" w:hAnsi="Arial" w:cs="Arial"/>
          <w:lang w:val="ru-RU"/>
        </w:rPr>
      </w:pPr>
      <w:r w:rsidRPr="002161CE">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743DD3" w:rsidRDefault="00743DD3" w:rsidP="00AE5507">
      <w:pPr>
        <w:tabs>
          <w:tab w:val="left" w:pos="540"/>
        </w:tabs>
        <w:jc w:val="both"/>
        <w:rPr>
          <w:rFonts w:ascii="Arial" w:hAnsi="Arial" w:cs="Arial"/>
          <w:b/>
          <w:lang w:val="ru-RU"/>
        </w:rPr>
      </w:pPr>
    </w:p>
    <w:p w:rsidR="00C84E1B" w:rsidRPr="002161CE" w:rsidRDefault="006C50F8" w:rsidP="009D1466">
      <w:pPr>
        <w:tabs>
          <w:tab w:val="left" w:pos="540"/>
        </w:tabs>
        <w:jc w:val="center"/>
        <w:rPr>
          <w:rFonts w:ascii="Arial" w:hAnsi="Arial" w:cs="Arial"/>
          <w:b/>
          <w:lang w:val="ru-RU"/>
        </w:rPr>
      </w:pPr>
      <w:r w:rsidRPr="002161CE">
        <w:rPr>
          <w:rFonts w:ascii="Arial" w:hAnsi="Arial" w:cs="Arial"/>
          <w:b/>
          <w:lang w:val="ru-RU"/>
        </w:rPr>
        <w:t xml:space="preserve">Члан </w:t>
      </w:r>
      <w:r w:rsidRPr="002161CE">
        <w:rPr>
          <w:rFonts w:ascii="Arial" w:hAnsi="Arial" w:cs="Arial"/>
          <w:b/>
        </w:rPr>
        <w:t>8</w:t>
      </w:r>
      <w:r w:rsidR="00C84E1B" w:rsidRPr="002161CE">
        <w:rPr>
          <w:rFonts w:ascii="Arial" w:hAnsi="Arial" w:cs="Arial"/>
          <w:b/>
          <w:lang w:val="ru-RU"/>
        </w:rPr>
        <w:t>.</w:t>
      </w:r>
    </w:p>
    <w:p w:rsidR="00743DD3" w:rsidRDefault="00743DD3" w:rsidP="00AE5507">
      <w:pPr>
        <w:shd w:val="clear" w:color="auto" w:fill="FFFFFF"/>
        <w:jc w:val="both"/>
        <w:rPr>
          <w:rFonts w:ascii="Arial" w:hAnsi="Arial" w:cs="Arial"/>
          <w:b/>
          <w:lang w:val="sr-Cyrl-CS"/>
        </w:rPr>
      </w:pPr>
    </w:p>
    <w:p w:rsidR="00C84E1B" w:rsidRPr="002161CE" w:rsidRDefault="00C84E1B" w:rsidP="00AE5507">
      <w:pPr>
        <w:shd w:val="clear" w:color="auto" w:fill="FFFFFF"/>
        <w:ind w:firstLine="720"/>
        <w:jc w:val="both"/>
        <w:rPr>
          <w:rFonts w:ascii="Arial" w:hAnsi="Arial" w:cs="Arial"/>
        </w:rPr>
      </w:pPr>
      <w:r w:rsidRPr="002161CE">
        <w:rPr>
          <w:rFonts w:ascii="Arial" w:hAnsi="Arial" w:cs="Arial"/>
          <w:b/>
        </w:rPr>
        <w:t>Виша сила</w:t>
      </w:r>
      <w:r w:rsidRPr="002161CE">
        <w:rPr>
          <w:rFonts w:ascii="Arial" w:hAnsi="Arial" w:cs="Arial"/>
        </w:rPr>
        <w:t xml:space="preserve"> ослобађа Снабдевача обавезе да испоручи, а </w:t>
      </w:r>
    </w:p>
    <w:p w:rsidR="00C84E1B" w:rsidRPr="002161CE" w:rsidRDefault="00C84E1B" w:rsidP="00AE5507">
      <w:pPr>
        <w:shd w:val="clear" w:color="auto" w:fill="FFFFFF"/>
        <w:jc w:val="both"/>
        <w:rPr>
          <w:rFonts w:ascii="Arial" w:hAnsi="Arial" w:cs="Arial"/>
        </w:rPr>
      </w:pPr>
      <w:proofErr w:type="gramStart"/>
      <w:r w:rsidRPr="002161CE">
        <w:rPr>
          <w:rFonts w:ascii="Arial" w:hAnsi="Arial" w:cs="Arial"/>
        </w:rPr>
        <w:t>Купца  да</w:t>
      </w:r>
      <w:proofErr w:type="gramEnd"/>
      <w:r w:rsidRPr="002161CE">
        <w:rPr>
          <w:rFonts w:ascii="Arial" w:hAnsi="Arial" w:cs="Arial"/>
        </w:rPr>
        <w:t xml:space="preserve"> преузме количине електричне енергије,утврђене уговором за време његовог трајања.</w:t>
      </w:r>
    </w:p>
    <w:p w:rsidR="006C50F8" w:rsidRPr="002161CE" w:rsidRDefault="00C84E1B" w:rsidP="00AE5507">
      <w:pPr>
        <w:shd w:val="clear" w:color="auto" w:fill="FFFFFF"/>
        <w:jc w:val="both"/>
        <w:rPr>
          <w:rFonts w:ascii="Arial" w:hAnsi="Arial" w:cs="Arial"/>
        </w:rPr>
      </w:pPr>
      <w:r w:rsidRPr="002161CE">
        <w:rPr>
          <w:rFonts w:ascii="Arial" w:hAnsi="Arial" w:cs="Arial"/>
        </w:rPr>
        <w:t xml:space="preserve">Као виша сила за, Снабдевача и </w:t>
      </w:r>
      <w:proofErr w:type="gramStart"/>
      <w:r w:rsidRPr="002161CE">
        <w:rPr>
          <w:rFonts w:ascii="Arial" w:hAnsi="Arial" w:cs="Arial"/>
        </w:rPr>
        <w:t>Купца ,сматрају</w:t>
      </w:r>
      <w:proofErr w:type="gramEnd"/>
      <w:r w:rsidRPr="002161CE">
        <w:rPr>
          <w:rFonts w:ascii="Arial" w:hAnsi="Arial" w:cs="Arial"/>
        </w:rPr>
        <w:t xml:space="preserve"> се </w:t>
      </w:r>
      <w:r w:rsidR="009D1466">
        <w:rPr>
          <w:rFonts w:ascii="Arial" w:hAnsi="Arial" w:cs="Arial"/>
        </w:rPr>
        <w:t xml:space="preserve">непредвиђени природни догађаји </w:t>
      </w:r>
      <w:r w:rsidRPr="002161CE">
        <w:rPr>
          <w:rFonts w:ascii="Arial" w:hAnsi="Arial" w:cs="Arial"/>
        </w:rPr>
        <w:t xml:space="preserve">који имају значај елементарних непогода (поплаве,земљотреса,пожари и сл), као и догађаји и околности који су </w:t>
      </w:r>
    </w:p>
    <w:p w:rsidR="006C50F8" w:rsidRPr="002161CE" w:rsidRDefault="00C84E1B" w:rsidP="00AE5507">
      <w:pPr>
        <w:shd w:val="clear" w:color="auto" w:fill="FFFFFF"/>
        <w:jc w:val="both"/>
        <w:rPr>
          <w:rFonts w:ascii="Arial" w:hAnsi="Arial" w:cs="Arial"/>
        </w:rPr>
      </w:pPr>
      <w:proofErr w:type="gramStart"/>
      <w:r w:rsidRPr="002161CE">
        <w:rPr>
          <w:rFonts w:ascii="Arial" w:hAnsi="Arial" w:cs="Arial"/>
        </w:rPr>
        <w:t>настали</w:t>
      </w:r>
      <w:proofErr w:type="gramEnd"/>
      <w:r w:rsidRPr="002161CE">
        <w:rPr>
          <w:rFonts w:ascii="Arial" w:hAnsi="Arial" w:cs="Arial"/>
        </w:rPr>
        <w:t xml:space="preserve">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w:t>
      </w:r>
    </w:p>
    <w:p w:rsidR="008D347F" w:rsidRPr="00743DD3" w:rsidRDefault="00C84E1B" w:rsidP="00AE5507">
      <w:pPr>
        <w:shd w:val="clear" w:color="auto" w:fill="FFFFFF"/>
        <w:jc w:val="both"/>
        <w:rPr>
          <w:rFonts w:ascii="Arial" w:hAnsi="Arial" w:cs="Arial"/>
          <w:lang w:val="sr-Cyrl-CS"/>
        </w:rPr>
      </w:pPr>
      <w:proofErr w:type="gramStart"/>
      <w:r w:rsidRPr="002161CE">
        <w:rPr>
          <w:rFonts w:ascii="Arial" w:hAnsi="Arial" w:cs="Arial"/>
        </w:rPr>
        <w:t>органа</w:t>
      </w:r>
      <w:proofErr w:type="gramEnd"/>
      <w:r w:rsidRPr="002161CE">
        <w:rPr>
          <w:rFonts w:ascii="Arial" w:hAnsi="Arial" w:cs="Arial"/>
        </w:rPr>
        <w:t xml:space="preserve"> и оператора преносног система донети у складу са пра</w:t>
      </w:r>
      <w:r w:rsidR="00C901A2">
        <w:rPr>
          <w:rFonts w:ascii="Arial" w:hAnsi="Arial" w:cs="Arial"/>
        </w:rPr>
        <w:t>вилима о раду преносног система</w:t>
      </w:r>
      <w:r w:rsidRPr="002161CE">
        <w:rPr>
          <w:rFonts w:ascii="Arial" w:hAnsi="Arial" w:cs="Arial"/>
        </w:rPr>
        <w:t xml:space="preserve">, а у циљу обезбеђивања сигурности електроенергетског система. </w:t>
      </w:r>
    </w:p>
    <w:p w:rsidR="00C84E1B" w:rsidRPr="002161CE" w:rsidRDefault="00C84E1B" w:rsidP="00AE5507">
      <w:pPr>
        <w:shd w:val="clear" w:color="auto" w:fill="FFFFFF"/>
        <w:ind w:firstLine="720"/>
        <w:jc w:val="both"/>
        <w:rPr>
          <w:rFonts w:ascii="Arial" w:hAnsi="Arial" w:cs="Arial"/>
        </w:rPr>
      </w:pPr>
      <w:proofErr w:type="gramStart"/>
      <w:r w:rsidRPr="002161CE">
        <w:rPr>
          <w:rFonts w:ascii="Arial" w:hAnsi="Arial" w:cs="Arial"/>
        </w:rPr>
        <w:t>Уговорна страна која је погођења деловањем више силе обавезна је да обавести другу уговорну страну о почетку и завршетку де</w:t>
      </w:r>
      <w:r w:rsidR="008D347F" w:rsidRPr="002161CE">
        <w:rPr>
          <w:rFonts w:ascii="Arial" w:hAnsi="Arial" w:cs="Arial"/>
        </w:rPr>
        <w:t>ловања више силе</w:t>
      </w:r>
      <w:r w:rsidRPr="002161CE">
        <w:rPr>
          <w:rFonts w:ascii="Arial" w:hAnsi="Arial" w:cs="Arial"/>
        </w:rPr>
        <w:t>,</w:t>
      </w:r>
      <w:r w:rsidR="008D347F" w:rsidRPr="002161CE">
        <w:rPr>
          <w:rFonts w:ascii="Arial" w:hAnsi="Arial" w:cs="Arial"/>
          <w:lang w:val="sr-Cyrl-CS"/>
        </w:rPr>
        <w:t xml:space="preserve"> </w:t>
      </w:r>
      <w:r w:rsidRPr="002161CE">
        <w:rPr>
          <w:rFonts w:ascii="Arial" w:hAnsi="Arial" w:cs="Arial"/>
        </w:rPr>
        <w:t>као и да предузме потребне активности ради ублажавања последица више силе.</w:t>
      </w:r>
      <w:proofErr w:type="gramEnd"/>
    </w:p>
    <w:p w:rsidR="00702E0A" w:rsidRPr="002161CE" w:rsidRDefault="00C84E1B" w:rsidP="00AE5507">
      <w:pPr>
        <w:shd w:val="clear" w:color="auto" w:fill="FFFFFF"/>
        <w:ind w:firstLine="720"/>
        <w:jc w:val="both"/>
        <w:rPr>
          <w:rFonts w:ascii="Arial" w:hAnsi="Arial" w:cs="Arial"/>
        </w:rPr>
      </w:pPr>
      <w:r w:rsidRPr="002161CE">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w:t>
      </w:r>
      <w:proofErr w:type="gramStart"/>
      <w:r w:rsidRPr="002161CE">
        <w:rPr>
          <w:rFonts w:ascii="Arial" w:hAnsi="Arial" w:cs="Arial"/>
        </w:rPr>
        <w:t>,изван</w:t>
      </w:r>
      <w:proofErr w:type="gramEnd"/>
      <w:r w:rsidRPr="002161CE">
        <w:rPr>
          <w:rFonts w:ascii="Arial" w:hAnsi="Arial" w:cs="Arial"/>
        </w:rPr>
        <w:t xml:space="preserve"> одредби предходних ставова овог члана уговора</w:t>
      </w:r>
    </w:p>
    <w:p w:rsidR="00743DD3" w:rsidRDefault="00743DD3" w:rsidP="00AE5507">
      <w:pPr>
        <w:shd w:val="clear" w:color="auto" w:fill="FFFFFF"/>
        <w:jc w:val="both"/>
        <w:rPr>
          <w:rFonts w:ascii="Arial" w:hAnsi="Arial" w:cs="Arial"/>
          <w:b/>
          <w:lang w:val="sr-Cyrl-CS"/>
        </w:rPr>
      </w:pPr>
    </w:p>
    <w:p w:rsidR="00702E0A" w:rsidRPr="002161CE" w:rsidRDefault="00702E0A" w:rsidP="009D1466">
      <w:pPr>
        <w:shd w:val="clear" w:color="auto" w:fill="FFFFFF"/>
        <w:jc w:val="center"/>
        <w:rPr>
          <w:rFonts w:ascii="Arial" w:hAnsi="Arial" w:cs="Arial"/>
          <w:b/>
        </w:rPr>
      </w:pPr>
      <w:proofErr w:type="gramStart"/>
      <w:r w:rsidRPr="002161CE">
        <w:rPr>
          <w:rFonts w:ascii="Arial" w:hAnsi="Arial" w:cs="Arial"/>
          <w:b/>
        </w:rPr>
        <w:t>Члан 9.</w:t>
      </w:r>
      <w:proofErr w:type="gramEnd"/>
    </w:p>
    <w:p w:rsidR="00743DD3" w:rsidRDefault="00743DD3" w:rsidP="00AE5507">
      <w:pPr>
        <w:shd w:val="clear" w:color="auto" w:fill="FFFFFF"/>
        <w:jc w:val="both"/>
        <w:rPr>
          <w:rFonts w:ascii="Arial" w:hAnsi="Arial" w:cs="Arial"/>
          <w:lang w:val="sr-Cyrl-CS"/>
        </w:rPr>
      </w:pPr>
    </w:p>
    <w:p w:rsidR="00702E0A" w:rsidRPr="002161CE" w:rsidRDefault="00702E0A" w:rsidP="00AE5507">
      <w:pPr>
        <w:shd w:val="clear" w:color="auto" w:fill="FFFFFF"/>
        <w:ind w:firstLine="720"/>
        <w:jc w:val="both"/>
        <w:rPr>
          <w:rFonts w:ascii="Arial" w:hAnsi="Arial" w:cs="Arial"/>
        </w:rPr>
      </w:pPr>
      <w:r w:rsidRPr="002161CE">
        <w:rPr>
          <w:rFonts w:ascii="Arial" w:hAnsi="Arial" w:cs="Arial"/>
        </w:rPr>
        <w:t xml:space="preserve">Снабдевач је дужан да купцу обезбеди резервно снабдевање у складу са </w:t>
      </w:r>
      <w:proofErr w:type="gramStart"/>
      <w:r w:rsidRPr="002161CE">
        <w:rPr>
          <w:rFonts w:ascii="Arial" w:hAnsi="Arial" w:cs="Arial"/>
        </w:rPr>
        <w:t>чланом  145</w:t>
      </w:r>
      <w:proofErr w:type="gramEnd"/>
      <w:r w:rsidRPr="002161CE">
        <w:rPr>
          <w:rFonts w:ascii="Arial" w:hAnsi="Arial" w:cs="Arial"/>
        </w:rPr>
        <w:t xml:space="preserve"> и 146 </w:t>
      </w:r>
      <w:r w:rsidRPr="002B1EC6">
        <w:rPr>
          <w:rFonts w:ascii="Arial" w:hAnsi="Arial" w:cs="Arial"/>
        </w:rPr>
        <w:t>Закона о енергетици ("Сл.глансик РС",бр.57/2011</w:t>
      </w:r>
      <w:r w:rsidR="00BB5C3D" w:rsidRPr="002B1EC6">
        <w:rPr>
          <w:rFonts w:ascii="Arial" w:hAnsi="Arial" w:cs="Arial"/>
        </w:rPr>
        <w:t>, 80/11- исправка, 93/12, 124/12</w:t>
      </w:r>
      <w:r w:rsidR="00BB5C3D" w:rsidRPr="002B1EC6">
        <w:rPr>
          <w:rFonts w:ascii="Arial" w:hAnsi="Arial" w:cs="Arial"/>
          <w:lang w:val="sr-Cyrl-RS"/>
        </w:rPr>
        <w:t xml:space="preserve">, и </w:t>
      </w:r>
      <w:r w:rsidR="00BB5C3D" w:rsidRPr="002B1EC6">
        <w:t>145/2014</w:t>
      </w:r>
      <w:r w:rsidRPr="002B1EC6">
        <w:rPr>
          <w:rFonts w:ascii="Arial" w:hAnsi="Arial" w:cs="Arial"/>
        </w:rPr>
        <w:t>).</w:t>
      </w:r>
    </w:p>
    <w:p w:rsidR="00702E0A" w:rsidRPr="00743DD3" w:rsidRDefault="00702E0A" w:rsidP="00AE5507">
      <w:pPr>
        <w:tabs>
          <w:tab w:val="left" w:pos="720"/>
        </w:tabs>
        <w:jc w:val="both"/>
        <w:rPr>
          <w:rFonts w:ascii="Arial" w:hAnsi="Arial" w:cs="Arial"/>
          <w:b/>
          <w:bCs/>
          <w:lang w:val="sr-Cyrl-CS"/>
        </w:rPr>
      </w:pPr>
    </w:p>
    <w:p w:rsidR="00E32394" w:rsidRPr="002161CE" w:rsidRDefault="00E32394" w:rsidP="009D1466">
      <w:pPr>
        <w:tabs>
          <w:tab w:val="left" w:pos="720"/>
        </w:tabs>
        <w:jc w:val="center"/>
        <w:rPr>
          <w:rFonts w:ascii="Arial" w:hAnsi="Arial" w:cs="Arial"/>
          <w:b/>
          <w:bCs/>
          <w:lang w:val="sr-Cyrl-CS"/>
        </w:rPr>
      </w:pPr>
      <w:proofErr w:type="gramStart"/>
      <w:r w:rsidRPr="002161CE">
        <w:rPr>
          <w:rFonts w:ascii="Arial" w:hAnsi="Arial" w:cs="Arial"/>
          <w:b/>
          <w:bCs/>
        </w:rPr>
        <w:t xml:space="preserve">Члан </w:t>
      </w:r>
      <w:r w:rsidR="00702E0A" w:rsidRPr="002161CE">
        <w:rPr>
          <w:rFonts w:ascii="Arial" w:hAnsi="Arial" w:cs="Arial"/>
          <w:b/>
          <w:bCs/>
        </w:rPr>
        <w:t>10</w:t>
      </w:r>
      <w:r w:rsidRPr="002161CE">
        <w:rPr>
          <w:rFonts w:ascii="Arial" w:hAnsi="Arial" w:cs="Arial"/>
          <w:b/>
          <w:bCs/>
        </w:rPr>
        <w:t>.</w:t>
      </w:r>
      <w:proofErr w:type="gramEnd"/>
    </w:p>
    <w:p w:rsidR="00743DD3" w:rsidRDefault="00E32394" w:rsidP="00AE5507">
      <w:pPr>
        <w:tabs>
          <w:tab w:val="left" w:pos="567"/>
          <w:tab w:val="left" w:pos="709"/>
          <w:tab w:val="left" w:pos="1080"/>
          <w:tab w:val="left" w:pos="1368"/>
          <w:tab w:val="left" w:pos="1710"/>
        </w:tabs>
        <w:jc w:val="both"/>
        <w:rPr>
          <w:rFonts w:ascii="Arial" w:hAnsi="Arial" w:cs="Arial"/>
          <w:lang w:val="sr-Cyrl-CS"/>
        </w:rPr>
      </w:pPr>
      <w:r w:rsidRPr="002161CE">
        <w:rPr>
          <w:rFonts w:ascii="Arial" w:hAnsi="Arial" w:cs="Arial"/>
          <w:lang w:val="sr-Latn-CS"/>
        </w:rPr>
        <w:tab/>
      </w:r>
    </w:p>
    <w:p w:rsidR="00E32394" w:rsidRPr="002161CE" w:rsidRDefault="00743DD3" w:rsidP="00AE5507">
      <w:pPr>
        <w:tabs>
          <w:tab w:val="left" w:pos="567"/>
          <w:tab w:val="left" w:pos="709"/>
          <w:tab w:val="left" w:pos="1080"/>
          <w:tab w:val="left" w:pos="1368"/>
          <w:tab w:val="left" w:pos="1710"/>
        </w:tabs>
        <w:jc w:val="both"/>
        <w:rPr>
          <w:rFonts w:ascii="Arial" w:hAnsi="Arial" w:cs="Arial"/>
        </w:rPr>
      </w:pPr>
      <w:r>
        <w:rPr>
          <w:rFonts w:ascii="Arial" w:hAnsi="Arial" w:cs="Arial"/>
          <w:lang w:val="sr-Cyrl-CS"/>
        </w:rPr>
        <w:lastRenderedPageBreak/>
        <w:tab/>
      </w:r>
      <w:r w:rsidR="00E32394" w:rsidRPr="002161CE">
        <w:rPr>
          <w:rFonts w:ascii="Arial" w:hAnsi="Arial" w:cs="Arial"/>
        </w:rPr>
        <w:t xml:space="preserve">  </w:t>
      </w:r>
      <w:proofErr w:type="gramStart"/>
      <w:r w:rsidR="00E32394" w:rsidRPr="002161CE">
        <w:rPr>
          <w:rFonts w:ascii="Arial" w:hAnsi="Arial" w:cs="Arial"/>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AD68DD" w:rsidRPr="002161CE" w:rsidRDefault="00AD68DD" w:rsidP="00AE5507">
      <w:pPr>
        <w:tabs>
          <w:tab w:val="left" w:pos="720"/>
        </w:tabs>
        <w:jc w:val="both"/>
        <w:rPr>
          <w:rFonts w:ascii="Arial" w:hAnsi="Arial" w:cs="Arial"/>
          <w:b/>
          <w:lang w:val="ru-RU"/>
        </w:rPr>
      </w:pPr>
    </w:p>
    <w:p w:rsidR="00E32394" w:rsidRPr="002161CE" w:rsidRDefault="00702E0A" w:rsidP="009D1466">
      <w:pPr>
        <w:tabs>
          <w:tab w:val="left" w:pos="720"/>
        </w:tabs>
        <w:jc w:val="center"/>
        <w:rPr>
          <w:rFonts w:ascii="Arial" w:hAnsi="Arial" w:cs="Arial"/>
          <w:b/>
          <w:bCs/>
        </w:rPr>
      </w:pPr>
      <w:r w:rsidRPr="002161CE">
        <w:rPr>
          <w:rFonts w:ascii="Arial" w:hAnsi="Arial" w:cs="Arial"/>
          <w:b/>
          <w:lang w:val="ru-RU"/>
        </w:rPr>
        <w:t>Члан 11</w:t>
      </w:r>
      <w:r w:rsidR="00E32394" w:rsidRPr="002161CE">
        <w:rPr>
          <w:rFonts w:ascii="Arial" w:hAnsi="Arial" w:cs="Arial"/>
          <w:b/>
          <w:bCs/>
        </w:rPr>
        <w:t>.</w:t>
      </w:r>
    </w:p>
    <w:p w:rsidR="00743DD3" w:rsidRDefault="00E32394" w:rsidP="00AE5507">
      <w:pPr>
        <w:tabs>
          <w:tab w:val="left" w:pos="567"/>
        </w:tabs>
        <w:jc w:val="both"/>
        <w:rPr>
          <w:rFonts w:ascii="Arial" w:hAnsi="Arial" w:cs="Arial"/>
          <w:lang w:val="sr-Cyrl-CS"/>
        </w:rPr>
      </w:pPr>
      <w:r w:rsidRPr="002161CE">
        <w:rPr>
          <w:rFonts w:ascii="Arial" w:hAnsi="Arial" w:cs="Arial"/>
        </w:rPr>
        <w:tab/>
      </w:r>
    </w:p>
    <w:p w:rsidR="00E32394" w:rsidRPr="002161CE" w:rsidRDefault="00743DD3" w:rsidP="00AE5507">
      <w:pPr>
        <w:tabs>
          <w:tab w:val="left" w:pos="567"/>
        </w:tabs>
        <w:jc w:val="both"/>
        <w:rPr>
          <w:rFonts w:ascii="Arial" w:hAnsi="Arial" w:cs="Arial"/>
        </w:rPr>
      </w:pPr>
      <w:r>
        <w:rPr>
          <w:rFonts w:ascii="Arial" w:hAnsi="Arial" w:cs="Arial"/>
          <w:lang w:val="sr-Cyrl-CS"/>
        </w:rPr>
        <w:tab/>
      </w:r>
      <w:r w:rsidR="00E32394" w:rsidRPr="002161CE">
        <w:rPr>
          <w:rFonts w:ascii="Arial" w:hAnsi="Arial" w:cs="Arial"/>
        </w:rPr>
        <w:t xml:space="preserve">  </w:t>
      </w:r>
      <w:proofErr w:type="gramStart"/>
      <w:r w:rsidR="00E32394" w:rsidRPr="002161CE">
        <w:rPr>
          <w:rFonts w:ascii="Arial" w:hAnsi="Arial" w:cs="Arial"/>
        </w:rPr>
        <w:t>Сва спорна питања у тумачењу и примени овог уговора, уговорне стране ће решавати споразумно.</w:t>
      </w:r>
      <w:proofErr w:type="gramEnd"/>
    </w:p>
    <w:p w:rsidR="00E32394" w:rsidRPr="002161CE" w:rsidRDefault="00E32394" w:rsidP="00AE5507">
      <w:pPr>
        <w:tabs>
          <w:tab w:val="left" w:pos="567"/>
        </w:tabs>
        <w:jc w:val="both"/>
        <w:rPr>
          <w:rFonts w:ascii="Arial" w:hAnsi="Arial" w:cs="Arial"/>
        </w:rPr>
      </w:pPr>
      <w:r w:rsidRPr="002161CE">
        <w:rPr>
          <w:rFonts w:ascii="Arial" w:hAnsi="Arial" w:cs="Arial"/>
        </w:rPr>
        <w:tab/>
        <w:t xml:space="preserve">  </w:t>
      </w:r>
      <w:proofErr w:type="gramStart"/>
      <w:r w:rsidRPr="002161CE">
        <w:rPr>
          <w:rFonts w:ascii="Arial" w:hAnsi="Arial" w:cs="Arial"/>
        </w:rPr>
        <w:t xml:space="preserve">У случају спора уговорне стране уговарају надлежност </w:t>
      </w:r>
      <w:r w:rsidR="00AD68DD" w:rsidRPr="002161CE">
        <w:rPr>
          <w:rFonts w:ascii="Arial" w:hAnsi="Arial" w:cs="Arial"/>
        </w:rPr>
        <w:t>стварно надлежног</w:t>
      </w:r>
      <w:r w:rsidRPr="002161CE">
        <w:rPr>
          <w:rFonts w:ascii="Arial" w:hAnsi="Arial" w:cs="Arial"/>
        </w:rPr>
        <w:t xml:space="preserve"> суда</w:t>
      </w:r>
      <w:r w:rsidR="00AD68DD" w:rsidRPr="002161CE">
        <w:rPr>
          <w:rFonts w:ascii="Arial" w:hAnsi="Arial" w:cs="Arial"/>
        </w:rPr>
        <w:t>.</w:t>
      </w:r>
      <w:proofErr w:type="gramEnd"/>
    </w:p>
    <w:p w:rsidR="00E32394" w:rsidRPr="002161CE" w:rsidRDefault="00E32394" w:rsidP="00AE5507">
      <w:pPr>
        <w:tabs>
          <w:tab w:val="left" w:pos="567"/>
        </w:tabs>
        <w:jc w:val="both"/>
        <w:rPr>
          <w:rFonts w:ascii="Arial" w:hAnsi="Arial" w:cs="Arial"/>
        </w:rPr>
      </w:pPr>
    </w:p>
    <w:p w:rsidR="00E32394" w:rsidRPr="002161CE" w:rsidRDefault="00E32394" w:rsidP="009D1466">
      <w:pPr>
        <w:tabs>
          <w:tab w:val="left" w:pos="567"/>
        </w:tabs>
        <w:jc w:val="center"/>
        <w:rPr>
          <w:rFonts w:ascii="Arial" w:hAnsi="Arial" w:cs="Arial"/>
          <w:b/>
          <w:lang w:val="sr-Cyrl-CS"/>
        </w:rPr>
      </w:pPr>
      <w:proofErr w:type="gramStart"/>
      <w:r w:rsidRPr="002161CE">
        <w:rPr>
          <w:rFonts w:ascii="Arial" w:hAnsi="Arial" w:cs="Arial"/>
          <w:b/>
        </w:rPr>
        <w:t>Члан 1</w:t>
      </w:r>
      <w:r w:rsidR="00702E0A" w:rsidRPr="002161CE">
        <w:rPr>
          <w:rFonts w:ascii="Arial" w:hAnsi="Arial" w:cs="Arial"/>
          <w:b/>
        </w:rPr>
        <w:t>2</w:t>
      </w:r>
      <w:r w:rsidRPr="002161CE">
        <w:rPr>
          <w:rFonts w:ascii="Arial" w:hAnsi="Arial" w:cs="Arial"/>
          <w:b/>
        </w:rPr>
        <w:t>.</w:t>
      </w:r>
      <w:proofErr w:type="gramEnd"/>
    </w:p>
    <w:p w:rsidR="00743DD3" w:rsidRDefault="00E32394" w:rsidP="00AE5507">
      <w:pPr>
        <w:tabs>
          <w:tab w:val="left" w:pos="720"/>
        </w:tabs>
        <w:jc w:val="both"/>
        <w:rPr>
          <w:rFonts w:ascii="Arial" w:hAnsi="Arial" w:cs="Arial"/>
          <w:lang w:val="sr-Cyrl-CS"/>
        </w:rPr>
      </w:pPr>
      <w:r w:rsidRPr="002161CE">
        <w:rPr>
          <w:rFonts w:ascii="Arial" w:hAnsi="Arial" w:cs="Arial"/>
        </w:rPr>
        <w:t xml:space="preserve">          </w:t>
      </w:r>
    </w:p>
    <w:p w:rsidR="00E32394" w:rsidRPr="00743DD3" w:rsidRDefault="00743DD3" w:rsidP="00AE5507">
      <w:pPr>
        <w:tabs>
          <w:tab w:val="left" w:pos="720"/>
        </w:tabs>
        <w:jc w:val="both"/>
        <w:rPr>
          <w:rFonts w:ascii="Arial" w:hAnsi="Arial" w:cs="Arial"/>
          <w:lang w:val="sr-Cyrl-CS"/>
        </w:rPr>
      </w:pPr>
      <w:r>
        <w:rPr>
          <w:rFonts w:ascii="Arial" w:hAnsi="Arial" w:cs="Arial"/>
          <w:lang w:val="sr-Cyrl-CS"/>
        </w:rPr>
        <w:tab/>
      </w:r>
      <w:r w:rsidR="00E32394" w:rsidRPr="002161CE">
        <w:rPr>
          <w:rFonts w:ascii="Arial" w:hAnsi="Arial" w:cs="Arial"/>
        </w:rPr>
        <w:t>Овај уговор ступа на снаг</w:t>
      </w:r>
      <w:r w:rsidR="003E6558">
        <w:rPr>
          <w:rFonts w:ascii="Arial" w:hAnsi="Arial" w:cs="Arial"/>
        </w:rPr>
        <w:t xml:space="preserve">у даном потписивања и важи </w:t>
      </w:r>
      <w:proofErr w:type="gramStart"/>
      <w:r w:rsidR="003E6558">
        <w:rPr>
          <w:rFonts w:ascii="Arial" w:hAnsi="Arial" w:cs="Arial"/>
        </w:rPr>
        <w:t xml:space="preserve">до </w:t>
      </w:r>
      <w:r w:rsidR="006C0C56" w:rsidRPr="00327B7A">
        <w:rPr>
          <w:rFonts w:ascii="Arial" w:hAnsi="Arial" w:cs="Arial"/>
          <w:highlight w:val="yellow"/>
          <w:lang w:val="sr-Cyrl-CS"/>
        </w:rPr>
        <w:t xml:space="preserve"> </w:t>
      </w:r>
      <w:r w:rsidR="004E640D" w:rsidRPr="004E640D">
        <w:rPr>
          <w:rFonts w:ascii="Arial" w:hAnsi="Arial" w:cs="Arial"/>
          <w:lang w:val="sr-Cyrl-CS"/>
        </w:rPr>
        <w:t>_</w:t>
      </w:r>
      <w:proofErr w:type="gramEnd"/>
      <w:r w:rsidR="004E640D" w:rsidRPr="004E640D">
        <w:rPr>
          <w:rFonts w:ascii="Arial" w:hAnsi="Arial" w:cs="Arial"/>
          <w:lang w:val="sr-Cyrl-CS"/>
        </w:rPr>
        <w:t>_____________________________</w:t>
      </w:r>
      <w:r w:rsidR="006C0C56" w:rsidRPr="004E640D">
        <w:rPr>
          <w:rFonts w:ascii="Arial" w:hAnsi="Arial" w:cs="Arial"/>
          <w:lang w:val="sr-Cyrl-CS"/>
        </w:rPr>
        <w:t xml:space="preserve">   </w:t>
      </w:r>
      <w:r w:rsidR="00AE5507">
        <w:rPr>
          <w:rFonts w:ascii="Arial" w:hAnsi="Arial" w:cs="Arial"/>
        </w:rPr>
        <w:t>201</w:t>
      </w:r>
      <w:r w:rsidR="00C20D0B">
        <w:rPr>
          <w:rFonts w:ascii="Arial" w:hAnsi="Arial" w:cs="Arial"/>
          <w:lang w:val="sr-Latn-RS"/>
        </w:rPr>
        <w:t>8</w:t>
      </w:r>
      <w:r w:rsidR="00E32394" w:rsidRPr="004E640D">
        <w:rPr>
          <w:rFonts w:ascii="Arial" w:hAnsi="Arial" w:cs="Arial"/>
        </w:rPr>
        <w:t xml:space="preserve">. </w:t>
      </w:r>
      <w:proofErr w:type="gramStart"/>
      <w:r w:rsidR="00E32394" w:rsidRPr="004E640D">
        <w:rPr>
          <w:rFonts w:ascii="Arial" w:hAnsi="Arial" w:cs="Arial"/>
        </w:rPr>
        <w:t>године</w:t>
      </w:r>
      <w:proofErr w:type="gramEnd"/>
      <w:r w:rsidR="00E32394" w:rsidRPr="004E640D">
        <w:rPr>
          <w:rFonts w:ascii="Arial" w:hAnsi="Arial" w:cs="Arial"/>
        </w:rPr>
        <w:t>.</w:t>
      </w:r>
    </w:p>
    <w:p w:rsidR="00E32394" w:rsidRPr="002161CE" w:rsidRDefault="00E32394" w:rsidP="00AE5507">
      <w:pPr>
        <w:tabs>
          <w:tab w:val="left" w:pos="720"/>
        </w:tabs>
        <w:jc w:val="both"/>
        <w:rPr>
          <w:rFonts w:ascii="Arial" w:hAnsi="Arial" w:cs="Arial"/>
          <w:b/>
          <w:bCs/>
        </w:rPr>
      </w:pPr>
    </w:p>
    <w:p w:rsidR="00E32394" w:rsidRPr="002161CE" w:rsidRDefault="00E32394" w:rsidP="009D1466">
      <w:pPr>
        <w:tabs>
          <w:tab w:val="left" w:pos="720"/>
        </w:tabs>
        <w:jc w:val="center"/>
        <w:rPr>
          <w:rFonts w:ascii="Arial" w:hAnsi="Arial" w:cs="Arial"/>
          <w:b/>
          <w:bCs/>
        </w:rPr>
      </w:pPr>
      <w:proofErr w:type="gramStart"/>
      <w:r w:rsidRPr="002161CE">
        <w:rPr>
          <w:rFonts w:ascii="Arial" w:hAnsi="Arial" w:cs="Arial"/>
          <w:b/>
          <w:bCs/>
        </w:rPr>
        <w:t>Члан 1</w:t>
      </w:r>
      <w:r w:rsidR="00702E0A" w:rsidRPr="002161CE">
        <w:rPr>
          <w:rFonts w:ascii="Arial" w:hAnsi="Arial" w:cs="Arial"/>
          <w:b/>
          <w:bCs/>
        </w:rPr>
        <w:t>3</w:t>
      </w:r>
      <w:r w:rsidRPr="002161CE">
        <w:rPr>
          <w:rFonts w:ascii="Arial" w:hAnsi="Arial" w:cs="Arial"/>
          <w:b/>
          <w:bCs/>
        </w:rPr>
        <w:t>.</w:t>
      </w:r>
      <w:proofErr w:type="gramEnd"/>
    </w:p>
    <w:p w:rsidR="00743DD3" w:rsidRDefault="00E32394" w:rsidP="00AE5507">
      <w:pPr>
        <w:tabs>
          <w:tab w:val="left" w:pos="540"/>
        </w:tabs>
        <w:jc w:val="both"/>
        <w:rPr>
          <w:rFonts w:ascii="Arial" w:hAnsi="Arial" w:cs="Arial"/>
          <w:lang w:val="sr-Cyrl-CS"/>
        </w:rPr>
      </w:pPr>
      <w:r w:rsidRPr="002161CE">
        <w:rPr>
          <w:rFonts w:ascii="Arial" w:hAnsi="Arial" w:cs="Arial"/>
          <w:lang w:val="sr-Latn-CS"/>
        </w:rPr>
        <w:tab/>
      </w:r>
    </w:p>
    <w:p w:rsidR="00E32394" w:rsidRPr="002161CE" w:rsidRDefault="00743DD3" w:rsidP="00AE5507">
      <w:pPr>
        <w:tabs>
          <w:tab w:val="left" w:pos="540"/>
        </w:tabs>
        <w:jc w:val="both"/>
        <w:rPr>
          <w:rFonts w:ascii="Arial" w:hAnsi="Arial" w:cs="Arial"/>
        </w:rPr>
      </w:pPr>
      <w:r>
        <w:rPr>
          <w:rFonts w:ascii="Arial" w:hAnsi="Arial" w:cs="Arial"/>
          <w:lang w:val="sr-Cyrl-CS"/>
        </w:rPr>
        <w:tab/>
      </w:r>
      <w:r w:rsidR="00E32394" w:rsidRPr="002161CE">
        <w:rPr>
          <w:rFonts w:ascii="Arial" w:hAnsi="Arial" w:cs="Arial"/>
        </w:rPr>
        <w:t xml:space="preserve">  </w:t>
      </w:r>
      <w:proofErr w:type="gramStart"/>
      <w:r w:rsidR="00E32394" w:rsidRPr="002161CE">
        <w:rPr>
          <w:rFonts w:ascii="Arial" w:hAnsi="Arial" w:cs="Arial"/>
        </w:rPr>
        <w:t>Овај уговор је сачињен у 4 (четири) истоветна примерка, од којих свака страна задржава по 2 (два) примерка.</w:t>
      </w:r>
      <w:proofErr w:type="gramEnd"/>
    </w:p>
    <w:p w:rsidR="00E32394" w:rsidRPr="002161CE" w:rsidRDefault="00E32394" w:rsidP="00AE5507">
      <w:pPr>
        <w:tabs>
          <w:tab w:val="left" w:pos="540"/>
        </w:tabs>
        <w:jc w:val="both"/>
        <w:rPr>
          <w:rFonts w:ascii="Arial" w:hAnsi="Arial" w:cs="Arial"/>
        </w:rPr>
      </w:pPr>
    </w:p>
    <w:p w:rsidR="00E32394" w:rsidRPr="002161CE" w:rsidRDefault="00E32394" w:rsidP="00AE5507">
      <w:pPr>
        <w:tabs>
          <w:tab w:val="left" w:pos="540"/>
        </w:tabs>
        <w:jc w:val="both"/>
        <w:rPr>
          <w:rFonts w:ascii="Arial" w:hAnsi="Arial" w:cs="Arial"/>
        </w:rPr>
      </w:pPr>
    </w:p>
    <w:p w:rsidR="00E32394" w:rsidRPr="002161CE" w:rsidRDefault="00E32394" w:rsidP="00AE5507">
      <w:pPr>
        <w:ind w:left="360"/>
        <w:jc w:val="both"/>
        <w:rPr>
          <w:rFonts w:ascii="Arial" w:hAnsi="Arial" w:cs="Arial"/>
        </w:rPr>
      </w:pPr>
      <w:r w:rsidRPr="002161CE">
        <w:rPr>
          <w:rFonts w:ascii="Arial" w:hAnsi="Arial" w:cs="Arial"/>
        </w:rPr>
        <w:t xml:space="preserve">Снабдевач:                                                                         </w:t>
      </w:r>
      <w:r w:rsidR="00AD68DD" w:rsidRPr="002161CE">
        <w:rPr>
          <w:rFonts w:ascii="Arial" w:hAnsi="Arial" w:cs="Arial"/>
        </w:rPr>
        <w:t xml:space="preserve">        </w:t>
      </w:r>
      <w:proofErr w:type="gramStart"/>
      <w:r w:rsidRPr="002161CE">
        <w:rPr>
          <w:rFonts w:ascii="Arial" w:hAnsi="Arial" w:cs="Arial"/>
        </w:rPr>
        <w:t>Купац :</w:t>
      </w:r>
      <w:proofErr w:type="gramEnd"/>
      <w:r w:rsidRPr="002161CE">
        <w:rPr>
          <w:rFonts w:ascii="Arial" w:hAnsi="Arial" w:cs="Arial"/>
        </w:rPr>
        <w:t xml:space="preserve">                                                                                 </w:t>
      </w:r>
    </w:p>
    <w:p w:rsidR="00E32394" w:rsidRPr="002161CE" w:rsidRDefault="00E32394" w:rsidP="00AE5507">
      <w:pPr>
        <w:ind w:right="-981"/>
        <w:jc w:val="both"/>
        <w:rPr>
          <w:rFonts w:ascii="Arial" w:hAnsi="Arial" w:cs="Arial"/>
        </w:rPr>
      </w:pPr>
      <w:r w:rsidRPr="002161CE">
        <w:rPr>
          <w:rFonts w:ascii="Arial" w:hAnsi="Arial" w:cs="Arial"/>
        </w:rPr>
        <w:t>__________________</w:t>
      </w:r>
      <w:r w:rsidRPr="002161CE">
        <w:rPr>
          <w:rFonts w:ascii="Arial" w:hAnsi="Arial" w:cs="Arial"/>
        </w:rPr>
        <w:tab/>
        <w:t xml:space="preserve">                                                     ___________________</w:t>
      </w:r>
      <w:r w:rsidR="006C50F8" w:rsidRPr="002161CE">
        <w:rPr>
          <w:rFonts w:ascii="Arial" w:hAnsi="Arial" w:cs="Arial"/>
        </w:rPr>
        <w:t xml:space="preserve"> </w:t>
      </w:r>
      <w:r w:rsidRPr="002161CE">
        <w:rPr>
          <w:rFonts w:ascii="Arial" w:hAnsi="Arial" w:cs="Arial"/>
        </w:rPr>
        <w:t xml:space="preserve">                                                                                 </w:t>
      </w:r>
      <w:r w:rsidR="00AD68DD" w:rsidRPr="002161CE">
        <w:rPr>
          <w:rFonts w:ascii="Arial" w:hAnsi="Arial" w:cs="Arial"/>
        </w:rPr>
        <w:t xml:space="preserve">              </w:t>
      </w:r>
      <w:r w:rsidRPr="002161CE">
        <w:rPr>
          <w:rFonts w:ascii="Arial" w:hAnsi="Arial" w:cs="Arial"/>
        </w:rPr>
        <w:t xml:space="preserve">              </w:t>
      </w:r>
      <w:r w:rsidR="00AD68DD" w:rsidRPr="002161CE">
        <w:rPr>
          <w:rFonts w:ascii="Arial" w:hAnsi="Arial" w:cs="Arial"/>
        </w:rPr>
        <w:t xml:space="preserve">                              </w:t>
      </w:r>
      <w:r w:rsidR="00AD68DD" w:rsidRPr="002161CE">
        <w:rPr>
          <w:rFonts w:ascii="Arial" w:hAnsi="Arial" w:cs="Arial"/>
        </w:rPr>
        <w:tab/>
      </w:r>
      <w:r w:rsidR="00AD68DD" w:rsidRPr="002161CE">
        <w:rPr>
          <w:rFonts w:ascii="Arial" w:hAnsi="Arial" w:cs="Arial"/>
        </w:rPr>
        <w:tab/>
      </w:r>
      <w:r w:rsidR="00AD68DD" w:rsidRPr="002161CE">
        <w:rPr>
          <w:rFonts w:ascii="Arial" w:hAnsi="Arial" w:cs="Arial"/>
        </w:rPr>
        <w:tab/>
        <w:t xml:space="preserve">            </w:t>
      </w:r>
      <w:r w:rsidRPr="002161CE">
        <w:rPr>
          <w:rFonts w:ascii="Arial" w:hAnsi="Arial" w:cs="Arial"/>
        </w:rPr>
        <w:t xml:space="preserve">                                                                                   </w:t>
      </w:r>
      <w:r w:rsidRPr="002161CE">
        <w:rPr>
          <w:rFonts w:ascii="Arial" w:hAnsi="Arial" w:cs="Arial"/>
        </w:rPr>
        <w:tab/>
      </w:r>
      <w:r w:rsidRPr="002161CE">
        <w:rPr>
          <w:rFonts w:ascii="Arial" w:hAnsi="Arial" w:cs="Arial"/>
        </w:rPr>
        <w:tab/>
      </w:r>
      <w:r w:rsidRPr="002161CE">
        <w:rPr>
          <w:rFonts w:ascii="Arial" w:hAnsi="Arial" w:cs="Arial"/>
        </w:rPr>
        <w:tab/>
        <w:t xml:space="preserve">                                       </w:t>
      </w:r>
    </w:p>
    <w:p w:rsidR="00E32394" w:rsidRPr="002161CE" w:rsidRDefault="00E32394" w:rsidP="00AE5507">
      <w:pPr>
        <w:tabs>
          <w:tab w:val="left" w:pos="540"/>
        </w:tabs>
        <w:jc w:val="both"/>
        <w:rPr>
          <w:rFonts w:ascii="Arial" w:hAnsi="Arial" w:cs="Arial"/>
        </w:rPr>
      </w:pPr>
    </w:p>
    <w:p w:rsidR="00E32394" w:rsidRPr="002161CE" w:rsidRDefault="006C50F8" w:rsidP="00AE5507">
      <w:pPr>
        <w:tabs>
          <w:tab w:val="left" w:pos="1080"/>
        </w:tabs>
        <w:jc w:val="both"/>
        <w:rPr>
          <w:rFonts w:ascii="Arial" w:hAnsi="Arial" w:cs="Arial"/>
          <w:b/>
        </w:rPr>
      </w:pPr>
      <w:r w:rsidRPr="002161CE">
        <w:rPr>
          <w:rFonts w:ascii="Arial" w:hAnsi="Arial" w:cs="Arial"/>
          <w:b/>
        </w:rPr>
        <w:t xml:space="preserve">       </w:t>
      </w:r>
    </w:p>
    <w:p w:rsidR="00E32394" w:rsidRPr="002161CE" w:rsidRDefault="00E32394" w:rsidP="00AE5507">
      <w:pPr>
        <w:tabs>
          <w:tab w:val="left" w:pos="720"/>
        </w:tabs>
        <w:jc w:val="both"/>
        <w:rPr>
          <w:rFonts w:ascii="Arial" w:hAnsi="Arial" w:cs="Arial"/>
          <w:b/>
        </w:rPr>
      </w:pPr>
    </w:p>
    <w:p w:rsidR="00E32394" w:rsidRPr="002161CE" w:rsidRDefault="00E32394" w:rsidP="00AE5507">
      <w:pPr>
        <w:tabs>
          <w:tab w:val="left" w:pos="567"/>
        </w:tabs>
        <w:jc w:val="both"/>
        <w:rPr>
          <w:rFonts w:ascii="Arial" w:hAnsi="Arial" w:cs="Arial"/>
          <w:b/>
          <w:lang w:val="sr-Cyrl-CS"/>
        </w:rPr>
      </w:pPr>
      <w:r w:rsidRPr="002161CE">
        <w:rPr>
          <w:rFonts w:ascii="Arial" w:hAnsi="Arial" w:cs="Arial"/>
          <w:b/>
        </w:rPr>
        <w:tab/>
        <w:t>Напомене:</w:t>
      </w:r>
    </w:p>
    <w:p w:rsidR="00E32394" w:rsidRPr="002161CE" w:rsidRDefault="00E32394" w:rsidP="00AE5507">
      <w:pPr>
        <w:tabs>
          <w:tab w:val="left" w:pos="567"/>
        </w:tabs>
        <w:jc w:val="both"/>
        <w:rPr>
          <w:rFonts w:ascii="Arial" w:hAnsi="Arial" w:cs="Arial"/>
          <w:b/>
        </w:rPr>
      </w:pPr>
    </w:p>
    <w:p w:rsidR="00E32394" w:rsidRPr="002161CE" w:rsidRDefault="00E32394" w:rsidP="00AE5507">
      <w:pPr>
        <w:tabs>
          <w:tab w:val="left" w:pos="720"/>
        </w:tabs>
        <w:ind w:firstLine="540"/>
        <w:jc w:val="both"/>
        <w:rPr>
          <w:rFonts w:ascii="Arial" w:hAnsi="Arial" w:cs="Arial"/>
          <w:i/>
        </w:rPr>
      </w:pPr>
      <w:proofErr w:type="gramStart"/>
      <w:r w:rsidRPr="002161CE">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roofErr w:type="gramEnd"/>
    </w:p>
    <w:p w:rsidR="00E32394" w:rsidRPr="002161CE" w:rsidRDefault="00E32394" w:rsidP="00AE5507">
      <w:pPr>
        <w:tabs>
          <w:tab w:val="left" w:pos="720"/>
        </w:tabs>
        <w:ind w:firstLine="540"/>
        <w:jc w:val="both"/>
        <w:rPr>
          <w:rFonts w:ascii="Arial" w:hAnsi="Arial" w:cs="Arial"/>
          <w:i/>
        </w:rPr>
      </w:pPr>
      <w:r w:rsidRPr="002161CE">
        <w:rPr>
          <w:rFonts w:ascii="Arial" w:hAnsi="Arial" w:cs="Arial"/>
          <w:i/>
        </w:rPr>
        <w:t xml:space="preserve"> </w:t>
      </w:r>
      <w:proofErr w:type="gramStart"/>
      <w:r w:rsidRPr="002161CE">
        <w:rPr>
          <w:rFonts w:ascii="Arial" w:hAnsi="Arial" w:cs="Arial"/>
          <w:i/>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roofErr w:type="gramEnd"/>
    </w:p>
    <w:p w:rsidR="00E32394" w:rsidRPr="002161CE" w:rsidRDefault="00E32394" w:rsidP="00AE5507">
      <w:pPr>
        <w:tabs>
          <w:tab w:val="left" w:pos="720"/>
        </w:tabs>
        <w:ind w:firstLine="540"/>
        <w:jc w:val="both"/>
        <w:rPr>
          <w:rFonts w:ascii="Arial" w:hAnsi="Arial" w:cs="Arial"/>
          <w:i/>
        </w:rPr>
      </w:pPr>
      <w:r w:rsidRPr="002161CE">
        <w:rPr>
          <w:rFonts w:ascii="Arial" w:hAnsi="Arial" w:cs="Arial"/>
          <w:i/>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2161CE" w:rsidRDefault="00E32394" w:rsidP="00AE5507">
      <w:pPr>
        <w:tabs>
          <w:tab w:val="left" w:pos="1230"/>
        </w:tabs>
        <w:jc w:val="both"/>
        <w:rPr>
          <w:rFonts w:ascii="Arial" w:hAnsi="Arial" w:cs="Arial"/>
          <w:b/>
        </w:rPr>
      </w:pPr>
    </w:p>
    <w:p w:rsidR="00E32394" w:rsidRPr="002161CE" w:rsidRDefault="00E32394" w:rsidP="00AE5507">
      <w:pPr>
        <w:tabs>
          <w:tab w:val="left" w:pos="1230"/>
        </w:tabs>
        <w:jc w:val="both"/>
        <w:rPr>
          <w:rFonts w:ascii="Arial" w:hAnsi="Arial" w:cs="Arial"/>
          <w:b/>
        </w:rPr>
      </w:pPr>
    </w:p>
    <w:p w:rsidR="00E32394" w:rsidRPr="002161CE" w:rsidRDefault="00E32394" w:rsidP="00AE5507">
      <w:pPr>
        <w:tabs>
          <w:tab w:val="left" w:pos="1230"/>
        </w:tabs>
        <w:jc w:val="both"/>
        <w:rPr>
          <w:rFonts w:ascii="Arial" w:hAnsi="Arial" w:cs="Arial"/>
          <w:b/>
        </w:rPr>
      </w:pPr>
    </w:p>
    <w:p w:rsidR="00E32394" w:rsidRPr="002161CE" w:rsidRDefault="00E32394" w:rsidP="00AE5507">
      <w:pPr>
        <w:tabs>
          <w:tab w:val="left" w:pos="1230"/>
        </w:tabs>
        <w:jc w:val="both"/>
        <w:rPr>
          <w:rFonts w:ascii="Arial" w:hAnsi="Arial" w:cs="Arial"/>
          <w:b/>
        </w:rPr>
      </w:pPr>
    </w:p>
    <w:p w:rsidR="006C50F8" w:rsidRPr="002161CE" w:rsidRDefault="006C50F8" w:rsidP="00AE5507">
      <w:pPr>
        <w:tabs>
          <w:tab w:val="left" w:pos="1230"/>
        </w:tabs>
        <w:jc w:val="both"/>
        <w:rPr>
          <w:rFonts w:ascii="Arial" w:hAnsi="Arial" w:cs="Arial"/>
          <w:b/>
        </w:rPr>
      </w:pPr>
    </w:p>
    <w:p w:rsidR="006C50F8" w:rsidRPr="002161CE" w:rsidRDefault="006C50F8" w:rsidP="00AE5507">
      <w:pPr>
        <w:tabs>
          <w:tab w:val="left" w:pos="1230"/>
        </w:tabs>
        <w:jc w:val="both"/>
        <w:rPr>
          <w:rFonts w:ascii="Arial" w:hAnsi="Arial" w:cs="Arial"/>
          <w:b/>
        </w:rPr>
      </w:pPr>
    </w:p>
    <w:p w:rsidR="00F218A7" w:rsidRPr="00AD4301" w:rsidRDefault="00F218A7" w:rsidP="00AE5507">
      <w:pPr>
        <w:tabs>
          <w:tab w:val="left" w:pos="1230"/>
        </w:tabs>
        <w:jc w:val="both"/>
        <w:rPr>
          <w:rFonts w:ascii="Arial" w:hAnsi="Arial" w:cs="Arial"/>
          <w:b/>
          <w:lang w:val="sr-Cyrl-RS"/>
        </w:rPr>
      </w:pPr>
    </w:p>
    <w:p w:rsidR="00327B7A" w:rsidRPr="008534B8" w:rsidRDefault="00327B7A" w:rsidP="00AE5507">
      <w:pPr>
        <w:tabs>
          <w:tab w:val="left" w:pos="1230"/>
        </w:tabs>
        <w:jc w:val="both"/>
        <w:rPr>
          <w:rFonts w:ascii="Arial" w:hAnsi="Arial" w:cs="Arial"/>
          <w:b/>
          <w:lang w:val="sr-Cyrl-CS"/>
        </w:rPr>
      </w:pPr>
    </w:p>
    <w:p w:rsidR="008D347F" w:rsidRPr="002161CE" w:rsidRDefault="008D347F" w:rsidP="00AE5507">
      <w:pPr>
        <w:shd w:val="clear" w:color="auto" w:fill="FFFFFF"/>
        <w:jc w:val="both"/>
        <w:rPr>
          <w:rFonts w:ascii="Arial" w:hAnsi="Arial" w:cs="Arial"/>
          <w:lang w:val="sr-Cyrl-CS"/>
        </w:rPr>
      </w:pPr>
    </w:p>
    <w:p w:rsidR="00702CF2" w:rsidRPr="002161CE" w:rsidRDefault="00702CF2" w:rsidP="00AE5507">
      <w:pPr>
        <w:shd w:val="clear" w:color="auto" w:fill="C6D9F1"/>
        <w:jc w:val="both"/>
        <w:rPr>
          <w:rFonts w:ascii="Arial" w:hAnsi="Arial" w:cs="Arial"/>
          <w:b/>
          <w:bCs/>
          <w:i/>
          <w:iCs/>
        </w:rPr>
      </w:pPr>
      <w:r w:rsidRPr="002161CE">
        <w:rPr>
          <w:rFonts w:ascii="Arial" w:hAnsi="Arial" w:cs="Arial"/>
          <w:b/>
          <w:bCs/>
          <w:i/>
          <w:iCs/>
        </w:rPr>
        <w:t>X ОБРАЗАЦ ТРОШКОВА ПРИПРЕМЕ ПОНУДЕ</w:t>
      </w:r>
    </w:p>
    <w:p w:rsidR="00702CF2" w:rsidRPr="002161CE" w:rsidRDefault="00702CF2" w:rsidP="00AE5507">
      <w:pPr>
        <w:shd w:val="clear" w:color="auto" w:fill="C6D9F1"/>
        <w:jc w:val="both"/>
        <w:rPr>
          <w:rFonts w:ascii="Arial" w:hAnsi="Arial" w:cs="Arial"/>
          <w:b/>
          <w:bCs/>
          <w:i/>
          <w:iCs/>
        </w:rPr>
      </w:pPr>
    </w:p>
    <w:p w:rsidR="00702CF2" w:rsidRPr="002161CE" w:rsidRDefault="00702CF2" w:rsidP="00AE5507">
      <w:pPr>
        <w:shd w:val="clear" w:color="auto" w:fill="FFFFFF"/>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spacing w:after="120"/>
        <w:jc w:val="both"/>
        <w:rPr>
          <w:rFonts w:ascii="Arial" w:hAnsi="Arial" w:cs="Arial"/>
          <w:b/>
          <w:i/>
        </w:rPr>
      </w:pPr>
      <w:proofErr w:type="gramStart"/>
      <w:r w:rsidRPr="002161CE">
        <w:rPr>
          <w:rFonts w:ascii="Arial" w:hAnsi="Arial" w:cs="Arial"/>
        </w:rPr>
        <w:t>У складу са чланом 88.</w:t>
      </w:r>
      <w:proofErr w:type="gramEnd"/>
      <w:r w:rsidRPr="002161CE">
        <w:rPr>
          <w:rFonts w:ascii="Arial" w:hAnsi="Arial" w:cs="Arial"/>
        </w:rPr>
        <w:t xml:space="preserve"> </w:t>
      </w:r>
      <w:r w:rsidRPr="002161CE">
        <w:rPr>
          <w:rFonts w:ascii="Arial" w:hAnsi="Arial" w:cs="Arial"/>
          <w:lang w:val="sr-Cyrl-CS"/>
        </w:rPr>
        <w:t>став 1.</w:t>
      </w:r>
      <w:r w:rsidRPr="002161CE">
        <w:rPr>
          <w:rFonts w:ascii="Arial" w:hAnsi="Arial" w:cs="Arial"/>
        </w:rPr>
        <w:t xml:space="preserve"> Закона, понуђач_________________________</w:t>
      </w:r>
      <w:proofErr w:type="gramStart"/>
      <w:r w:rsidRPr="002161CE">
        <w:rPr>
          <w:rFonts w:ascii="Arial" w:hAnsi="Arial" w:cs="Arial"/>
        </w:rPr>
        <w:t xml:space="preserve">_ </w:t>
      </w:r>
      <w:r w:rsidRPr="002161CE">
        <w:rPr>
          <w:rFonts w:ascii="Arial" w:hAnsi="Arial" w:cs="Arial"/>
          <w:i/>
          <w:iCs/>
        </w:rPr>
        <w:t>,</w:t>
      </w:r>
      <w:proofErr w:type="gramEnd"/>
      <w:r w:rsidRPr="002161CE">
        <w:rPr>
          <w:rFonts w:ascii="Arial" w:hAnsi="Arial" w:cs="Arial"/>
          <w:i/>
          <w:iCs/>
        </w:rPr>
        <w:t xml:space="preserve"> </w:t>
      </w:r>
      <w:r w:rsidRPr="002161CE">
        <w:rPr>
          <w:rFonts w:ascii="Arial" w:hAnsi="Arial" w:cs="Arial"/>
        </w:rPr>
        <w:t>достав</w:t>
      </w:r>
      <w:r w:rsidRPr="002161CE">
        <w:rPr>
          <w:rFonts w:ascii="Arial" w:hAnsi="Arial" w:cs="Arial"/>
          <w:lang w:val="sr-Cyrl-CS"/>
        </w:rPr>
        <w:t xml:space="preserve">ља </w:t>
      </w:r>
      <w:r w:rsidRPr="002161CE">
        <w:rPr>
          <w:rFonts w:ascii="Arial" w:hAnsi="Arial" w:cs="Arial"/>
        </w:rPr>
        <w:t xml:space="preserve">укупан износ и структуру трошкова припремања понуде, </w:t>
      </w:r>
      <w:r w:rsidRPr="002161CE">
        <w:rPr>
          <w:rFonts w:ascii="Arial" w:hAnsi="Arial" w:cs="Arial"/>
          <w:lang w:val="sr-Cyrl-CS"/>
        </w:rPr>
        <w:t xml:space="preserve">како следи у </w:t>
      </w:r>
      <w:r w:rsidRPr="002161CE">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jc w:val="both"/>
              <w:rPr>
                <w:rFonts w:ascii="Arial" w:hAnsi="Arial" w:cs="Arial"/>
                <w:b/>
                <w:i/>
              </w:rPr>
            </w:pPr>
            <w:r w:rsidRPr="002161CE">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jc w:val="both"/>
              <w:rPr>
                <w:rFonts w:ascii="Arial" w:hAnsi="Arial" w:cs="Arial"/>
              </w:rPr>
            </w:pPr>
            <w:r w:rsidRPr="002161CE">
              <w:rPr>
                <w:rFonts w:ascii="Arial" w:hAnsi="Arial" w:cs="Arial"/>
                <w:b/>
                <w:i/>
              </w:rPr>
              <w:t>ИЗНОС ТРОШКА У РСД</w:t>
            </w: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rPr>
            </w:pPr>
          </w:p>
        </w:tc>
      </w:tr>
      <w:tr w:rsidR="00702CF2" w:rsidRPr="002161CE" w:rsidTr="007A47C7">
        <w:tc>
          <w:tcPr>
            <w:tcW w:w="5565" w:type="dxa"/>
            <w:tcBorders>
              <w:top w:val="single" w:sz="4" w:space="0" w:color="000000"/>
              <w:left w:val="single" w:sz="4" w:space="0" w:color="000000"/>
              <w:bottom w:val="single" w:sz="4" w:space="0" w:color="000000"/>
            </w:tcBorders>
            <w:shd w:val="clear" w:color="auto" w:fill="auto"/>
          </w:tcPr>
          <w:p w:rsidR="00702CF2" w:rsidRPr="002161CE" w:rsidRDefault="00702CF2" w:rsidP="00AE5507">
            <w:pPr>
              <w:snapToGrid w:val="0"/>
              <w:jc w:val="both"/>
              <w:rPr>
                <w:rFonts w:ascii="Arial" w:hAnsi="Arial" w:cs="Arial"/>
                <w:i/>
              </w:rPr>
            </w:pPr>
          </w:p>
          <w:p w:rsidR="00702CF2" w:rsidRPr="002161CE" w:rsidRDefault="00702CF2" w:rsidP="00AE5507">
            <w:pPr>
              <w:jc w:val="both"/>
              <w:rPr>
                <w:rFonts w:ascii="Arial" w:hAnsi="Arial" w:cs="Arial"/>
                <w:lang w:val="ru-RU"/>
              </w:rPr>
            </w:pPr>
            <w:r w:rsidRPr="002161CE">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2161CE" w:rsidRDefault="00702CF2" w:rsidP="00AE5507">
            <w:pPr>
              <w:snapToGrid w:val="0"/>
              <w:jc w:val="both"/>
              <w:rPr>
                <w:rFonts w:ascii="Arial" w:hAnsi="Arial" w:cs="Arial"/>
                <w:lang w:val="ru-RU"/>
              </w:rPr>
            </w:pPr>
          </w:p>
        </w:tc>
      </w:tr>
    </w:tbl>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rPr>
      </w:pPr>
      <w:proofErr w:type="gramStart"/>
      <w:r w:rsidRPr="002161CE">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702CF2" w:rsidRPr="002161CE" w:rsidRDefault="00702CF2" w:rsidP="00AE5507">
      <w:pPr>
        <w:jc w:val="both"/>
        <w:rPr>
          <w:rFonts w:ascii="Arial" w:hAnsi="Arial" w:cs="Arial"/>
          <w:lang w:val="sr-Cyrl-CS"/>
        </w:rPr>
      </w:pPr>
      <w:r w:rsidRPr="002161C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Pr="002161CE" w:rsidRDefault="00702CF2" w:rsidP="00AE5507">
      <w:pPr>
        <w:spacing w:after="120"/>
        <w:ind w:firstLine="426"/>
        <w:jc w:val="both"/>
        <w:rPr>
          <w:rFonts w:ascii="Arial" w:hAnsi="Arial" w:cs="Arial"/>
          <w:b/>
          <w:bCs/>
          <w:i/>
        </w:rPr>
      </w:pPr>
    </w:p>
    <w:p w:rsidR="00702CF2" w:rsidRPr="002161CE" w:rsidRDefault="00702CF2" w:rsidP="00AE5507">
      <w:pPr>
        <w:spacing w:after="120"/>
        <w:jc w:val="both"/>
        <w:rPr>
          <w:rFonts w:ascii="Arial" w:hAnsi="Arial" w:cs="Arial"/>
          <w:bCs/>
        </w:rPr>
      </w:pPr>
      <w:r w:rsidRPr="002161CE">
        <w:rPr>
          <w:rFonts w:ascii="Arial" w:hAnsi="Arial" w:cs="Arial"/>
          <w:b/>
          <w:bCs/>
          <w:i/>
        </w:rPr>
        <w:t>Напомена</w:t>
      </w:r>
      <w:r w:rsidRPr="002161CE">
        <w:rPr>
          <w:rFonts w:ascii="Arial" w:hAnsi="Arial" w:cs="Arial"/>
          <w:b/>
          <w:bCs/>
          <w:i/>
          <w:color w:val="auto"/>
        </w:rPr>
        <w:t xml:space="preserve">: </w:t>
      </w:r>
      <w:r w:rsidRPr="002161CE">
        <w:rPr>
          <w:rFonts w:ascii="Arial" w:hAnsi="Arial" w:cs="Arial"/>
          <w:bCs/>
          <w:i/>
          <w:color w:val="auto"/>
        </w:rPr>
        <w:t>достављање овог обрасца није обавезно</w:t>
      </w:r>
    </w:p>
    <w:p w:rsidR="00702CF2" w:rsidRPr="002161CE" w:rsidRDefault="00702CF2" w:rsidP="00AE5507">
      <w:pPr>
        <w:spacing w:after="120"/>
        <w:ind w:firstLine="425"/>
        <w:jc w:val="both"/>
        <w:rPr>
          <w:rFonts w:ascii="Arial" w:hAnsi="Arial" w:cs="Arial"/>
          <w:bCs/>
        </w:rPr>
      </w:pPr>
    </w:p>
    <w:p w:rsidR="00702CF2" w:rsidRPr="002161CE" w:rsidRDefault="00702CF2" w:rsidP="00AE5507">
      <w:pPr>
        <w:jc w:val="both"/>
        <w:rPr>
          <w:rFonts w:ascii="Arial" w:hAnsi="Arial" w:cs="Arial"/>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702CF2" w:rsidRPr="002161CE" w:rsidRDefault="00702CF2" w:rsidP="00AE5507">
      <w:pPr>
        <w:jc w:val="both"/>
        <w:rPr>
          <w:rFonts w:ascii="Arial" w:hAnsi="Arial" w:cs="Arial"/>
          <w:b/>
          <w:bCs/>
          <w:i/>
          <w:iCs/>
        </w:rPr>
      </w:pPr>
    </w:p>
    <w:p w:rsidR="008D347F" w:rsidRDefault="008D347F"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AD4301" w:rsidRDefault="00AD4301" w:rsidP="00AE5507">
      <w:pPr>
        <w:jc w:val="both"/>
        <w:rPr>
          <w:rFonts w:ascii="Arial" w:hAnsi="Arial" w:cs="Arial"/>
          <w:b/>
          <w:bCs/>
          <w:i/>
          <w:iCs/>
          <w:lang w:val="sr-Cyrl-CS"/>
        </w:rPr>
      </w:pPr>
    </w:p>
    <w:p w:rsidR="00F218A7" w:rsidRPr="002161CE" w:rsidRDefault="00F218A7" w:rsidP="00AE5507">
      <w:pPr>
        <w:jc w:val="both"/>
        <w:rPr>
          <w:rFonts w:ascii="Arial" w:hAnsi="Arial" w:cs="Arial"/>
          <w:b/>
          <w:bCs/>
          <w:i/>
          <w:iCs/>
          <w:lang w:val="sr-Cyrl-CS"/>
        </w:rPr>
      </w:pPr>
    </w:p>
    <w:p w:rsidR="00702CF2" w:rsidRPr="002161CE" w:rsidRDefault="00702CF2" w:rsidP="00AE5507">
      <w:pPr>
        <w:jc w:val="both"/>
        <w:rPr>
          <w:rFonts w:ascii="Arial" w:hAnsi="Arial" w:cs="Arial"/>
          <w:b/>
          <w:bCs/>
          <w:i/>
          <w:iCs/>
        </w:rPr>
      </w:pPr>
    </w:p>
    <w:p w:rsidR="00702CF2" w:rsidRPr="002161CE" w:rsidRDefault="00702CF2" w:rsidP="00AE5507">
      <w:pPr>
        <w:shd w:val="clear" w:color="auto" w:fill="C6D9F1"/>
        <w:jc w:val="both"/>
        <w:rPr>
          <w:rFonts w:ascii="Arial" w:hAnsi="Arial" w:cs="Arial"/>
          <w:bCs/>
          <w:lang w:val="sr-Cyrl-CS"/>
        </w:rPr>
      </w:pPr>
      <w:proofErr w:type="gramStart"/>
      <w:r w:rsidRPr="002161CE">
        <w:rPr>
          <w:rFonts w:ascii="Arial" w:hAnsi="Arial" w:cs="Arial"/>
          <w:b/>
          <w:bCs/>
          <w:i/>
          <w:iCs/>
        </w:rPr>
        <w:t>X</w:t>
      </w:r>
      <w:r w:rsidR="00076D90">
        <w:rPr>
          <w:rFonts w:ascii="Arial" w:hAnsi="Arial" w:cs="Arial"/>
          <w:b/>
          <w:bCs/>
          <w:i/>
          <w:iCs/>
        </w:rPr>
        <w:t>I</w:t>
      </w:r>
      <w:r w:rsidRPr="002161CE">
        <w:rPr>
          <w:rFonts w:ascii="Arial" w:hAnsi="Arial" w:cs="Arial"/>
          <w:b/>
          <w:bCs/>
          <w:i/>
          <w:iCs/>
        </w:rPr>
        <w:t xml:space="preserve">  ОБРАЗАЦ</w:t>
      </w:r>
      <w:proofErr w:type="gramEnd"/>
      <w:r w:rsidRPr="002161CE">
        <w:rPr>
          <w:rFonts w:ascii="Arial" w:hAnsi="Arial" w:cs="Arial"/>
          <w:b/>
          <w:bCs/>
          <w:i/>
          <w:iCs/>
        </w:rPr>
        <w:t xml:space="preserve"> ИЗЈАВЕ О НЕЗАВИСНОЈ ПОНУДИ</w:t>
      </w:r>
    </w:p>
    <w:p w:rsidR="00702CF2" w:rsidRPr="002161CE" w:rsidRDefault="00702CF2" w:rsidP="00AE5507">
      <w:pPr>
        <w:pStyle w:val="BodyText3"/>
        <w:spacing w:after="0"/>
        <w:jc w:val="both"/>
        <w:rPr>
          <w:rFonts w:ascii="Arial" w:hAnsi="Arial" w:cs="Arial"/>
          <w:bCs/>
          <w:sz w:val="24"/>
          <w:szCs w:val="24"/>
        </w:rPr>
      </w:pPr>
    </w:p>
    <w:p w:rsidR="00702CF2" w:rsidRPr="002161CE" w:rsidRDefault="00702CF2" w:rsidP="00AE5507">
      <w:pPr>
        <w:pStyle w:val="BodyText3"/>
        <w:spacing w:after="0"/>
        <w:jc w:val="both"/>
        <w:rPr>
          <w:rFonts w:ascii="Arial" w:hAnsi="Arial" w:cs="Arial"/>
          <w:bCs/>
          <w:sz w:val="24"/>
          <w:szCs w:val="24"/>
        </w:rPr>
      </w:pPr>
    </w:p>
    <w:p w:rsidR="00702CF2" w:rsidRPr="002161CE" w:rsidRDefault="00702CF2" w:rsidP="00AE5507">
      <w:pPr>
        <w:pStyle w:val="BodyText3"/>
        <w:spacing w:after="0"/>
        <w:jc w:val="both"/>
        <w:rPr>
          <w:rFonts w:ascii="Arial" w:hAnsi="Arial" w:cs="Arial"/>
          <w:sz w:val="24"/>
          <w:szCs w:val="24"/>
        </w:rPr>
      </w:pPr>
      <w:proofErr w:type="gramStart"/>
      <w:r w:rsidRPr="002161CE">
        <w:rPr>
          <w:rFonts w:ascii="Arial" w:hAnsi="Arial" w:cs="Arial"/>
          <w:sz w:val="24"/>
          <w:szCs w:val="24"/>
        </w:rPr>
        <w:t>У складу са чланом 26.</w:t>
      </w:r>
      <w:proofErr w:type="gramEnd"/>
      <w:r w:rsidRPr="002161CE">
        <w:rPr>
          <w:rFonts w:ascii="Arial" w:hAnsi="Arial" w:cs="Arial"/>
          <w:sz w:val="24"/>
          <w:szCs w:val="24"/>
        </w:rPr>
        <w:t xml:space="preserve"> Закона, ________________________________________, </w:t>
      </w:r>
    </w:p>
    <w:p w:rsidR="00702CF2" w:rsidRPr="002161CE" w:rsidRDefault="00702CF2" w:rsidP="00AE5507">
      <w:pPr>
        <w:pStyle w:val="BodyText3"/>
        <w:spacing w:after="0"/>
        <w:jc w:val="both"/>
        <w:rPr>
          <w:rFonts w:ascii="Arial" w:hAnsi="Arial" w:cs="Arial"/>
          <w:sz w:val="24"/>
          <w:szCs w:val="24"/>
        </w:rPr>
      </w:pPr>
      <w:r w:rsidRPr="002161CE">
        <w:rPr>
          <w:rFonts w:ascii="Arial" w:hAnsi="Arial" w:cs="Arial"/>
          <w:sz w:val="24"/>
          <w:szCs w:val="24"/>
        </w:rPr>
        <w:t xml:space="preserve">                                                                            (Назив понуђача)</w:t>
      </w:r>
    </w:p>
    <w:p w:rsidR="00702CF2" w:rsidRPr="002161CE" w:rsidRDefault="00702CF2" w:rsidP="00AE5507">
      <w:pPr>
        <w:pStyle w:val="BodyText3"/>
        <w:spacing w:after="0"/>
        <w:jc w:val="both"/>
        <w:rPr>
          <w:rFonts w:ascii="Arial" w:hAnsi="Arial" w:cs="Arial"/>
          <w:w w:val="200"/>
          <w:sz w:val="24"/>
          <w:szCs w:val="24"/>
        </w:rPr>
      </w:pPr>
      <w:proofErr w:type="gramStart"/>
      <w:r w:rsidRPr="002161CE">
        <w:rPr>
          <w:rFonts w:ascii="Arial" w:hAnsi="Arial" w:cs="Arial"/>
          <w:sz w:val="24"/>
          <w:szCs w:val="24"/>
        </w:rPr>
        <w:t>даје</w:t>
      </w:r>
      <w:proofErr w:type="gramEnd"/>
      <w:r w:rsidRPr="002161CE">
        <w:rPr>
          <w:rFonts w:ascii="Arial" w:hAnsi="Arial" w:cs="Arial"/>
          <w:sz w:val="24"/>
          <w:szCs w:val="24"/>
        </w:rPr>
        <w:t xml:space="preserve">: </w:t>
      </w:r>
    </w:p>
    <w:p w:rsidR="00702CF2" w:rsidRPr="002161CE" w:rsidRDefault="00702CF2" w:rsidP="00AE5507">
      <w:pPr>
        <w:pStyle w:val="BodyText3"/>
        <w:spacing w:before="360" w:after="360"/>
        <w:ind w:firstLine="227"/>
        <w:jc w:val="both"/>
        <w:rPr>
          <w:rFonts w:ascii="Arial" w:hAnsi="Arial" w:cs="Arial"/>
          <w:w w:val="200"/>
          <w:sz w:val="24"/>
          <w:szCs w:val="24"/>
        </w:rPr>
      </w:pPr>
    </w:p>
    <w:p w:rsidR="00702CF2" w:rsidRPr="002161CE" w:rsidRDefault="00702CF2" w:rsidP="009D1466">
      <w:pPr>
        <w:pStyle w:val="BodyText3"/>
        <w:spacing w:before="360" w:after="360"/>
        <w:ind w:firstLine="227"/>
        <w:jc w:val="center"/>
        <w:rPr>
          <w:rFonts w:ascii="Arial" w:hAnsi="Arial" w:cs="Arial"/>
          <w:b/>
          <w:bCs/>
          <w:sz w:val="24"/>
          <w:szCs w:val="24"/>
          <w:lang w:val="sr-Cyrl-CS"/>
        </w:rPr>
      </w:pPr>
      <w:r w:rsidRPr="002161CE">
        <w:rPr>
          <w:rFonts w:ascii="Arial" w:hAnsi="Arial" w:cs="Arial"/>
          <w:b/>
          <w:bCs/>
          <w:sz w:val="24"/>
          <w:szCs w:val="24"/>
          <w:lang w:val="sr-Cyrl-CS"/>
        </w:rPr>
        <w:t>ИЗЈАВУ</w:t>
      </w:r>
    </w:p>
    <w:p w:rsidR="00702CF2" w:rsidRPr="002161CE" w:rsidRDefault="00702CF2" w:rsidP="009D1466">
      <w:pPr>
        <w:pStyle w:val="BodyText3"/>
        <w:spacing w:before="360" w:after="360"/>
        <w:ind w:firstLine="227"/>
        <w:jc w:val="center"/>
        <w:rPr>
          <w:rFonts w:ascii="Arial" w:hAnsi="Arial" w:cs="Arial"/>
          <w:bCs/>
          <w:sz w:val="24"/>
          <w:szCs w:val="24"/>
        </w:rPr>
      </w:pPr>
      <w:r w:rsidRPr="002161CE">
        <w:rPr>
          <w:rFonts w:ascii="Arial" w:hAnsi="Arial" w:cs="Arial"/>
          <w:b/>
          <w:bCs/>
          <w:sz w:val="24"/>
          <w:szCs w:val="24"/>
          <w:lang w:val="sr-Cyrl-CS"/>
        </w:rPr>
        <w:t>О НЕЗАВИСНОЈ</w:t>
      </w:r>
      <w:r w:rsidRPr="002161CE">
        <w:rPr>
          <w:rFonts w:ascii="Arial" w:hAnsi="Arial" w:cs="Arial"/>
          <w:b/>
          <w:bCs/>
          <w:sz w:val="24"/>
          <w:szCs w:val="24"/>
        </w:rPr>
        <w:t xml:space="preserve"> ПОНУДИ</w:t>
      </w:r>
    </w:p>
    <w:p w:rsidR="00702CF2" w:rsidRPr="002161CE" w:rsidRDefault="00702CF2" w:rsidP="00AE5507">
      <w:pPr>
        <w:pStyle w:val="BodyText3"/>
        <w:spacing w:after="0"/>
        <w:jc w:val="both"/>
        <w:rPr>
          <w:rFonts w:ascii="Arial" w:hAnsi="Arial" w:cs="Arial"/>
          <w:bCs/>
          <w:sz w:val="24"/>
          <w:szCs w:val="24"/>
        </w:rPr>
      </w:pPr>
    </w:p>
    <w:p w:rsidR="00702CF2" w:rsidRPr="002161CE" w:rsidRDefault="00702CF2" w:rsidP="00AE5507">
      <w:pPr>
        <w:pStyle w:val="BodyText3"/>
        <w:spacing w:after="0"/>
        <w:jc w:val="both"/>
        <w:rPr>
          <w:rFonts w:ascii="Arial" w:hAnsi="Arial" w:cs="Arial"/>
          <w:bCs/>
          <w:sz w:val="24"/>
          <w:szCs w:val="24"/>
        </w:rPr>
      </w:pPr>
    </w:p>
    <w:p w:rsidR="00702CF2" w:rsidRPr="002161CE" w:rsidRDefault="00702CF2" w:rsidP="00AE5507">
      <w:pPr>
        <w:jc w:val="both"/>
        <w:rPr>
          <w:rFonts w:ascii="Arial" w:hAnsi="Arial" w:cs="Arial"/>
        </w:rPr>
      </w:pPr>
      <w:r w:rsidRPr="002161CE">
        <w:rPr>
          <w:rFonts w:ascii="Arial" w:hAnsi="Arial" w:cs="Arial"/>
        </w:rPr>
        <w:tab/>
      </w:r>
      <w:r w:rsidRPr="002161CE">
        <w:rPr>
          <w:rFonts w:ascii="Arial" w:hAnsi="Arial" w:cs="Arial"/>
        </w:rPr>
        <w:tab/>
      </w:r>
      <w:r w:rsidRPr="002161CE">
        <w:rPr>
          <w:rFonts w:ascii="Arial" w:hAnsi="Arial" w:cs="Arial"/>
        </w:rPr>
        <w:tab/>
      </w:r>
      <w:r w:rsidRPr="002161CE">
        <w:rPr>
          <w:rFonts w:ascii="Arial" w:hAnsi="Arial" w:cs="Arial"/>
          <w:bCs/>
        </w:rPr>
        <w:t xml:space="preserve"> </w:t>
      </w:r>
    </w:p>
    <w:p w:rsidR="00702CF2" w:rsidRPr="002161CE" w:rsidRDefault="00702CF2" w:rsidP="00AE5507">
      <w:pPr>
        <w:jc w:val="both"/>
        <w:rPr>
          <w:rFonts w:ascii="Arial" w:hAnsi="Arial" w:cs="Arial"/>
          <w:bCs/>
        </w:rPr>
      </w:pPr>
      <w:proofErr w:type="gramStart"/>
      <w:r w:rsidRPr="002161CE">
        <w:rPr>
          <w:rFonts w:ascii="Arial" w:hAnsi="Arial" w:cs="Arial"/>
        </w:rPr>
        <w:t>Под пуном материјалном и кривичном одговорношћу п</w:t>
      </w:r>
      <w:r w:rsidRPr="002161CE">
        <w:rPr>
          <w:rFonts w:ascii="Arial" w:hAnsi="Arial" w:cs="Arial"/>
          <w:bCs/>
        </w:rPr>
        <w:t xml:space="preserve">отврђујем да сам понуду у </w:t>
      </w:r>
      <w:r w:rsidRPr="002161CE">
        <w:rPr>
          <w:rFonts w:ascii="Arial" w:hAnsi="Arial" w:cs="Arial"/>
          <w:bCs/>
          <w:lang w:val="sr-Cyrl-CS"/>
        </w:rPr>
        <w:t>поступку</w:t>
      </w:r>
      <w:r w:rsidRPr="002161CE">
        <w:rPr>
          <w:rFonts w:ascii="Arial" w:hAnsi="Arial" w:cs="Arial"/>
          <w:bCs/>
        </w:rPr>
        <w:t xml:space="preserve"> јавне набавке</w:t>
      </w:r>
      <w:r w:rsidR="009D1466">
        <w:rPr>
          <w:rFonts w:ascii="Arial" w:hAnsi="Arial" w:cs="Arial"/>
        </w:rPr>
        <w:t>.електричне енергије</w:t>
      </w:r>
      <w:r w:rsidR="009D1466">
        <w:rPr>
          <w:rFonts w:ascii="Arial" w:hAnsi="Arial" w:cs="Arial"/>
          <w:i/>
          <w:iCs/>
          <w:lang w:val="sr-Cyrl-RS"/>
        </w:rPr>
        <w:t xml:space="preserve"> </w:t>
      </w:r>
      <w:r w:rsidRPr="009D1466">
        <w:rPr>
          <w:rFonts w:ascii="Arial" w:hAnsi="Arial" w:cs="Arial"/>
          <w:iCs/>
        </w:rPr>
        <w:t>ЈН</w:t>
      </w:r>
      <w:r w:rsidRPr="009D1466">
        <w:rPr>
          <w:rFonts w:ascii="Arial" w:hAnsi="Arial" w:cs="Arial"/>
        </w:rPr>
        <w:t xml:space="preserve"> бр</w:t>
      </w:r>
      <w:r w:rsidRPr="009D1466">
        <w:rPr>
          <w:rFonts w:ascii="Arial" w:hAnsi="Arial" w:cs="Arial"/>
          <w:iCs/>
        </w:rPr>
        <w:t xml:space="preserve">ој </w:t>
      </w:r>
      <w:r w:rsidR="00C901A2">
        <w:rPr>
          <w:rFonts w:ascii="Arial" w:hAnsi="Arial" w:cs="Arial"/>
          <w:iCs/>
          <w:lang w:val="sr-Cyrl-CS"/>
        </w:rPr>
        <w:t>2</w:t>
      </w:r>
      <w:r w:rsidRPr="009D1466">
        <w:rPr>
          <w:rFonts w:ascii="Arial" w:hAnsi="Arial" w:cs="Arial"/>
          <w:iCs/>
        </w:rPr>
        <w:t>/201</w:t>
      </w:r>
      <w:r w:rsidR="00C20D0B">
        <w:rPr>
          <w:rFonts w:ascii="Arial" w:hAnsi="Arial" w:cs="Arial"/>
          <w:iCs/>
          <w:lang w:val="sr-Latn-RS"/>
        </w:rPr>
        <w:t>7</w:t>
      </w:r>
      <w:r w:rsidRPr="002161CE">
        <w:rPr>
          <w:rFonts w:ascii="Arial" w:hAnsi="Arial" w:cs="Arial"/>
        </w:rPr>
        <w:t xml:space="preserve">, </w:t>
      </w:r>
      <w:r w:rsidRPr="002161CE">
        <w:rPr>
          <w:rFonts w:ascii="Arial" w:hAnsi="Arial" w:cs="Arial"/>
          <w:bCs/>
        </w:rPr>
        <w:t>поднео независно, без договора са другим понуђачима или заинтересованим лицима.</w:t>
      </w:r>
      <w:proofErr w:type="gramEnd"/>
    </w:p>
    <w:p w:rsidR="00702CF2" w:rsidRPr="002161CE" w:rsidRDefault="00702CF2" w:rsidP="00AE5507">
      <w:pPr>
        <w:jc w:val="both"/>
        <w:rPr>
          <w:rFonts w:ascii="Arial" w:hAnsi="Arial" w:cs="Arial"/>
          <w:bCs/>
        </w:rPr>
      </w:pPr>
    </w:p>
    <w:p w:rsidR="00702CF2" w:rsidRPr="002161CE" w:rsidRDefault="00702CF2" w:rsidP="00AE5507">
      <w:pPr>
        <w:jc w:val="both"/>
        <w:rPr>
          <w:rFonts w:ascii="Arial" w:hAnsi="Arial" w:cs="Arial"/>
          <w:bCs/>
        </w:rPr>
      </w:pPr>
    </w:p>
    <w:p w:rsidR="00702CF2" w:rsidRPr="002161CE" w:rsidRDefault="00702CF2" w:rsidP="00AE550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02CF2" w:rsidRPr="002161CE" w:rsidTr="007A47C7">
        <w:tc>
          <w:tcPr>
            <w:tcW w:w="3080" w:type="dxa"/>
            <w:shd w:val="clear" w:color="auto" w:fill="auto"/>
            <w:vAlign w:val="center"/>
          </w:tcPr>
          <w:p w:rsidR="00702CF2" w:rsidRPr="002161CE" w:rsidRDefault="00702CF2" w:rsidP="00AE5507">
            <w:pPr>
              <w:pStyle w:val="BodyText2"/>
              <w:spacing w:line="100" w:lineRule="atLeast"/>
              <w:jc w:val="both"/>
              <w:rPr>
                <w:rFonts w:ascii="Arial" w:hAnsi="Arial" w:cs="Arial"/>
              </w:rPr>
            </w:pPr>
            <w:r w:rsidRPr="002161CE">
              <w:rPr>
                <w:rFonts w:ascii="Arial" w:hAnsi="Arial" w:cs="Arial"/>
              </w:rPr>
              <w:t>Датум:</w:t>
            </w:r>
          </w:p>
        </w:tc>
        <w:tc>
          <w:tcPr>
            <w:tcW w:w="3065" w:type="dxa"/>
            <w:shd w:val="clear" w:color="auto" w:fill="auto"/>
            <w:vAlign w:val="center"/>
          </w:tcPr>
          <w:p w:rsidR="00702CF2" w:rsidRPr="002161CE" w:rsidRDefault="00702CF2" w:rsidP="00AE5507">
            <w:pPr>
              <w:pStyle w:val="BodyText2"/>
              <w:spacing w:line="100" w:lineRule="atLeast"/>
              <w:jc w:val="both"/>
              <w:rPr>
                <w:rFonts w:ascii="Arial" w:hAnsi="Arial" w:cs="Arial"/>
              </w:rPr>
            </w:pPr>
            <w:r w:rsidRPr="002161CE">
              <w:rPr>
                <w:rFonts w:ascii="Arial" w:hAnsi="Arial" w:cs="Arial"/>
              </w:rPr>
              <w:t>М.П.</w:t>
            </w:r>
          </w:p>
        </w:tc>
        <w:tc>
          <w:tcPr>
            <w:tcW w:w="3097" w:type="dxa"/>
            <w:shd w:val="clear" w:color="auto" w:fill="auto"/>
            <w:vAlign w:val="center"/>
          </w:tcPr>
          <w:p w:rsidR="00702CF2" w:rsidRPr="002161CE" w:rsidRDefault="00702CF2" w:rsidP="00AE5507">
            <w:pPr>
              <w:pStyle w:val="BodyText2"/>
              <w:spacing w:line="100" w:lineRule="atLeast"/>
              <w:jc w:val="both"/>
              <w:rPr>
                <w:rFonts w:ascii="Arial" w:hAnsi="Arial" w:cs="Arial"/>
              </w:rPr>
            </w:pPr>
            <w:r w:rsidRPr="002161CE">
              <w:rPr>
                <w:rFonts w:ascii="Arial" w:hAnsi="Arial" w:cs="Arial"/>
              </w:rPr>
              <w:t>Потпис понуђача</w:t>
            </w:r>
          </w:p>
        </w:tc>
      </w:tr>
      <w:tr w:rsidR="00702CF2" w:rsidRPr="002161CE" w:rsidTr="007A47C7">
        <w:tc>
          <w:tcPr>
            <w:tcW w:w="3080" w:type="dxa"/>
            <w:tcBorders>
              <w:bottom w:val="single" w:sz="4" w:space="0" w:color="000000"/>
            </w:tcBorders>
            <w:shd w:val="clear" w:color="auto" w:fill="auto"/>
          </w:tcPr>
          <w:p w:rsidR="00702CF2" w:rsidRPr="002161CE" w:rsidRDefault="00702CF2" w:rsidP="00AE5507">
            <w:pPr>
              <w:pStyle w:val="BodyText2"/>
              <w:snapToGrid w:val="0"/>
              <w:spacing w:line="100" w:lineRule="atLeast"/>
              <w:jc w:val="both"/>
              <w:rPr>
                <w:rFonts w:ascii="Arial" w:hAnsi="Arial" w:cs="Arial"/>
              </w:rPr>
            </w:pPr>
          </w:p>
        </w:tc>
        <w:tc>
          <w:tcPr>
            <w:tcW w:w="3065" w:type="dxa"/>
            <w:shd w:val="clear" w:color="auto" w:fill="auto"/>
          </w:tcPr>
          <w:p w:rsidR="00702CF2" w:rsidRPr="002161CE" w:rsidRDefault="00702CF2" w:rsidP="00AE550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Pr="002161CE" w:rsidRDefault="00702CF2" w:rsidP="00AE5507">
            <w:pPr>
              <w:pStyle w:val="BodyText2"/>
              <w:snapToGrid w:val="0"/>
              <w:spacing w:line="100" w:lineRule="atLeast"/>
              <w:jc w:val="both"/>
              <w:rPr>
                <w:rFonts w:ascii="Arial" w:hAnsi="Arial" w:cs="Arial"/>
              </w:rPr>
            </w:pPr>
          </w:p>
        </w:tc>
      </w:tr>
    </w:tbl>
    <w:p w:rsidR="00702CF2" w:rsidRPr="002161CE" w:rsidRDefault="00702CF2" w:rsidP="00AE5507">
      <w:pPr>
        <w:pStyle w:val="BodyText3"/>
        <w:spacing w:after="0"/>
        <w:ind w:firstLine="227"/>
        <w:jc w:val="both"/>
        <w:rPr>
          <w:rFonts w:ascii="Arial" w:hAnsi="Arial" w:cs="Arial"/>
          <w:sz w:val="24"/>
          <w:szCs w:val="24"/>
        </w:rPr>
      </w:pPr>
    </w:p>
    <w:p w:rsidR="00702CF2" w:rsidRPr="002161CE" w:rsidRDefault="00702CF2" w:rsidP="00AE5507">
      <w:pPr>
        <w:tabs>
          <w:tab w:val="left" w:pos="6028"/>
        </w:tabs>
        <w:autoSpaceDE w:val="0"/>
        <w:spacing w:line="240" w:lineRule="auto"/>
        <w:jc w:val="both"/>
        <w:rPr>
          <w:rFonts w:ascii="Arial" w:hAnsi="Arial" w:cs="Arial"/>
        </w:rPr>
      </w:pPr>
    </w:p>
    <w:p w:rsidR="00702CF2" w:rsidRPr="002161CE" w:rsidRDefault="00702CF2" w:rsidP="00AE5507">
      <w:pPr>
        <w:tabs>
          <w:tab w:val="left" w:pos="6028"/>
        </w:tabs>
        <w:autoSpaceDE w:val="0"/>
        <w:spacing w:line="240" w:lineRule="auto"/>
        <w:jc w:val="both"/>
        <w:rPr>
          <w:rFonts w:ascii="Arial" w:hAnsi="Arial" w:cs="Arial"/>
          <w:bCs/>
          <w:i/>
          <w:iCs/>
          <w:color w:val="auto"/>
        </w:rPr>
      </w:pPr>
      <w:r w:rsidRPr="002161CE">
        <w:rPr>
          <w:rFonts w:ascii="Arial" w:hAnsi="Arial" w:cs="Arial"/>
          <w:b/>
          <w:bCs/>
          <w:i/>
          <w:iCs/>
          <w:color w:val="auto"/>
        </w:rPr>
        <w:t xml:space="preserve">Напомена: </w:t>
      </w:r>
      <w:r w:rsidRPr="002161CE">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2161CE">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2161CE">
        <w:rPr>
          <w:rFonts w:ascii="Arial" w:hAnsi="Arial" w:cs="Arial"/>
          <w:bCs/>
          <w:i/>
          <w:iCs/>
          <w:color w:val="auto"/>
        </w:rPr>
        <w:t xml:space="preserve"> </w:t>
      </w:r>
      <w:proofErr w:type="gramStart"/>
      <w:r w:rsidRPr="002161CE">
        <w:rPr>
          <w:rFonts w:ascii="Arial" w:hAnsi="Arial" w:cs="Arial"/>
          <w:bCs/>
          <w:i/>
          <w:iCs/>
          <w:color w:val="auto"/>
        </w:rPr>
        <w:t>Мера забране учешћа у поступку јавне набавке може трајати до две године.</w:t>
      </w:r>
      <w:proofErr w:type="gramEnd"/>
      <w:r w:rsidRPr="002161CE">
        <w:rPr>
          <w:rFonts w:ascii="Arial" w:hAnsi="Arial" w:cs="Arial"/>
          <w:bCs/>
          <w:i/>
          <w:iCs/>
          <w:color w:val="auto"/>
        </w:rPr>
        <w:t xml:space="preserve"> </w:t>
      </w:r>
      <w:proofErr w:type="gramStart"/>
      <w:r w:rsidRPr="002161CE">
        <w:rPr>
          <w:rFonts w:ascii="Arial" w:hAnsi="Arial" w:cs="Arial"/>
          <w:bCs/>
          <w:i/>
          <w:iCs/>
          <w:color w:val="auto"/>
        </w:rPr>
        <w:t>Повреда конкуренције представља негативну референцу, у смислу члана 82.</w:t>
      </w:r>
      <w:proofErr w:type="gramEnd"/>
      <w:r w:rsidRPr="002161CE">
        <w:rPr>
          <w:rFonts w:ascii="Arial" w:hAnsi="Arial" w:cs="Arial"/>
          <w:bCs/>
          <w:i/>
          <w:iCs/>
          <w:color w:val="auto"/>
        </w:rPr>
        <w:t xml:space="preserve"> </w:t>
      </w:r>
      <w:proofErr w:type="gramStart"/>
      <w:r w:rsidRPr="002161CE">
        <w:rPr>
          <w:rFonts w:ascii="Arial" w:hAnsi="Arial" w:cs="Arial"/>
          <w:bCs/>
          <w:i/>
          <w:iCs/>
          <w:color w:val="auto"/>
        </w:rPr>
        <w:t>став</w:t>
      </w:r>
      <w:proofErr w:type="gramEnd"/>
      <w:r w:rsidRPr="002161CE">
        <w:rPr>
          <w:rFonts w:ascii="Arial" w:hAnsi="Arial" w:cs="Arial"/>
          <w:bCs/>
          <w:i/>
          <w:iCs/>
          <w:color w:val="auto"/>
        </w:rPr>
        <w:t xml:space="preserve"> 1. </w:t>
      </w:r>
      <w:proofErr w:type="gramStart"/>
      <w:r w:rsidRPr="002161CE">
        <w:rPr>
          <w:rFonts w:ascii="Arial" w:hAnsi="Arial" w:cs="Arial"/>
          <w:bCs/>
          <w:i/>
          <w:iCs/>
          <w:color w:val="auto"/>
        </w:rPr>
        <w:t>тачка</w:t>
      </w:r>
      <w:proofErr w:type="gramEnd"/>
      <w:r w:rsidRPr="002161CE">
        <w:rPr>
          <w:rFonts w:ascii="Arial" w:hAnsi="Arial" w:cs="Arial"/>
          <w:bCs/>
          <w:i/>
          <w:iCs/>
          <w:color w:val="auto"/>
        </w:rPr>
        <w:t xml:space="preserve"> 2</w:t>
      </w:r>
      <w:r w:rsidRPr="002161CE">
        <w:rPr>
          <w:rFonts w:ascii="Arial" w:hAnsi="Arial" w:cs="Arial"/>
          <w:bCs/>
          <w:i/>
          <w:iCs/>
          <w:color w:val="auto"/>
          <w:lang w:val="sr-Cyrl-CS"/>
        </w:rPr>
        <w:t>)</w:t>
      </w:r>
      <w:r w:rsidRPr="002161CE">
        <w:rPr>
          <w:rFonts w:ascii="Arial" w:hAnsi="Arial" w:cs="Arial"/>
          <w:bCs/>
          <w:i/>
          <w:iCs/>
          <w:color w:val="auto"/>
        </w:rPr>
        <w:t xml:space="preserve"> Закона. </w:t>
      </w:r>
    </w:p>
    <w:p w:rsidR="00702CF2" w:rsidRPr="002161CE" w:rsidRDefault="00702CF2" w:rsidP="00AE5507">
      <w:pPr>
        <w:tabs>
          <w:tab w:val="left" w:pos="6028"/>
        </w:tabs>
        <w:autoSpaceDE w:val="0"/>
        <w:spacing w:line="240" w:lineRule="auto"/>
        <w:jc w:val="both"/>
        <w:rPr>
          <w:rFonts w:ascii="Arial" w:hAnsi="Arial" w:cs="Arial"/>
          <w:bCs/>
          <w:i/>
          <w:iCs/>
          <w:color w:val="auto"/>
        </w:rPr>
      </w:pPr>
      <w:proofErr w:type="gramStart"/>
      <w:r w:rsidRPr="002161CE">
        <w:rPr>
          <w:rFonts w:ascii="Arial" w:hAnsi="Arial" w:cs="Arial"/>
          <w:b/>
          <w:bCs/>
          <w:i/>
          <w:iCs/>
          <w:color w:val="auto"/>
          <w:u w:val="single"/>
        </w:rPr>
        <w:t>Уколико понуду подноси група понуђача,</w:t>
      </w:r>
      <w:r w:rsidRPr="002161C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702CF2" w:rsidRPr="002161CE" w:rsidRDefault="00702CF2" w:rsidP="00AE5507">
      <w:pPr>
        <w:tabs>
          <w:tab w:val="left" w:pos="6028"/>
        </w:tabs>
        <w:autoSpaceDE w:val="0"/>
        <w:spacing w:line="240" w:lineRule="auto"/>
        <w:jc w:val="both"/>
        <w:rPr>
          <w:rFonts w:ascii="Arial" w:hAnsi="Arial" w:cs="Arial"/>
          <w:bCs/>
          <w:i/>
          <w:iCs/>
          <w:color w:val="auto"/>
        </w:rPr>
      </w:pPr>
    </w:p>
    <w:p w:rsidR="00702CF2" w:rsidRPr="002161CE" w:rsidRDefault="00702CF2" w:rsidP="00AE5507">
      <w:pPr>
        <w:tabs>
          <w:tab w:val="left" w:pos="6028"/>
        </w:tabs>
        <w:autoSpaceDE w:val="0"/>
        <w:spacing w:line="240" w:lineRule="auto"/>
        <w:jc w:val="both"/>
        <w:rPr>
          <w:rFonts w:ascii="Arial" w:hAnsi="Arial" w:cs="Arial"/>
          <w:bCs/>
          <w:i/>
          <w:iCs/>
          <w:color w:val="auto"/>
        </w:rPr>
      </w:pPr>
    </w:p>
    <w:p w:rsidR="00702CF2" w:rsidRPr="002161CE" w:rsidRDefault="00702CF2" w:rsidP="00AE5507">
      <w:pPr>
        <w:tabs>
          <w:tab w:val="left" w:pos="6028"/>
        </w:tabs>
        <w:autoSpaceDE w:val="0"/>
        <w:spacing w:line="240" w:lineRule="auto"/>
        <w:jc w:val="both"/>
        <w:rPr>
          <w:rFonts w:ascii="Arial" w:hAnsi="Arial" w:cs="Arial"/>
          <w:bCs/>
          <w:i/>
          <w:iCs/>
          <w:color w:val="auto"/>
        </w:rPr>
      </w:pPr>
    </w:p>
    <w:p w:rsidR="00702CF2" w:rsidRPr="002161CE" w:rsidRDefault="00702CF2" w:rsidP="00AE5507">
      <w:pPr>
        <w:tabs>
          <w:tab w:val="left" w:pos="6028"/>
        </w:tabs>
        <w:autoSpaceDE w:val="0"/>
        <w:spacing w:line="240" w:lineRule="auto"/>
        <w:jc w:val="both"/>
        <w:rPr>
          <w:rFonts w:ascii="Arial" w:hAnsi="Arial" w:cs="Arial"/>
          <w:bCs/>
          <w:i/>
          <w:iCs/>
          <w:color w:val="auto"/>
        </w:rPr>
      </w:pPr>
    </w:p>
    <w:p w:rsidR="00702CF2" w:rsidRPr="002161CE" w:rsidRDefault="00702CF2" w:rsidP="00AE5507">
      <w:pPr>
        <w:tabs>
          <w:tab w:val="left" w:pos="6028"/>
        </w:tabs>
        <w:autoSpaceDE w:val="0"/>
        <w:spacing w:line="240" w:lineRule="auto"/>
        <w:jc w:val="both"/>
        <w:rPr>
          <w:rFonts w:ascii="Arial" w:hAnsi="Arial" w:cs="Arial"/>
          <w:bCs/>
          <w:i/>
          <w:iCs/>
          <w:color w:val="auto"/>
        </w:rPr>
      </w:pPr>
    </w:p>
    <w:p w:rsidR="00702CF2" w:rsidRPr="002161CE" w:rsidRDefault="00702CF2" w:rsidP="00AE5507">
      <w:pPr>
        <w:tabs>
          <w:tab w:val="left" w:pos="6028"/>
        </w:tabs>
        <w:autoSpaceDE w:val="0"/>
        <w:spacing w:line="240" w:lineRule="auto"/>
        <w:jc w:val="both"/>
        <w:rPr>
          <w:rFonts w:ascii="Arial" w:hAnsi="Arial" w:cs="Arial"/>
          <w:bCs/>
          <w:i/>
          <w:iCs/>
          <w:color w:val="auto"/>
        </w:rPr>
      </w:pPr>
    </w:p>
    <w:p w:rsidR="00702CF2" w:rsidRDefault="00702CF2" w:rsidP="00AE5507">
      <w:pPr>
        <w:tabs>
          <w:tab w:val="left" w:pos="6028"/>
        </w:tabs>
        <w:autoSpaceDE w:val="0"/>
        <w:spacing w:line="240" w:lineRule="auto"/>
        <w:jc w:val="both"/>
        <w:rPr>
          <w:rFonts w:ascii="Arial" w:hAnsi="Arial" w:cs="Arial"/>
          <w:lang w:val="sr-Cyrl-CS"/>
        </w:rPr>
      </w:pPr>
    </w:p>
    <w:p w:rsidR="00AD4301" w:rsidRDefault="00AD4301" w:rsidP="00AE5507">
      <w:pPr>
        <w:tabs>
          <w:tab w:val="left" w:pos="6028"/>
        </w:tabs>
        <w:autoSpaceDE w:val="0"/>
        <w:spacing w:line="240" w:lineRule="auto"/>
        <w:jc w:val="both"/>
        <w:rPr>
          <w:rFonts w:ascii="Arial" w:hAnsi="Arial" w:cs="Arial"/>
          <w:lang w:val="sr-Cyrl-CS"/>
        </w:rPr>
      </w:pPr>
    </w:p>
    <w:p w:rsidR="00AD4301" w:rsidRPr="002161CE" w:rsidRDefault="00AD4301" w:rsidP="00AE5507">
      <w:pPr>
        <w:tabs>
          <w:tab w:val="left" w:pos="6028"/>
        </w:tabs>
        <w:autoSpaceDE w:val="0"/>
        <w:spacing w:line="240" w:lineRule="auto"/>
        <w:jc w:val="both"/>
        <w:rPr>
          <w:rFonts w:ascii="Arial" w:hAnsi="Arial" w:cs="Arial"/>
          <w:lang w:val="sr-Cyrl-CS"/>
        </w:rPr>
      </w:pPr>
    </w:p>
    <w:p w:rsidR="008D347F" w:rsidRPr="002161CE" w:rsidRDefault="008D347F" w:rsidP="00AE5507">
      <w:pPr>
        <w:tabs>
          <w:tab w:val="left" w:pos="6028"/>
        </w:tabs>
        <w:autoSpaceDE w:val="0"/>
        <w:spacing w:line="240" w:lineRule="auto"/>
        <w:jc w:val="both"/>
        <w:rPr>
          <w:rFonts w:ascii="Arial" w:hAnsi="Arial" w:cs="Arial"/>
          <w:lang w:val="sr-Cyrl-CS"/>
        </w:rPr>
      </w:pPr>
    </w:p>
    <w:p w:rsidR="008749FC" w:rsidRPr="002161CE" w:rsidRDefault="008749FC" w:rsidP="008749FC">
      <w:pPr>
        <w:jc w:val="both"/>
        <w:rPr>
          <w:rFonts w:ascii="Arial" w:hAnsi="Arial" w:cs="Arial"/>
          <w:b/>
          <w:bCs/>
          <w:i/>
          <w:iCs/>
        </w:rPr>
      </w:pPr>
    </w:p>
    <w:p w:rsidR="008749FC" w:rsidRDefault="008749FC" w:rsidP="008749FC">
      <w:pPr>
        <w:shd w:val="clear" w:color="auto" w:fill="C6D9F1"/>
        <w:jc w:val="both"/>
        <w:rPr>
          <w:rFonts w:ascii="Arial" w:hAnsi="Arial" w:cs="Arial"/>
          <w:b/>
          <w:bCs/>
          <w:i/>
          <w:iCs/>
          <w:lang w:val="sr-Cyrl-RS"/>
        </w:rPr>
      </w:pPr>
      <w:r w:rsidRPr="002161CE">
        <w:rPr>
          <w:rFonts w:ascii="Arial" w:hAnsi="Arial" w:cs="Arial"/>
          <w:b/>
          <w:bCs/>
          <w:i/>
          <w:iCs/>
        </w:rPr>
        <w:t>X</w:t>
      </w:r>
      <w:r>
        <w:rPr>
          <w:rFonts w:ascii="Arial" w:hAnsi="Arial" w:cs="Arial"/>
          <w:b/>
          <w:bCs/>
          <w:i/>
          <w:iCs/>
          <w:lang w:val="sr-Latn-RS"/>
        </w:rPr>
        <w:t>I</w:t>
      </w:r>
      <w:r w:rsidR="00076D90">
        <w:rPr>
          <w:rFonts w:ascii="Arial" w:hAnsi="Arial" w:cs="Arial"/>
          <w:b/>
          <w:bCs/>
          <w:i/>
          <w:iCs/>
          <w:lang w:val="sr-Latn-RS"/>
        </w:rPr>
        <w:t xml:space="preserve">I </w:t>
      </w:r>
      <w:r>
        <w:rPr>
          <w:rFonts w:ascii="Arial" w:hAnsi="Arial" w:cs="Arial"/>
          <w:b/>
          <w:bCs/>
          <w:i/>
          <w:iCs/>
          <w:lang w:val="sr-Cyrl-RS"/>
        </w:rPr>
        <w:t xml:space="preserve">ОБРАЗАЦ СТРУКТУРЕ ПОНУЂЕНЕ ЦЕНЕ СА УПУТСТВОМ КАКО ДА </w:t>
      </w:r>
    </w:p>
    <w:p w:rsidR="008749FC" w:rsidRPr="008749FC" w:rsidRDefault="008749FC" w:rsidP="008749FC">
      <w:pPr>
        <w:shd w:val="clear" w:color="auto" w:fill="C6D9F1"/>
        <w:jc w:val="both"/>
        <w:rPr>
          <w:rFonts w:ascii="Arial" w:hAnsi="Arial" w:cs="Arial"/>
          <w:bCs/>
          <w:lang w:val="sr-Cyrl-RS"/>
        </w:rPr>
      </w:pPr>
      <w:r>
        <w:rPr>
          <w:rFonts w:ascii="Arial" w:hAnsi="Arial" w:cs="Arial"/>
          <w:b/>
          <w:bCs/>
          <w:i/>
          <w:iCs/>
          <w:lang w:val="sr-Cyrl-RS"/>
        </w:rPr>
        <w:t xml:space="preserve">    СЕ  ПОПУНИ</w:t>
      </w:r>
    </w:p>
    <w:p w:rsidR="002161CE" w:rsidRDefault="002161CE" w:rsidP="00AE5507">
      <w:pPr>
        <w:tabs>
          <w:tab w:val="left" w:pos="6028"/>
        </w:tabs>
        <w:autoSpaceDE w:val="0"/>
        <w:spacing w:line="240" w:lineRule="auto"/>
        <w:jc w:val="both"/>
        <w:rPr>
          <w:rFonts w:ascii="Arial" w:hAnsi="Arial" w:cs="Arial"/>
          <w:lang w:val="sr-Cyrl-CS"/>
        </w:rPr>
      </w:pPr>
    </w:p>
    <w:p w:rsidR="008749FC" w:rsidRPr="00C20D0B" w:rsidRDefault="008749FC" w:rsidP="008749FC">
      <w:pPr>
        <w:pStyle w:val="NoSpacing"/>
        <w:jc w:val="both"/>
        <w:rPr>
          <w:rFonts w:ascii="Book Antiqua" w:hAnsi="Book Antiqua"/>
          <w:lang w:val="sr-Latn-RS" w:eastAsia="en-US"/>
        </w:rPr>
      </w:pPr>
      <w:bookmarkStart w:id="1" w:name="str_38"/>
      <w:bookmarkEnd w:id="1"/>
      <w:r w:rsidRPr="002557AA">
        <w:rPr>
          <w:rFonts w:ascii="Book Antiqua" w:hAnsi="Book Antiqua"/>
          <w:lang w:eastAsia="en-US"/>
        </w:rPr>
        <w:t>Јавна набавка</w:t>
      </w:r>
      <w:r w:rsidRPr="0089774A">
        <w:rPr>
          <w:rFonts w:ascii="Book Antiqua" w:hAnsi="Book Antiqua"/>
          <w:lang w:eastAsia="en-US"/>
        </w:rPr>
        <w:t xml:space="preserve"> </w:t>
      </w:r>
      <w:r>
        <w:rPr>
          <w:rFonts w:ascii="Book Antiqua" w:hAnsi="Book Antiqua"/>
          <w:b/>
          <w:lang w:eastAsia="en-US"/>
        </w:rPr>
        <w:t>добра</w:t>
      </w:r>
      <w:proofErr w:type="gramStart"/>
      <w:r>
        <w:rPr>
          <w:rFonts w:ascii="Book Antiqua" w:hAnsi="Book Antiqua"/>
          <w:b/>
          <w:lang w:val="sr-Cyrl-RS" w:eastAsia="en-US"/>
        </w:rPr>
        <w:t xml:space="preserve">- </w:t>
      </w:r>
      <w:r>
        <w:rPr>
          <w:rFonts w:ascii="Book Antiqua" w:hAnsi="Book Antiqua"/>
          <w:b/>
          <w:lang w:val="sr-Cyrl-CS" w:eastAsia="en-US"/>
        </w:rPr>
        <w:t xml:space="preserve"> </w:t>
      </w:r>
      <w:r>
        <w:rPr>
          <w:rFonts w:ascii="Book Antiqua" w:hAnsi="Book Antiqua"/>
          <w:b/>
          <w:lang w:eastAsia="en-US"/>
        </w:rPr>
        <w:t>ЕЛЕКТРИЧН</w:t>
      </w:r>
      <w:r>
        <w:rPr>
          <w:rFonts w:ascii="Book Antiqua" w:hAnsi="Book Antiqua"/>
          <w:b/>
          <w:lang w:val="sr-Cyrl-CS" w:eastAsia="en-US"/>
        </w:rPr>
        <w:t>А</w:t>
      </w:r>
      <w:proofErr w:type="gramEnd"/>
      <w:r w:rsidRPr="00A147EE">
        <w:rPr>
          <w:rFonts w:ascii="Book Antiqua" w:hAnsi="Book Antiqua"/>
          <w:b/>
          <w:lang w:eastAsia="en-US"/>
        </w:rPr>
        <w:t xml:space="preserve"> ЕНЕРГИЈ</w:t>
      </w:r>
      <w:r>
        <w:rPr>
          <w:rFonts w:ascii="Book Antiqua" w:hAnsi="Book Antiqua"/>
          <w:b/>
          <w:lang w:val="sr-Cyrl-CS" w:eastAsia="en-US"/>
        </w:rPr>
        <w:t>А</w:t>
      </w:r>
      <w:r w:rsidRPr="0089774A">
        <w:rPr>
          <w:rFonts w:ascii="Book Antiqua" w:hAnsi="Book Antiqua"/>
          <w:lang w:eastAsia="en-US"/>
        </w:rPr>
        <w:t xml:space="preserve"> </w:t>
      </w:r>
      <w:r w:rsidRPr="002557AA">
        <w:rPr>
          <w:rFonts w:ascii="Book Antiqua" w:hAnsi="Book Antiqua"/>
          <w:lang w:eastAsia="en-US"/>
        </w:rPr>
        <w:t>у</w:t>
      </w:r>
      <w:r w:rsidRPr="0089774A">
        <w:rPr>
          <w:rFonts w:ascii="Book Antiqua" w:hAnsi="Book Antiqua"/>
          <w:lang w:eastAsia="en-US"/>
        </w:rPr>
        <w:t xml:space="preserve"> </w:t>
      </w:r>
      <w:r w:rsidRPr="002557AA">
        <w:rPr>
          <w:rFonts w:ascii="Book Antiqua" w:hAnsi="Book Antiqua"/>
          <w:lang w:eastAsia="en-US"/>
        </w:rPr>
        <w:t>поступку</w:t>
      </w:r>
      <w:r w:rsidRPr="0089774A">
        <w:rPr>
          <w:rFonts w:ascii="Book Antiqua" w:hAnsi="Book Antiqua"/>
          <w:lang w:eastAsia="en-US"/>
        </w:rPr>
        <w:t xml:space="preserve"> </w:t>
      </w:r>
      <w:r w:rsidRPr="002557AA">
        <w:rPr>
          <w:rFonts w:ascii="Book Antiqua" w:hAnsi="Book Antiqua"/>
          <w:lang w:eastAsia="en-US"/>
        </w:rPr>
        <w:t>мале</w:t>
      </w:r>
      <w:r w:rsidRPr="0089774A">
        <w:rPr>
          <w:rFonts w:ascii="Book Antiqua" w:hAnsi="Book Antiqua"/>
          <w:lang w:eastAsia="en-US"/>
        </w:rPr>
        <w:t xml:space="preserve"> </w:t>
      </w:r>
      <w:r w:rsidRPr="002557AA">
        <w:rPr>
          <w:rFonts w:ascii="Book Antiqua" w:hAnsi="Book Antiqua"/>
          <w:lang w:eastAsia="en-US"/>
        </w:rPr>
        <w:t xml:space="preserve">вредности бр. </w:t>
      </w:r>
      <w:r w:rsidR="00C901A2">
        <w:rPr>
          <w:rFonts w:ascii="Book Antiqua" w:hAnsi="Book Antiqua"/>
          <w:lang w:val="sr-Cyrl-RS" w:eastAsia="en-US"/>
        </w:rPr>
        <w:t>2</w:t>
      </w:r>
      <w:r w:rsidRPr="002557AA">
        <w:rPr>
          <w:rFonts w:ascii="Book Antiqua" w:hAnsi="Book Antiqua"/>
          <w:lang w:eastAsia="en-US"/>
        </w:rPr>
        <w:t>/201</w:t>
      </w:r>
      <w:r w:rsidR="00C20D0B">
        <w:rPr>
          <w:rFonts w:ascii="Book Antiqua" w:hAnsi="Book Antiqua"/>
          <w:lang w:val="sr-Latn-RS" w:eastAsia="en-US"/>
        </w:rPr>
        <w:t>7</w:t>
      </w:r>
    </w:p>
    <w:p w:rsidR="008749FC" w:rsidRPr="002557AA" w:rsidRDefault="008749FC" w:rsidP="008749FC">
      <w:pPr>
        <w:pStyle w:val="NoSpacing"/>
        <w:jc w:val="both"/>
        <w:rPr>
          <w:rFonts w:ascii="Book Antiqua" w:hAnsi="Book Antiqua"/>
          <w:sz w:val="12"/>
          <w:szCs w:val="12"/>
          <w:lang w:eastAsia="en-US"/>
        </w:rPr>
      </w:pPr>
    </w:p>
    <w:p w:rsidR="008749FC" w:rsidRDefault="008749FC" w:rsidP="008749FC">
      <w:pPr>
        <w:pStyle w:val="NoSpacing"/>
        <w:jc w:val="both"/>
        <w:rPr>
          <w:rFonts w:ascii="Book Antiqua" w:hAnsi="Book Antiqua"/>
          <w:b/>
          <w:bCs/>
          <w:lang w:val="sr-Cyrl-RS" w:eastAsia="en-US"/>
        </w:rPr>
      </w:pPr>
      <w:proofErr w:type="gramStart"/>
      <w:r w:rsidRPr="002557AA">
        <w:rPr>
          <w:rFonts w:ascii="Book Antiqua" w:hAnsi="Book Antiqua"/>
          <w:b/>
          <w:bCs/>
          <w:lang w:eastAsia="en-US"/>
        </w:rPr>
        <w:t>1</w:t>
      </w:r>
      <w:r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w:t>
      </w:r>
      <w:proofErr w:type="gramEnd"/>
      <w:r w:rsidRPr="002557AA">
        <w:rPr>
          <w:rFonts w:ascii="Book Antiqua" w:hAnsi="Book Antiqua"/>
          <w:bCs/>
          <w:lang w:eastAsia="en-US"/>
        </w:rPr>
        <w:t xml:space="preserve"> </w:t>
      </w:r>
      <w:r w:rsidRPr="0089774A">
        <w:rPr>
          <w:rFonts w:ascii="Book Antiqua" w:hAnsi="Book Antiqua"/>
          <w:b/>
          <w:bCs/>
          <w:lang w:eastAsia="en-US"/>
        </w:rPr>
        <w:t xml:space="preserve"> </w:t>
      </w:r>
    </w:p>
    <w:p w:rsidR="008749FC" w:rsidRPr="008749FC" w:rsidRDefault="008749FC" w:rsidP="008749FC">
      <w:pPr>
        <w:pStyle w:val="NoSpacing"/>
        <w:jc w:val="both"/>
        <w:rPr>
          <w:rFonts w:ascii="Book Antiqua" w:hAnsi="Book Antiqua"/>
          <w:b/>
          <w:bCs/>
          <w:lang w:val="sr-Cyrl-RS" w:eastAsia="en-US"/>
        </w:rPr>
      </w:pPr>
    </w:p>
    <w:p w:rsidR="008749FC" w:rsidRPr="008749FC" w:rsidRDefault="008749FC" w:rsidP="008749FC">
      <w:pPr>
        <w:pStyle w:val="NoSpacing"/>
        <w:jc w:val="both"/>
        <w:rPr>
          <w:rFonts w:ascii="Book Antiqua" w:hAnsi="Book Antiqua"/>
          <w:bCs/>
          <w:lang w:val="sr-Cyrl-RS" w:eastAsia="en-US"/>
        </w:rPr>
      </w:pPr>
      <w:r w:rsidRPr="008749FC">
        <w:rPr>
          <w:rFonts w:ascii="Book Antiqua" w:hAnsi="Book Antiqua"/>
          <w:bCs/>
          <w:lang w:val="sr-Cyrl-RS" w:eastAsia="en-US"/>
        </w:rPr>
        <w:t>ПРЕГЛЕД МЕРНИХ МЕСТА</w:t>
      </w:r>
    </w:p>
    <w:p w:rsidR="008749FC" w:rsidRPr="002557AA" w:rsidRDefault="008749FC" w:rsidP="008749FC">
      <w:pPr>
        <w:pStyle w:val="NoSpacing"/>
        <w:jc w:val="both"/>
        <w:rPr>
          <w:rFonts w:ascii="Book Antiqua" w:hAnsi="Book Antiqua"/>
          <w:b/>
          <w:bCs/>
          <w:sz w:val="12"/>
          <w:szCs w:val="12"/>
          <w:lang w:eastAsia="en-US"/>
        </w:rPr>
      </w:pPr>
    </w:p>
    <w:tbl>
      <w:tblPr>
        <w:tblStyle w:val="TableGrid"/>
        <w:tblW w:w="7390" w:type="dxa"/>
        <w:tblLayout w:type="fixed"/>
        <w:tblLook w:val="04A0" w:firstRow="1" w:lastRow="0" w:firstColumn="1" w:lastColumn="0" w:noHBand="0" w:noVBand="1"/>
      </w:tblPr>
      <w:tblGrid>
        <w:gridCol w:w="914"/>
        <w:gridCol w:w="2035"/>
        <w:gridCol w:w="1515"/>
        <w:gridCol w:w="1525"/>
        <w:gridCol w:w="1401"/>
      </w:tblGrid>
      <w:tr w:rsidR="00ED154A" w:rsidRPr="00C67B3B" w:rsidTr="00ED154A">
        <w:tc>
          <w:tcPr>
            <w:tcW w:w="914" w:type="dxa"/>
          </w:tcPr>
          <w:p w:rsidR="00ED154A" w:rsidRDefault="00ED154A" w:rsidP="00ED154A">
            <w:pPr>
              <w:tabs>
                <w:tab w:val="left" w:pos="6028"/>
              </w:tabs>
              <w:autoSpaceDE w:val="0"/>
              <w:spacing w:line="240" w:lineRule="auto"/>
              <w:jc w:val="both"/>
              <w:rPr>
                <w:rFonts w:ascii="Arial" w:hAnsi="Arial" w:cs="Arial"/>
                <w:lang w:val="sr-Cyrl-CS"/>
              </w:rPr>
            </w:pPr>
            <w:r>
              <w:rPr>
                <w:rFonts w:ascii="Arial" w:hAnsi="Arial" w:cs="Arial"/>
                <w:lang w:val="sr-Cyrl-CS"/>
              </w:rPr>
              <w:t>Редни</w:t>
            </w:r>
          </w:p>
          <w:p w:rsidR="00ED154A" w:rsidRPr="00C67B3B" w:rsidRDefault="00ED154A" w:rsidP="00ED154A">
            <w:pPr>
              <w:tabs>
                <w:tab w:val="left" w:pos="6028"/>
              </w:tabs>
              <w:autoSpaceDE w:val="0"/>
              <w:spacing w:line="240" w:lineRule="auto"/>
              <w:jc w:val="both"/>
              <w:rPr>
                <w:rFonts w:ascii="Arial" w:hAnsi="Arial" w:cs="Arial"/>
                <w:lang w:val="sr-Cyrl-CS"/>
              </w:rPr>
            </w:pPr>
            <w:r>
              <w:rPr>
                <w:rFonts w:ascii="Arial" w:hAnsi="Arial" w:cs="Arial"/>
                <w:lang w:val="sr-Cyrl-CS"/>
              </w:rPr>
              <w:t xml:space="preserve"> број</w:t>
            </w:r>
          </w:p>
        </w:tc>
        <w:tc>
          <w:tcPr>
            <w:tcW w:w="2035" w:type="dxa"/>
          </w:tcPr>
          <w:p w:rsidR="00ED154A" w:rsidRPr="00C67B3B" w:rsidRDefault="00ED154A" w:rsidP="00ED154A">
            <w:pPr>
              <w:tabs>
                <w:tab w:val="left" w:pos="6028"/>
              </w:tabs>
              <w:autoSpaceDE w:val="0"/>
              <w:spacing w:line="240" w:lineRule="auto"/>
              <w:jc w:val="both"/>
              <w:rPr>
                <w:rFonts w:ascii="Arial" w:hAnsi="Arial" w:cs="Arial"/>
                <w:lang w:val="sr-Cyrl-CS"/>
              </w:rPr>
            </w:pPr>
            <w:r>
              <w:rPr>
                <w:rFonts w:ascii="Arial" w:hAnsi="Arial" w:cs="Arial"/>
                <w:lang w:val="sr-Cyrl-CS"/>
              </w:rPr>
              <w:t>Адреса мерног места</w:t>
            </w:r>
          </w:p>
        </w:tc>
        <w:tc>
          <w:tcPr>
            <w:tcW w:w="1515" w:type="dxa"/>
          </w:tcPr>
          <w:p w:rsidR="00ED154A" w:rsidRPr="00C67B3B" w:rsidRDefault="00ED154A" w:rsidP="00ED154A">
            <w:pPr>
              <w:tabs>
                <w:tab w:val="left" w:pos="6028"/>
              </w:tabs>
              <w:autoSpaceDE w:val="0"/>
              <w:spacing w:line="240" w:lineRule="auto"/>
              <w:jc w:val="both"/>
              <w:rPr>
                <w:rFonts w:ascii="Arial" w:hAnsi="Arial" w:cs="Arial"/>
                <w:lang w:val="sr-Cyrl-CS"/>
              </w:rPr>
            </w:pPr>
            <w:r>
              <w:rPr>
                <w:rFonts w:ascii="Arial" w:hAnsi="Arial" w:cs="Arial"/>
                <w:lang w:val="sr-Cyrl-CS"/>
              </w:rPr>
              <w:t>ЕД број</w:t>
            </w:r>
          </w:p>
        </w:tc>
        <w:tc>
          <w:tcPr>
            <w:tcW w:w="1525" w:type="dxa"/>
          </w:tcPr>
          <w:p w:rsidR="00ED154A" w:rsidRPr="00C67B3B" w:rsidRDefault="00ED154A" w:rsidP="00ED154A">
            <w:pPr>
              <w:tabs>
                <w:tab w:val="left" w:pos="6028"/>
              </w:tabs>
              <w:autoSpaceDE w:val="0"/>
              <w:spacing w:line="240" w:lineRule="auto"/>
              <w:jc w:val="both"/>
              <w:rPr>
                <w:rFonts w:ascii="Arial" w:hAnsi="Arial" w:cs="Arial"/>
                <w:lang w:val="sr-Cyrl-CS"/>
              </w:rPr>
            </w:pPr>
            <w:r>
              <w:rPr>
                <w:rFonts w:ascii="Arial" w:hAnsi="Arial" w:cs="Arial"/>
                <w:lang w:val="sr-Cyrl-CS"/>
              </w:rPr>
              <w:t xml:space="preserve">Категорија потрошње </w:t>
            </w:r>
          </w:p>
        </w:tc>
        <w:tc>
          <w:tcPr>
            <w:tcW w:w="1401" w:type="dxa"/>
          </w:tcPr>
          <w:p w:rsidR="00ED154A" w:rsidRPr="00C67B3B" w:rsidRDefault="00ED154A" w:rsidP="00ED154A">
            <w:pPr>
              <w:tabs>
                <w:tab w:val="left" w:pos="6028"/>
              </w:tabs>
              <w:autoSpaceDE w:val="0"/>
              <w:spacing w:line="240" w:lineRule="auto"/>
              <w:jc w:val="both"/>
              <w:rPr>
                <w:rFonts w:ascii="Arial" w:hAnsi="Arial" w:cs="Arial"/>
                <w:lang w:val="sr-Cyrl-CS"/>
              </w:rPr>
            </w:pPr>
            <w:r>
              <w:rPr>
                <w:rFonts w:ascii="Arial" w:hAnsi="Arial" w:cs="Arial"/>
                <w:lang w:val="sr-Cyrl-CS"/>
              </w:rPr>
              <w:t>Одобрена снага</w:t>
            </w:r>
          </w:p>
        </w:tc>
      </w:tr>
      <w:tr w:rsidR="00ED154A" w:rsidRPr="004E640D" w:rsidTr="00ED154A">
        <w:tc>
          <w:tcPr>
            <w:tcW w:w="914" w:type="dxa"/>
          </w:tcPr>
          <w:p w:rsidR="00ED154A" w:rsidRPr="004E640D" w:rsidRDefault="00ED154A" w:rsidP="00ED154A">
            <w:pPr>
              <w:tabs>
                <w:tab w:val="left" w:pos="6028"/>
              </w:tabs>
              <w:autoSpaceDE w:val="0"/>
              <w:spacing w:line="240" w:lineRule="auto"/>
              <w:jc w:val="both"/>
              <w:rPr>
                <w:rFonts w:ascii="Arial" w:hAnsi="Arial" w:cs="Arial"/>
                <w:lang w:val="sr-Cyrl-CS"/>
              </w:rPr>
            </w:pPr>
          </w:p>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1</w:t>
            </w:r>
          </w:p>
        </w:tc>
        <w:tc>
          <w:tcPr>
            <w:tcW w:w="2035"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1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27599664</w:t>
            </w:r>
          </w:p>
        </w:tc>
        <w:tc>
          <w:tcPr>
            <w:tcW w:w="152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401" w:type="dxa"/>
          </w:tcPr>
          <w:p w:rsidR="00ED154A" w:rsidRPr="004E640D" w:rsidRDefault="00ED154A" w:rsidP="00ED154A">
            <w:pPr>
              <w:tabs>
                <w:tab w:val="left" w:pos="6028"/>
              </w:tabs>
              <w:autoSpaceDE w:val="0"/>
              <w:spacing w:line="240" w:lineRule="auto"/>
              <w:jc w:val="both"/>
              <w:rPr>
                <w:rFonts w:ascii="Arial" w:hAnsi="Arial" w:cs="Arial"/>
                <w:b/>
                <w:lang w:val="sr-Latn-RS"/>
              </w:rPr>
            </w:pPr>
            <w:r w:rsidRPr="004E640D">
              <w:rPr>
                <w:rFonts w:ascii="Arial" w:hAnsi="Arial" w:cs="Arial"/>
                <w:b/>
                <w:lang w:val="sr-Cyrl-CS"/>
              </w:rPr>
              <w:t xml:space="preserve">5,750 </w:t>
            </w:r>
            <w:r w:rsidRPr="004E640D">
              <w:rPr>
                <w:rFonts w:ascii="Arial" w:hAnsi="Arial" w:cs="Arial"/>
                <w:b/>
                <w:lang w:val="sr-Latn-RS"/>
              </w:rPr>
              <w:t>kw</w:t>
            </w:r>
          </w:p>
        </w:tc>
      </w:tr>
      <w:tr w:rsidR="00ED154A" w:rsidRPr="004E640D" w:rsidTr="00ED154A">
        <w:tc>
          <w:tcPr>
            <w:tcW w:w="914"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2.</w:t>
            </w:r>
          </w:p>
        </w:tc>
        <w:tc>
          <w:tcPr>
            <w:tcW w:w="2035"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1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275181650</w:t>
            </w:r>
          </w:p>
        </w:tc>
        <w:tc>
          <w:tcPr>
            <w:tcW w:w="152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401" w:type="dxa"/>
          </w:tcPr>
          <w:p w:rsidR="00ED154A" w:rsidRPr="004E640D" w:rsidRDefault="00ED154A" w:rsidP="00ED154A">
            <w:pPr>
              <w:tabs>
                <w:tab w:val="left" w:pos="6028"/>
              </w:tabs>
              <w:autoSpaceDE w:val="0"/>
              <w:spacing w:line="240" w:lineRule="auto"/>
              <w:jc w:val="both"/>
              <w:rPr>
                <w:rFonts w:ascii="Arial" w:hAnsi="Arial" w:cs="Arial"/>
                <w:b/>
                <w:lang w:val="sr-Latn-RS"/>
              </w:rPr>
            </w:pPr>
            <w:r w:rsidRPr="004E640D">
              <w:rPr>
                <w:rFonts w:ascii="Arial" w:hAnsi="Arial" w:cs="Arial"/>
                <w:b/>
                <w:lang w:val="sr-Cyrl-CS"/>
              </w:rPr>
              <w:t>50</w:t>
            </w:r>
            <w:r w:rsidRPr="004E640D">
              <w:rPr>
                <w:rFonts w:ascii="Arial" w:hAnsi="Arial" w:cs="Arial"/>
                <w:b/>
                <w:lang w:val="sr-Latn-RS"/>
              </w:rPr>
              <w:t xml:space="preserve"> kw</w:t>
            </w:r>
          </w:p>
        </w:tc>
      </w:tr>
      <w:tr w:rsidR="00ED154A" w:rsidRPr="004E640D" w:rsidTr="00ED154A">
        <w:tc>
          <w:tcPr>
            <w:tcW w:w="914"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3.</w:t>
            </w:r>
          </w:p>
        </w:tc>
        <w:tc>
          <w:tcPr>
            <w:tcW w:w="2035"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Карађорђев пут 94, Суботица</w:t>
            </w:r>
          </w:p>
        </w:tc>
        <w:tc>
          <w:tcPr>
            <w:tcW w:w="151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275 235130</w:t>
            </w:r>
          </w:p>
        </w:tc>
        <w:tc>
          <w:tcPr>
            <w:tcW w:w="152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401" w:type="dxa"/>
          </w:tcPr>
          <w:p w:rsidR="00ED154A" w:rsidRPr="004E640D" w:rsidRDefault="00ED154A" w:rsidP="00ED154A">
            <w:pPr>
              <w:tabs>
                <w:tab w:val="left" w:pos="6028"/>
              </w:tabs>
              <w:autoSpaceDE w:val="0"/>
              <w:spacing w:line="240" w:lineRule="auto"/>
              <w:jc w:val="both"/>
              <w:rPr>
                <w:rFonts w:ascii="Arial" w:hAnsi="Arial" w:cs="Arial"/>
                <w:b/>
                <w:lang w:val="sr-Cyrl-RS"/>
              </w:rPr>
            </w:pPr>
            <w:r w:rsidRPr="004E640D">
              <w:rPr>
                <w:rFonts w:ascii="Arial" w:hAnsi="Arial" w:cs="Arial"/>
                <w:b/>
                <w:lang w:val="sr-Cyrl-CS"/>
              </w:rPr>
              <w:t>17250</w:t>
            </w:r>
          </w:p>
        </w:tc>
      </w:tr>
      <w:tr w:rsidR="00ED154A" w:rsidRPr="004E640D" w:rsidTr="00ED154A">
        <w:tc>
          <w:tcPr>
            <w:tcW w:w="914"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 xml:space="preserve">4. </w:t>
            </w:r>
          </w:p>
        </w:tc>
        <w:tc>
          <w:tcPr>
            <w:tcW w:w="2035"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Шабачка 1</w:t>
            </w:r>
          </w:p>
        </w:tc>
        <w:tc>
          <w:tcPr>
            <w:tcW w:w="151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275 235121</w:t>
            </w:r>
          </w:p>
        </w:tc>
        <w:tc>
          <w:tcPr>
            <w:tcW w:w="152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401"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r w:rsidR="00ED154A" w:rsidRPr="004E640D" w:rsidTr="00ED154A">
        <w:tc>
          <w:tcPr>
            <w:tcW w:w="914"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5.</w:t>
            </w:r>
          </w:p>
        </w:tc>
        <w:tc>
          <w:tcPr>
            <w:tcW w:w="2035"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Пут Едварда Кардеља 114</w:t>
            </w:r>
          </w:p>
        </w:tc>
        <w:tc>
          <w:tcPr>
            <w:tcW w:w="151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234 56281</w:t>
            </w:r>
          </w:p>
        </w:tc>
        <w:tc>
          <w:tcPr>
            <w:tcW w:w="152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401"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r w:rsidR="00ED154A" w:rsidRPr="004E640D" w:rsidTr="00ED154A">
        <w:tc>
          <w:tcPr>
            <w:tcW w:w="914"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6.</w:t>
            </w:r>
          </w:p>
        </w:tc>
        <w:tc>
          <w:tcPr>
            <w:tcW w:w="2035" w:type="dxa"/>
          </w:tcPr>
          <w:p w:rsidR="00ED154A" w:rsidRPr="004E640D" w:rsidRDefault="00ED154A" w:rsidP="00ED154A">
            <w:pPr>
              <w:tabs>
                <w:tab w:val="left" w:pos="6028"/>
              </w:tabs>
              <w:autoSpaceDE w:val="0"/>
              <w:spacing w:line="240" w:lineRule="auto"/>
              <w:jc w:val="both"/>
              <w:rPr>
                <w:rFonts w:ascii="Arial" w:hAnsi="Arial" w:cs="Arial"/>
                <w:lang w:val="sr-Cyrl-CS"/>
              </w:rPr>
            </w:pPr>
            <w:r w:rsidRPr="004E640D">
              <w:rPr>
                <w:rFonts w:ascii="Arial" w:hAnsi="Arial" w:cs="Arial"/>
                <w:lang w:val="sr-Cyrl-CS"/>
              </w:rPr>
              <w:t>Вељка Влаховића 5</w:t>
            </w:r>
          </w:p>
        </w:tc>
        <w:tc>
          <w:tcPr>
            <w:tcW w:w="151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234 56761</w:t>
            </w:r>
          </w:p>
        </w:tc>
        <w:tc>
          <w:tcPr>
            <w:tcW w:w="1525"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Широка потрошња</w:t>
            </w:r>
          </w:p>
        </w:tc>
        <w:tc>
          <w:tcPr>
            <w:tcW w:w="1401" w:type="dxa"/>
          </w:tcPr>
          <w:p w:rsidR="00ED154A" w:rsidRPr="004E640D" w:rsidRDefault="00ED154A" w:rsidP="00ED154A">
            <w:pPr>
              <w:tabs>
                <w:tab w:val="left" w:pos="6028"/>
              </w:tabs>
              <w:autoSpaceDE w:val="0"/>
              <w:spacing w:line="240" w:lineRule="auto"/>
              <w:jc w:val="both"/>
              <w:rPr>
                <w:rFonts w:ascii="Arial" w:hAnsi="Arial" w:cs="Arial"/>
                <w:b/>
                <w:lang w:val="sr-Cyrl-CS"/>
              </w:rPr>
            </w:pPr>
            <w:r w:rsidRPr="004E640D">
              <w:rPr>
                <w:rFonts w:ascii="Arial" w:hAnsi="Arial" w:cs="Arial"/>
                <w:b/>
                <w:lang w:val="sr-Cyrl-CS"/>
              </w:rPr>
              <w:t>17,250</w:t>
            </w:r>
            <w:r w:rsidRPr="004E640D">
              <w:rPr>
                <w:rFonts w:ascii="Arial" w:hAnsi="Arial" w:cs="Arial"/>
                <w:b/>
                <w:lang w:val="sr-Latn-RS"/>
              </w:rPr>
              <w:t xml:space="preserve"> kw</w:t>
            </w:r>
          </w:p>
        </w:tc>
      </w:tr>
    </w:tbl>
    <w:p w:rsidR="008749FC" w:rsidRDefault="008749FC" w:rsidP="008749FC">
      <w:pPr>
        <w:tabs>
          <w:tab w:val="left" w:pos="720"/>
        </w:tabs>
        <w:ind w:left="1854"/>
        <w:rPr>
          <w:rFonts w:ascii="Book Antiqua" w:hAnsi="Book Antiqua" w:cs="Arial"/>
          <w:sz w:val="10"/>
          <w:szCs w:val="10"/>
          <w:lang w:val="sr-Cyrl-CS"/>
        </w:rPr>
      </w:pPr>
    </w:p>
    <w:p w:rsidR="00DB1411" w:rsidRDefault="00DB1411" w:rsidP="008749FC">
      <w:pPr>
        <w:tabs>
          <w:tab w:val="left" w:pos="720"/>
        </w:tabs>
        <w:ind w:left="1854"/>
        <w:rPr>
          <w:rFonts w:ascii="Book Antiqua" w:hAnsi="Book Antiqua" w:cs="Arial"/>
          <w:sz w:val="10"/>
          <w:szCs w:val="10"/>
          <w:lang w:val="sr-Cyrl-CS"/>
        </w:rPr>
      </w:pPr>
    </w:p>
    <w:p w:rsidR="00DB1411" w:rsidRDefault="00DB1411" w:rsidP="008749FC">
      <w:pPr>
        <w:tabs>
          <w:tab w:val="left" w:pos="720"/>
        </w:tabs>
        <w:ind w:left="1854"/>
        <w:rPr>
          <w:rFonts w:ascii="Book Antiqua" w:hAnsi="Book Antiqua" w:cs="Arial"/>
          <w:sz w:val="10"/>
          <w:szCs w:val="10"/>
          <w:lang w:val="sr-Cyrl-CS"/>
        </w:rPr>
      </w:pPr>
    </w:p>
    <w:p w:rsidR="00DB1411" w:rsidRDefault="00DB1411" w:rsidP="008749FC">
      <w:pPr>
        <w:tabs>
          <w:tab w:val="left" w:pos="720"/>
        </w:tabs>
        <w:ind w:left="1854"/>
        <w:rPr>
          <w:rFonts w:ascii="Book Antiqua" w:hAnsi="Book Antiqua" w:cs="Arial"/>
          <w:sz w:val="10"/>
          <w:szCs w:val="10"/>
          <w:lang w:val="sr-Cyrl-CS"/>
        </w:rPr>
      </w:pPr>
    </w:p>
    <w:p w:rsidR="00DB1411" w:rsidRPr="00F32EDE" w:rsidRDefault="00DB1411" w:rsidP="008749FC">
      <w:pPr>
        <w:tabs>
          <w:tab w:val="left" w:pos="720"/>
        </w:tabs>
        <w:ind w:left="1854"/>
        <w:rPr>
          <w:b/>
          <w:lang w:val="sr-Cyrl-CS"/>
        </w:rPr>
      </w:pPr>
      <w:r>
        <w:rPr>
          <w:lang w:val="sr-Cyrl-CS"/>
        </w:rPr>
        <w:t xml:space="preserve">Карађорђев пут 94, Суботица ЕД број </w:t>
      </w:r>
      <w:r w:rsidRPr="00F32EDE">
        <w:rPr>
          <w:b/>
          <w:lang w:val="sr-Cyrl-CS"/>
        </w:rPr>
        <w:t>27599664</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8749FC" w:rsidRPr="00546992" w:rsidTr="00100871">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8749FC" w:rsidRPr="00546992" w:rsidRDefault="008749FC" w:rsidP="00100871">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749FC" w:rsidRDefault="008749FC" w:rsidP="00100871">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DB1411" w:rsidRPr="00DB1411" w:rsidRDefault="00DB1411" w:rsidP="00100871">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8749FC" w:rsidRPr="00546992" w:rsidRDefault="008749FC"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8749FC" w:rsidRPr="00546992" w:rsidRDefault="008749FC"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8749FC" w:rsidRPr="00546992" w:rsidRDefault="008749FC"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8749FC" w:rsidRPr="00546992" w:rsidRDefault="008749FC" w:rsidP="00100871">
            <w:pPr>
              <w:tabs>
                <w:tab w:val="left" w:pos="720"/>
                <w:tab w:val="left" w:pos="1440"/>
              </w:tabs>
              <w:jc w:val="center"/>
              <w:rPr>
                <w:rFonts w:ascii="Book Antiqua" w:hAnsi="Book Antiqua" w:cs="Arial"/>
                <w:b/>
                <w:sz w:val="22"/>
                <w:szCs w:val="22"/>
                <w:lang w:val="sr-Cyrl-CS"/>
              </w:rPr>
            </w:pPr>
          </w:p>
        </w:tc>
      </w:tr>
      <w:tr w:rsidR="008749FC" w:rsidRPr="00546992" w:rsidTr="00100871">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8749FC" w:rsidRPr="00546992" w:rsidRDefault="008749FC"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8749FC"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8749FC" w:rsidRPr="00DB1411" w:rsidRDefault="008749FC" w:rsidP="00DB141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8749FC" w:rsidRPr="00546992" w:rsidRDefault="008749FC"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8749FC" w:rsidRPr="00A147EE" w:rsidRDefault="00DB1411" w:rsidP="00100871">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840</w:t>
            </w:r>
          </w:p>
        </w:tc>
        <w:tc>
          <w:tcPr>
            <w:tcW w:w="1451"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b/>
                <w:sz w:val="22"/>
                <w:szCs w:val="22"/>
                <w:lang w:val="sr-Cyrl-CS"/>
              </w:rPr>
            </w:pPr>
          </w:p>
        </w:tc>
      </w:tr>
      <w:tr w:rsidR="008749FC"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8749FC" w:rsidRPr="00DB1411" w:rsidRDefault="008749FC" w:rsidP="00DB141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8749FC" w:rsidRPr="00546992" w:rsidRDefault="008749FC"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8749FC" w:rsidRPr="00A147EE" w:rsidRDefault="00DB1411" w:rsidP="00100871">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420</w:t>
            </w:r>
          </w:p>
        </w:tc>
        <w:tc>
          <w:tcPr>
            <w:tcW w:w="1451"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749FC" w:rsidRPr="00546992" w:rsidRDefault="008749FC" w:rsidP="00100871">
            <w:pPr>
              <w:tabs>
                <w:tab w:val="left" w:pos="720"/>
                <w:tab w:val="left" w:pos="1440"/>
              </w:tabs>
              <w:jc w:val="center"/>
              <w:rPr>
                <w:rFonts w:ascii="Book Antiqua" w:hAnsi="Book Antiqua" w:cs="Arial"/>
                <w:b/>
                <w:sz w:val="22"/>
                <w:szCs w:val="22"/>
                <w:lang w:val="sr-Cyrl-CS"/>
              </w:rPr>
            </w:pPr>
          </w:p>
        </w:tc>
      </w:tr>
    </w:tbl>
    <w:p w:rsidR="00DB1411" w:rsidRDefault="00DB1411" w:rsidP="008749FC">
      <w:pPr>
        <w:rPr>
          <w:rFonts w:ascii="Book Antiqua" w:hAnsi="Book Antiqua" w:cs="Arial"/>
          <w:b/>
          <w:bCs/>
          <w:lang w:val="sr-Cyrl-RS" w:eastAsia="en-U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Default="00DB1411" w:rsidP="00DB1411">
      <w:pPr>
        <w:tabs>
          <w:tab w:val="left" w:pos="720"/>
        </w:tabs>
        <w:ind w:left="1854"/>
        <w:rPr>
          <w:lang w:val="sr-Cyrl-CS"/>
        </w:rPr>
      </w:pPr>
    </w:p>
    <w:p w:rsidR="00DB1411" w:rsidRPr="00AD4301" w:rsidRDefault="00DB1411" w:rsidP="00DB1411">
      <w:pPr>
        <w:tabs>
          <w:tab w:val="left" w:pos="720"/>
        </w:tabs>
        <w:ind w:left="1854"/>
        <w:rPr>
          <w:b/>
          <w:sz w:val="28"/>
          <w:szCs w:val="28"/>
          <w:lang w:val="sr-Cyrl-CS"/>
        </w:rPr>
      </w:pPr>
      <w:r>
        <w:rPr>
          <w:lang w:val="sr-Cyrl-CS"/>
        </w:rPr>
        <w:t xml:space="preserve">Карађорђев пут 94, Суботица ЕД број </w:t>
      </w:r>
      <w:r w:rsidRPr="00AD4301">
        <w:rPr>
          <w:b/>
          <w:sz w:val="28"/>
          <w:szCs w:val="28"/>
          <w:lang w:val="sr-Cyrl-CS"/>
        </w:rPr>
        <w:t>275181650</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DB1411" w:rsidRPr="00546992" w:rsidTr="00100871">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DB1411" w:rsidRPr="00546992" w:rsidRDefault="00DB1411" w:rsidP="00100871">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Default="00DB1411" w:rsidP="00100871">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DB1411" w:rsidRPr="00DB1411" w:rsidRDefault="00DB1411" w:rsidP="00100871">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DB1411" w:rsidRPr="00546992" w:rsidRDefault="00DB1411"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DB1411" w:rsidRPr="00546992" w:rsidRDefault="00DB1411"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DB1411" w:rsidRPr="00546992" w:rsidRDefault="00DB1411" w:rsidP="00100871">
            <w:pPr>
              <w:tabs>
                <w:tab w:val="left" w:pos="720"/>
                <w:tab w:val="left" w:pos="1440"/>
              </w:tabs>
              <w:jc w:val="center"/>
              <w:rPr>
                <w:rFonts w:ascii="Book Antiqua" w:hAnsi="Book Antiqua" w:cs="Arial"/>
                <w:b/>
                <w:sz w:val="22"/>
                <w:szCs w:val="22"/>
                <w:lang w:val="sr-Cyrl-CS"/>
              </w:rPr>
            </w:pPr>
          </w:p>
        </w:tc>
      </w:tr>
      <w:tr w:rsidR="00DB1411" w:rsidRPr="00546992" w:rsidTr="00100871">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DB1411"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DB1411" w:rsidRPr="00DB1411" w:rsidRDefault="00DB1411" w:rsidP="00DB141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DB1411" w:rsidRPr="00546992" w:rsidRDefault="00DB1411"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DB1411" w:rsidRPr="00A147EE" w:rsidRDefault="00DB1411" w:rsidP="00100871">
            <w:pPr>
              <w:tabs>
                <w:tab w:val="left" w:pos="720"/>
                <w:tab w:val="left" w:pos="1440"/>
              </w:tabs>
              <w:jc w:val="center"/>
              <w:rPr>
                <w:rFonts w:ascii="Book Antiqua" w:hAnsi="Book Antiqua" w:cs="Arial"/>
                <w:b/>
                <w:sz w:val="22"/>
                <w:szCs w:val="22"/>
                <w:lang w:val="sr-Cyrl-CS"/>
              </w:rPr>
            </w:pPr>
            <w:r w:rsidRPr="00DB1411">
              <w:rPr>
                <w:rFonts w:ascii="Book Antiqua" w:hAnsi="Book Antiqua" w:cs="Arial"/>
                <w:b/>
                <w:lang w:val="sr-Cyrl-RS"/>
              </w:rPr>
              <w:t>65520</w:t>
            </w:r>
          </w:p>
        </w:tc>
        <w:tc>
          <w:tcPr>
            <w:tcW w:w="1451"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r>
      <w:tr w:rsidR="00DB1411"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DB1411" w:rsidRPr="00DB1411" w:rsidRDefault="00DB1411" w:rsidP="00DB141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DB1411" w:rsidRPr="00546992" w:rsidRDefault="00DB1411"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DB1411" w:rsidRPr="00A147EE" w:rsidRDefault="00DB1411" w:rsidP="00100871">
            <w:pPr>
              <w:tabs>
                <w:tab w:val="left" w:pos="720"/>
                <w:tab w:val="left" w:pos="1440"/>
              </w:tabs>
              <w:jc w:val="center"/>
              <w:rPr>
                <w:rFonts w:ascii="Book Antiqua" w:hAnsi="Book Antiqua" w:cs="Arial"/>
                <w:b/>
                <w:sz w:val="22"/>
                <w:szCs w:val="22"/>
                <w:lang w:val="sr-Cyrl-CS"/>
              </w:rPr>
            </w:pPr>
            <w:r w:rsidRPr="00DB1411">
              <w:rPr>
                <w:rFonts w:ascii="Book Antiqua" w:hAnsi="Book Antiqua" w:cs="Arial"/>
                <w:b/>
                <w:sz w:val="22"/>
                <w:szCs w:val="22"/>
                <w:lang w:val="sr-Cyrl-RS"/>
              </w:rPr>
              <w:t>17640</w:t>
            </w:r>
          </w:p>
        </w:tc>
        <w:tc>
          <w:tcPr>
            <w:tcW w:w="1451"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r>
    </w:tbl>
    <w:p w:rsidR="00DB1411" w:rsidRDefault="00DB1411" w:rsidP="008749FC">
      <w:pPr>
        <w:rPr>
          <w:rFonts w:ascii="Book Antiqua" w:hAnsi="Book Antiqua" w:cs="Arial"/>
          <w:b/>
          <w:bCs/>
          <w:lang w:val="sr-Cyrl-RS" w:eastAsia="en-US"/>
        </w:rPr>
      </w:pPr>
    </w:p>
    <w:p w:rsidR="00DB1411" w:rsidRPr="00DB1411" w:rsidRDefault="00DB1411" w:rsidP="00DB1411">
      <w:pPr>
        <w:tabs>
          <w:tab w:val="left" w:pos="720"/>
        </w:tabs>
        <w:ind w:left="1854"/>
        <w:rPr>
          <w:lang w:val="sr-Cyrl-CS"/>
        </w:rPr>
      </w:pPr>
      <w:r>
        <w:rPr>
          <w:lang w:val="sr-Cyrl-CS"/>
        </w:rPr>
        <w:t xml:space="preserve">Карађорђев пут 94, Суботица ЕД број </w:t>
      </w:r>
      <w:r w:rsidRPr="004E640D">
        <w:rPr>
          <w:rFonts w:ascii="Arial" w:hAnsi="Arial" w:cs="Arial"/>
          <w:b/>
          <w:lang w:val="sr-Cyrl-CS"/>
        </w:rPr>
        <w:t>275 235130</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DB1411" w:rsidRPr="00546992" w:rsidTr="00100871">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DB1411" w:rsidRPr="00546992" w:rsidRDefault="00DB1411" w:rsidP="00100871">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Default="00DB1411" w:rsidP="00100871">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DB1411" w:rsidRPr="00DB1411" w:rsidRDefault="00DB1411" w:rsidP="00100871">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DB1411" w:rsidRPr="00546992" w:rsidRDefault="00DB1411"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DB1411" w:rsidRPr="00546992" w:rsidRDefault="00DB1411"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DB1411" w:rsidRPr="00546992" w:rsidRDefault="00DB1411" w:rsidP="00100871">
            <w:pPr>
              <w:tabs>
                <w:tab w:val="left" w:pos="720"/>
                <w:tab w:val="left" w:pos="1440"/>
              </w:tabs>
              <w:jc w:val="center"/>
              <w:rPr>
                <w:rFonts w:ascii="Book Antiqua" w:hAnsi="Book Antiqua" w:cs="Arial"/>
                <w:b/>
                <w:sz w:val="22"/>
                <w:szCs w:val="22"/>
                <w:lang w:val="sr-Cyrl-CS"/>
              </w:rPr>
            </w:pPr>
          </w:p>
        </w:tc>
      </w:tr>
      <w:tr w:rsidR="00DB1411" w:rsidRPr="00546992" w:rsidTr="00100871">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DB1411"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DB1411" w:rsidRPr="00DB1411" w:rsidRDefault="00DB1411" w:rsidP="00F32EDE">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DB1411" w:rsidRPr="00546992" w:rsidRDefault="00DB1411"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DB1411"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27000</w:t>
            </w:r>
          </w:p>
        </w:tc>
        <w:tc>
          <w:tcPr>
            <w:tcW w:w="1451"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r>
      <w:tr w:rsidR="00DB1411"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DB1411" w:rsidRPr="00DB1411" w:rsidRDefault="00DB1411" w:rsidP="00F32EDE">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DB1411" w:rsidRPr="00546992" w:rsidRDefault="00DB1411"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DB1411" w:rsidRPr="00A147EE" w:rsidRDefault="00DB1411" w:rsidP="00F32EDE">
            <w:pPr>
              <w:tabs>
                <w:tab w:val="left" w:pos="720"/>
                <w:tab w:val="left" w:pos="1440"/>
              </w:tabs>
              <w:jc w:val="center"/>
              <w:rPr>
                <w:rFonts w:ascii="Book Antiqua" w:hAnsi="Book Antiqua" w:cs="Arial"/>
                <w:b/>
                <w:sz w:val="22"/>
                <w:szCs w:val="22"/>
                <w:lang w:val="sr-Cyrl-CS"/>
              </w:rPr>
            </w:pPr>
            <w:r w:rsidRPr="00DB1411">
              <w:rPr>
                <w:rFonts w:ascii="Book Antiqua" w:hAnsi="Book Antiqua" w:cs="Arial"/>
                <w:b/>
                <w:sz w:val="22"/>
                <w:szCs w:val="22"/>
                <w:lang w:val="sr-Cyrl-RS"/>
              </w:rPr>
              <w:t>1</w:t>
            </w:r>
            <w:r w:rsidR="00F32EDE">
              <w:rPr>
                <w:rFonts w:ascii="Book Antiqua" w:hAnsi="Book Antiqua" w:cs="Arial"/>
                <w:b/>
                <w:sz w:val="22"/>
                <w:szCs w:val="22"/>
                <w:lang w:val="sr-Cyrl-RS"/>
              </w:rPr>
              <w:t>0700</w:t>
            </w:r>
          </w:p>
        </w:tc>
        <w:tc>
          <w:tcPr>
            <w:tcW w:w="1451"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r>
    </w:tbl>
    <w:p w:rsidR="00DB1411" w:rsidRDefault="00DB1411" w:rsidP="00DB1411">
      <w:pPr>
        <w:tabs>
          <w:tab w:val="left" w:pos="720"/>
        </w:tabs>
        <w:ind w:left="1854"/>
        <w:rPr>
          <w:lang w:val="sr-Cyrl-CS"/>
        </w:rPr>
      </w:pPr>
    </w:p>
    <w:p w:rsidR="00F32EDE" w:rsidRPr="00AD4301" w:rsidRDefault="00F32EDE" w:rsidP="00DB1411">
      <w:pPr>
        <w:tabs>
          <w:tab w:val="left" w:pos="720"/>
        </w:tabs>
        <w:ind w:left="1854"/>
        <w:rPr>
          <w:b/>
          <w:sz w:val="28"/>
          <w:szCs w:val="28"/>
          <w:lang w:val="sr-Cyrl-CS"/>
        </w:rPr>
      </w:pPr>
      <w:r>
        <w:rPr>
          <w:lang w:val="sr-Cyrl-CS"/>
        </w:rPr>
        <w:t xml:space="preserve">Шабачка 1, Суботица ЕД број </w:t>
      </w:r>
      <w:r w:rsidRPr="00AD4301">
        <w:rPr>
          <w:b/>
          <w:sz w:val="28"/>
          <w:szCs w:val="28"/>
          <w:lang w:val="sr-Cyrl-CS"/>
        </w:rPr>
        <w:t>275 235121</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DB1411" w:rsidRPr="00546992" w:rsidTr="00100871">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DB1411" w:rsidRPr="00546992" w:rsidRDefault="00DB1411" w:rsidP="00100871">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Default="00DB1411" w:rsidP="00100871">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DB1411" w:rsidRPr="00DB1411" w:rsidRDefault="00DB1411" w:rsidP="00100871">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DB1411" w:rsidRPr="00546992" w:rsidRDefault="00DB1411"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DB1411" w:rsidRPr="00546992" w:rsidRDefault="00DB1411"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DB1411" w:rsidRPr="00546992" w:rsidRDefault="00DB1411" w:rsidP="00100871">
            <w:pPr>
              <w:tabs>
                <w:tab w:val="left" w:pos="720"/>
                <w:tab w:val="left" w:pos="1440"/>
              </w:tabs>
              <w:jc w:val="center"/>
              <w:rPr>
                <w:rFonts w:ascii="Book Antiqua" w:hAnsi="Book Antiqua" w:cs="Arial"/>
                <w:b/>
                <w:sz w:val="22"/>
                <w:szCs w:val="22"/>
                <w:lang w:val="sr-Cyrl-CS"/>
              </w:rPr>
            </w:pPr>
          </w:p>
        </w:tc>
      </w:tr>
      <w:tr w:rsidR="00DB1411" w:rsidRPr="00546992" w:rsidTr="00100871">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DB1411" w:rsidRPr="00546992" w:rsidRDefault="00DB1411"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DB1411"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DB1411" w:rsidRPr="00DB1411" w:rsidRDefault="00DB1411" w:rsidP="00F32EDE">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DB1411" w:rsidRPr="00546992" w:rsidRDefault="00DB1411"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DB1411"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23200</w:t>
            </w:r>
          </w:p>
        </w:tc>
        <w:tc>
          <w:tcPr>
            <w:tcW w:w="1451"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r>
      <w:tr w:rsidR="00DB1411"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DB1411" w:rsidRPr="00DB1411" w:rsidRDefault="00DB1411" w:rsidP="00F32EDE">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lastRenderedPageBreak/>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DB1411" w:rsidRPr="00546992" w:rsidRDefault="00DB1411"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DB1411"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7700</w:t>
            </w:r>
          </w:p>
        </w:tc>
        <w:tc>
          <w:tcPr>
            <w:tcW w:w="1451"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DB1411" w:rsidRPr="00546992" w:rsidRDefault="00DB1411" w:rsidP="00100871">
            <w:pPr>
              <w:tabs>
                <w:tab w:val="left" w:pos="720"/>
                <w:tab w:val="left" w:pos="1440"/>
              </w:tabs>
              <w:jc w:val="center"/>
              <w:rPr>
                <w:rFonts w:ascii="Book Antiqua" w:hAnsi="Book Antiqua" w:cs="Arial"/>
                <w:b/>
                <w:sz w:val="22"/>
                <w:szCs w:val="22"/>
                <w:lang w:val="sr-Cyrl-CS"/>
              </w:rPr>
            </w:pPr>
          </w:p>
        </w:tc>
      </w:tr>
    </w:tbl>
    <w:p w:rsidR="00DB1411" w:rsidRDefault="00DB1411" w:rsidP="008749FC">
      <w:pPr>
        <w:rPr>
          <w:rFonts w:ascii="Book Antiqua" w:hAnsi="Book Antiqua" w:cs="Arial"/>
          <w:b/>
          <w:bCs/>
          <w:lang w:val="sr-Cyrl-RS" w:eastAsia="en-US"/>
        </w:rPr>
      </w:pPr>
    </w:p>
    <w:p w:rsidR="00F32EDE" w:rsidRDefault="00F32EDE" w:rsidP="00F32EDE">
      <w:pPr>
        <w:tabs>
          <w:tab w:val="left" w:pos="720"/>
        </w:tabs>
        <w:ind w:left="1854"/>
        <w:rPr>
          <w:lang w:val="sr-Cyrl-CS"/>
        </w:rPr>
      </w:pPr>
    </w:p>
    <w:p w:rsidR="00F32EDE" w:rsidRPr="00F32EDE" w:rsidRDefault="00F32EDE" w:rsidP="00F32EDE">
      <w:pPr>
        <w:tabs>
          <w:tab w:val="left" w:pos="720"/>
        </w:tabs>
        <w:ind w:left="1854"/>
        <w:rPr>
          <w:b/>
          <w:lang w:val="sr-Cyrl-CS"/>
        </w:rPr>
      </w:pPr>
      <w:r>
        <w:rPr>
          <w:lang w:val="sr-Cyrl-CS"/>
        </w:rPr>
        <w:t xml:space="preserve">Пут Едварда Кардеља 114, Суботица ЕД број </w:t>
      </w:r>
      <w:r w:rsidRPr="00AD4301">
        <w:rPr>
          <w:b/>
          <w:sz w:val="28"/>
          <w:szCs w:val="28"/>
          <w:lang w:val="sr-Cyrl-CS"/>
        </w:rPr>
        <w:t>234 56281</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F32EDE" w:rsidRPr="00546992" w:rsidTr="00100871">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F32EDE" w:rsidRPr="00546992" w:rsidRDefault="00F32EDE" w:rsidP="00100871">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32EDE" w:rsidRDefault="00F32EDE" w:rsidP="00100871">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F32EDE" w:rsidRPr="00DB1411" w:rsidRDefault="00F32EDE" w:rsidP="00100871">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F32EDE" w:rsidRPr="00546992" w:rsidRDefault="00F32EDE"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F32EDE" w:rsidRPr="00546992" w:rsidRDefault="00F32EDE"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F32EDE" w:rsidRPr="00546992" w:rsidRDefault="00F32EDE" w:rsidP="00100871">
            <w:pPr>
              <w:tabs>
                <w:tab w:val="left" w:pos="720"/>
                <w:tab w:val="left" w:pos="1440"/>
              </w:tabs>
              <w:jc w:val="center"/>
              <w:rPr>
                <w:rFonts w:ascii="Book Antiqua" w:hAnsi="Book Antiqua" w:cs="Arial"/>
                <w:b/>
                <w:sz w:val="22"/>
                <w:szCs w:val="22"/>
                <w:lang w:val="sr-Cyrl-CS"/>
              </w:rPr>
            </w:pPr>
          </w:p>
        </w:tc>
      </w:tr>
      <w:tr w:rsidR="00F32EDE" w:rsidRPr="00546992" w:rsidTr="00100871">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F32EDE"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F32EDE" w:rsidRPr="00DB1411" w:rsidRDefault="00F32EDE" w:rsidP="0010087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F32EDE" w:rsidRPr="00546992" w:rsidRDefault="00F32EDE"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F32EDE"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10780</w:t>
            </w:r>
          </w:p>
        </w:tc>
        <w:tc>
          <w:tcPr>
            <w:tcW w:w="1451"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r>
      <w:tr w:rsidR="00F32EDE"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F32EDE" w:rsidRPr="00DB1411" w:rsidRDefault="00F32EDE" w:rsidP="0010087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F32EDE" w:rsidRPr="00546992" w:rsidRDefault="00F32EDE"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F32EDE"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5340</w:t>
            </w:r>
          </w:p>
        </w:tc>
        <w:tc>
          <w:tcPr>
            <w:tcW w:w="1451"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r>
    </w:tbl>
    <w:p w:rsidR="00DB1411" w:rsidRDefault="00DB1411" w:rsidP="008749FC">
      <w:pPr>
        <w:rPr>
          <w:rFonts w:ascii="Book Antiqua" w:hAnsi="Book Antiqua" w:cs="Arial"/>
          <w:b/>
          <w:bCs/>
          <w:lang w:val="sr-Cyrl-RS" w:eastAsia="en-US"/>
        </w:rPr>
      </w:pPr>
    </w:p>
    <w:p w:rsidR="00DB1411" w:rsidRDefault="00DB1411" w:rsidP="008749FC">
      <w:pPr>
        <w:rPr>
          <w:rFonts w:ascii="Book Antiqua" w:hAnsi="Book Antiqua" w:cs="Arial"/>
          <w:b/>
          <w:bCs/>
          <w:lang w:val="sr-Cyrl-RS" w:eastAsia="en-US"/>
        </w:rPr>
      </w:pPr>
    </w:p>
    <w:p w:rsidR="00F32EDE" w:rsidRPr="00F32EDE" w:rsidRDefault="00F32EDE" w:rsidP="00F32EDE">
      <w:pPr>
        <w:tabs>
          <w:tab w:val="left" w:pos="720"/>
        </w:tabs>
        <w:ind w:left="1854"/>
        <w:rPr>
          <w:b/>
          <w:lang w:val="sr-Cyrl-CS"/>
        </w:rPr>
      </w:pPr>
      <w:r>
        <w:rPr>
          <w:lang w:val="sr-Cyrl-CS"/>
        </w:rPr>
        <w:t xml:space="preserve">Вељка Влаховића 5, Келебија ЕД број </w:t>
      </w:r>
      <w:r w:rsidRPr="00AD4301">
        <w:rPr>
          <w:b/>
          <w:sz w:val="28"/>
          <w:szCs w:val="28"/>
          <w:lang w:val="sr-Cyrl-CS"/>
        </w:rPr>
        <w:t>234 56761</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F32EDE" w:rsidRPr="00546992" w:rsidTr="00100871">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F32EDE" w:rsidRPr="00546992" w:rsidRDefault="00F32EDE" w:rsidP="00100871">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32EDE" w:rsidRDefault="00F32EDE" w:rsidP="00100871">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F32EDE" w:rsidRPr="00DB1411" w:rsidRDefault="00F32EDE" w:rsidP="00100871">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F32EDE" w:rsidRPr="00546992" w:rsidRDefault="00F32EDE"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F32EDE" w:rsidRPr="00546992" w:rsidRDefault="00F32EDE" w:rsidP="00100871">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F32EDE" w:rsidRPr="00546992" w:rsidRDefault="00F32EDE" w:rsidP="00100871">
            <w:pPr>
              <w:tabs>
                <w:tab w:val="left" w:pos="720"/>
                <w:tab w:val="left" w:pos="1440"/>
              </w:tabs>
              <w:jc w:val="center"/>
              <w:rPr>
                <w:rFonts w:ascii="Book Antiqua" w:hAnsi="Book Antiqua" w:cs="Arial"/>
                <w:b/>
                <w:sz w:val="22"/>
                <w:szCs w:val="22"/>
                <w:lang w:val="sr-Cyrl-CS"/>
              </w:rPr>
            </w:pPr>
          </w:p>
        </w:tc>
      </w:tr>
      <w:tr w:rsidR="00F32EDE" w:rsidRPr="00546992" w:rsidTr="00100871">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F32EDE" w:rsidRPr="00546992" w:rsidRDefault="00F32EDE" w:rsidP="00100871">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F32EDE"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F32EDE" w:rsidRPr="00DB1411" w:rsidRDefault="00F32EDE" w:rsidP="0010087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F32EDE" w:rsidRPr="00546992" w:rsidRDefault="00F32EDE"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F32EDE"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8800</w:t>
            </w:r>
          </w:p>
        </w:tc>
        <w:tc>
          <w:tcPr>
            <w:tcW w:w="1451"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r>
      <w:tr w:rsidR="00F32EDE" w:rsidRPr="00546992" w:rsidTr="00100871">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F32EDE" w:rsidRPr="00DB1411" w:rsidRDefault="00F32EDE" w:rsidP="00100871">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F32EDE" w:rsidRPr="00546992" w:rsidRDefault="00F32EDE" w:rsidP="00100871">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F32EDE" w:rsidRPr="00A147EE" w:rsidRDefault="00F32EDE" w:rsidP="00100871">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4400</w:t>
            </w:r>
          </w:p>
        </w:tc>
        <w:tc>
          <w:tcPr>
            <w:tcW w:w="1451"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F32EDE" w:rsidRPr="00546992" w:rsidRDefault="00F32EDE" w:rsidP="00100871">
            <w:pPr>
              <w:tabs>
                <w:tab w:val="left" w:pos="720"/>
                <w:tab w:val="left" w:pos="1440"/>
              </w:tabs>
              <w:jc w:val="center"/>
              <w:rPr>
                <w:rFonts w:ascii="Book Antiqua" w:hAnsi="Book Antiqua" w:cs="Arial"/>
                <w:b/>
                <w:sz w:val="22"/>
                <w:szCs w:val="22"/>
                <w:lang w:val="sr-Cyrl-CS"/>
              </w:rPr>
            </w:pPr>
          </w:p>
        </w:tc>
      </w:tr>
    </w:tbl>
    <w:p w:rsidR="00F218A7" w:rsidRDefault="00F218A7" w:rsidP="00F218A7">
      <w:pPr>
        <w:widowControl w:val="0"/>
        <w:autoSpaceDE w:val="0"/>
        <w:autoSpaceDN w:val="0"/>
        <w:adjustRightInd w:val="0"/>
        <w:spacing w:before="44" w:line="276" w:lineRule="exact"/>
        <w:jc w:val="both"/>
        <w:rPr>
          <w:bCs/>
          <w:lang w:val="sr-Cyrl-CS"/>
        </w:rPr>
      </w:pPr>
      <w:r w:rsidRPr="00C17B26">
        <w:rPr>
          <w:b/>
          <w:bCs/>
          <w:lang w:val="sr-Cyrl-RS"/>
        </w:rPr>
        <w:t>Укупна цена без ПДВ</w:t>
      </w:r>
      <w:r w:rsidRPr="00C17B26">
        <w:rPr>
          <w:lang w:val="sr-Cyrl-RS"/>
        </w:rPr>
        <w:t>___________________</w:t>
      </w:r>
      <w:r w:rsidRPr="00C17B26">
        <w:rPr>
          <w:bCs/>
          <w:lang w:val="sr-Cyrl-RS"/>
        </w:rPr>
        <w:t xml:space="preserve"> динара, </w:t>
      </w:r>
    </w:p>
    <w:p w:rsidR="00F218A7" w:rsidRDefault="00F218A7" w:rsidP="00F218A7">
      <w:pPr>
        <w:widowControl w:val="0"/>
        <w:autoSpaceDE w:val="0"/>
        <w:autoSpaceDN w:val="0"/>
        <w:adjustRightInd w:val="0"/>
        <w:spacing w:before="44" w:line="276" w:lineRule="exact"/>
        <w:jc w:val="both"/>
        <w:rPr>
          <w:bCs/>
          <w:lang w:val="sr-Cyrl-CS"/>
        </w:rPr>
      </w:pPr>
      <w:r w:rsidRPr="00C17B26">
        <w:rPr>
          <w:b/>
          <w:bCs/>
          <w:lang w:val="sr-Cyrl-RS"/>
        </w:rPr>
        <w:t xml:space="preserve">укупна цена са ПДВ </w:t>
      </w:r>
      <w:r w:rsidRPr="00C17B26">
        <w:rPr>
          <w:lang w:val="sr-Cyrl-RS"/>
        </w:rPr>
        <w:t>___________________</w:t>
      </w:r>
      <w:r w:rsidRPr="00C17B26">
        <w:rPr>
          <w:bCs/>
          <w:lang w:val="sr-Cyrl-RS"/>
        </w:rPr>
        <w:t xml:space="preserve"> динара</w:t>
      </w:r>
      <w:r>
        <w:rPr>
          <w:bCs/>
          <w:lang w:val="sr-Cyrl-CS"/>
        </w:rPr>
        <w:t>.</w:t>
      </w:r>
    </w:p>
    <w:p w:rsidR="00F218A7" w:rsidRDefault="00F218A7" w:rsidP="00F218A7">
      <w:pPr>
        <w:widowControl w:val="0"/>
        <w:autoSpaceDE w:val="0"/>
        <w:autoSpaceDN w:val="0"/>
        <w:adjustRightInd w:val="0"/>
        <w:spacing w:before="44" w:line="276" w:lineRule="exact"/>
        <w:jc w:val="both"/>
        <w:rPr>
          <w:bCs/>
          <w:lang w:val="sr-Cyrl-CS"/>
        </w:rPr>
      </w:pPr>
    </w:p>
    <w:p w:rsidR="00F218A7" w:rsidRDefault="00F218A7" w:rsidP="00F218A7">
      <w:pPr>
        <w:widowControl w:val="0"/>
        <w:autoSpaceDE w:val="0"/>
        <w:autoSpaceDN w:val="0"/>
        <w:adjustRightInd w:val="0"/>
        <w:spacing w:before="44" w:line="276" w:lineRule="exact"/>
        <w:jc w:val="both"/>
        <w:rPr>
          <w:bCs/>
          <w:lang w:val="sr-Cyrl-CS"/>
        </w:rPr>
      </w:pPr>
    </w:p>
    <w:tbl>
      <w:tblPr>
        <w:tblW w:w="0" w:type="auto"/>
        <w:tblLayout w:type="fixed"/>
        <w:tblLook w:val="0000" w:firstRow="0" w:lastRow="0" w:firstColumn="0" w:lastColumn="0" w:noHBand="0" w:noVBand="0"/>
      </w:tblPr>
      <w:tblGrid>
        <w:gridCol w:w="3078"/>
        <w:gridCol w:w="3067"/>
        <w:gridCol w:w="3097"/>
      </w:tblGrid>
      <w:tr w:rsidR="000B5FB4" w:rsidRPr="002161CE" w:rsidTr="000B5FB4">
        <w:tc>
          <w:tcPr>
            <w:tcW w:w="3078" w:type="dxa"/>
            <w:shd w:val="clear" w:color="auto" w:fill="auto"/>
            <w:vAlign w:val="center"/>
          </w:tcPr>
          <w:p w:rsidR="000B5FB4" w:rsidRPr="002161CE" w:rsidRDefault="000B5FB4" w:rsidP="00100871">
            <w:pPr>
              <w:pStyle w:val="BodyText2"/>
              <w:spacing w:line="100" w:lineRule="atLeast"/>
              <w:jc w:val="both"/>
              <w:rPr>
                <w:rFonts w:ascii="Arial" w:hAnsi="Arial" w:cs="Arial"/>
              </w:rPr>
            </w:pPr>
            <w:r w:rsidRPr="002161CE">
              <w:rPr>
                <w:rFonts w:ascii="Arial" w:hAnsi="Arial" w:cs="Arial"/>
              </w:rPr>
              <w:t>Датум:</w:t>
            </w:r>
          </w:p>
        </w:tc>
        <w:tc>
          <w:tcPr>
            <w:tcW w:w="3067" w:type="dxa"/>
            <w:shd w:val="clear" w:color="auto" w:fill="auto"/>
            <w:vAlign w:val="center"/>
          </w:tcPr>
          <w:p w:rsidR="000B5FB4" w:rsidRPr="002161CE" w:rsidRDefault="000B5FB4" w:rsidP="000B5FB4">
            <w:pPr>
              <w:pStyle w:val="BodyText2"/>
              <w:spacing w:line="100" w:lineRule="atLeast"/>
              <w:jc w:val="center"/>
              <w:rPr>
                <w:rFonts w:ascii="Arial" w:hAnsi="Arial" w:cs="Arial"/>
              </w:rPr>
            </w:pPr>
            <w:r w:rsidRPr="002161CE">
              <w:rPr>
                <w:rFonts w:ascii="Arial" w:hAnsi="Arial" w:cs="Arial"/>
              </w:rPr>
              <w:t>М.П.</w:t>
            </w:r>
          </w:p>
        </w:tc>
        <w:tc>
          <w:tcPr>
            <w:tcW w:w="3097" w:type="dxa"/>
            <w:shd w:val="clear" w:color="auto" w:fill="auto"/>
            <w:vAlign w:val="center"/>
          </w:tcPr>
          <w:p w:rsidR="000B5FB4" w:rsidRPr="002161CE" w:rsidRDefault="000B5FB4" w:rsidP="00100871">
            <w:pPr>
              <w:pStyle w:val="BodyText2"/>
              <w:spacing w:line="100" w:lineRule="atLeast"/>
              <w:jc w:val="both"/>
              <w:rPr>
                <w:rFonts w:ascii="Arial" w:hAnsi="Arial" w:cs="Arial"/>
              </w:rPr>
            </w:pPr>
            <w:r w:rsidRPr="002161CE">
              <w:rPr>
                <w:rFonts w:ascii="Arial" w:hAnsi="Arial" w:cs="Arial"/>
              </w:rPr>
              <w:t>Потпис понуђача</w:t>
            </w:r>
          </w:p>
        </w:tc>
      </w:tr>
      <w:tr w:rsidR="000B5FB4" w:rsidRPr="002161CE" w:rsidTr="000B5FB4">
        <w:tc>
          <w:tcPr>
            <w:tcW w:w="3078" w:type="dxa"/>
            <w:tcBorders>
              <w:bottom w:val="single" w:sz="4" w:space="0" w:color="000000"/>
            </w:tcBorders>
            <w:shd w:val="clear" w:color="auto" w:fill="auto"/>
          </w:tcPr>
          <w:p w:rsidR="000B5FB4" w:rsidRPr="002161CE" w:rsidRDefault="000B5FB4" w:rsidP="00100871">
            <w:pPr>
              <w:pStyle w:val="BodyText2"/>
              <w:snapToGrid w:val="0"/>
              <w:spacing w:line="100" w:lineRule="atLeast"/>
              <w:jc w:val="both"/>
              <w:rPr>
                <w:rFonts w:ascii="Arial" w:hAnsi="Arial" w:cs="Arial"/>
              </w:rPr>
            </w:pPr>
          </w:p>
        </w:tc>
        <w:tc>
          <w:tcPr>
            <w:tcW w:w="3067" w:type="dxa"/>
            <w:shd w:val="clear" w:color="auto" w:fill="auto"/>
          </w:tcPr>
          <w:p w:rsidR="000B5FB4" w:rsidRPr="002161CE" w:rsidRDefault="000B5FB4" w:rsidP="0010087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B5FB4" w:rsidRPr="002161CE" w:rsidRDefault="000B5FB4" w:rsidP="00100871">
            <w:pPr>
              <w:pStyle w:val="BodyText2"/>
              <w:snapToGrid w:val="0"/>
              <w:spacing w:line="100" w:lineRule="atLeast"/>
              <w:jc w:val="both"/>
              <w:rPr>
                <w:rFonts w:ascii="Arial" w:hAnsi="Arial" w:cs="Arial"/>
              </w:rPr>
            </w:pPr>
          </w:p>
        </w:tc>
      </w:tr>
    </w:tbl>
    <w:p w:rsidR="000B5FB4" w:rsidRPr="002161CE" w:rsidRDefault="000B5FB4" w:rsidP="000B5FB4">
      <w:pPr>
        <w:pStyle w:val="BodyText3"/>
        <w:spacing w:after="0"/>
        <w:ind w:firstLine="227"/>
        <w:jc w:val="both"/>
        <w:rPr>
          <w:rFonts w:ascii="Arial" w:hAnsi="Arial" w:cs="Arial"/>
          <w:sz w:val="24"/>
          <w:szCs w:val="24"/>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AD4301" w:rsidRDefault="00AD4301" w:rsidP="008749FC">
      <w:pPr>
        <w:tabs>
          <w:tab w:val="left" w:pos="6028"/>
        </w:tabs>
        <w:autoSpaceDE w:val="0"/>
        <w:spacing w:line="240" w:lineRule="auto"/>
        <w:jc w:val="both"/>
        <w:rPr>
          <w:rFonts w:ascii="Arial" w:hAnsi="Arial" w:cs="Arial"/>
          <w:b/>
          <w:lang w:val="sr-Cyrl-RS"/>
        </w:rPr>
      </w:pPr>
    </w:p>
    <w:p w:rsidR="008749FC" w:rsidRPr="002161CE" w:rsidRDefault="008749FC" w:rsidP="008749FC">
      <w:pPr>
        <w:tabs>
          <w:tab w:val="left" w:pos="6028"/>
        </w:tabs>
        <w:autoSpaceDE w:val="0"/>
        <w:spacing w:line="240" w:lineRule="auto"/>
        <w:jc w:val="both"/>
        <w:rPr>
          <w:rFonts w:ascii="Arial" w:hAnsi="Arial" w:cs="Arial"/>
          <w:b/>
        </w:rPr>
      </w:pPr>
      <w:r w:rsidRPr="002161CE">
        <w:rPr>
          <w:rFonts w:ascii="Arial" w:hAnsi="Arial" w:cs="Arial"/>
          <w:b/>
        </w:rPr>
        <w:t>2. Трошкови приступа систему за пренос</w:t>
      </w:r>
      <w:r w:rsidR="0012372C">
        <w:rPr>
          <w:rFonts w:ascii="Arial" w:hAnsi="Arial" w:cs="Arial"/>
          <w:b/>
          <w:lang w:val="sr-Cyrl-RS"/>
        </w:rPr>
        <w:t xml:space="preserve"> </w:t>
      </w:r>
      <w:r w:rsidRPr="002161CE">
        <w:rPr>
          <w:rFonts w:ascii="Arial" w:hAnsi="Arial" w:cs="Arial"/>
          <w:b/>
        </w:rPr>
        <w:t>електричне енергије</w:t>
      </w:r>
    </w:p>
    <w:p w:rsidR="008749FC" w:rsidRPr="002161CE" w:rsidRDefault="008749FC" w:rsidP="008749FC">
      <w:pPr>
        <w:tabs>
          <w:tab w:val="left" w:pos="6028"/>
        </w:tabs>
        <w:autoSpaceDE w:val="0"/>
        <w:spacing w:line="240" w:lineRule="auto"/>
        <w:jc w:val="both"/>
        <w:rPr>
          <w:rFonts w:ascii="Arial" w:hAnsi="Arial" w:cs="Arial"/>
          <w:lang w:val="sr-Cyrl-CS"/>
        </w:rPr>
      </w:pPr>
      <w:proofErr w:type="gramStart"/>
      <w:r w:rsidRPr="002161CE">
        <w:rPr>
          <w:rFonts w:ascii="Arial" w:hAnsi="Arial" w:cs="Arial"/>
        </w:rPr>
        <w:t>Према важећој Одлуци о утврђивању цена за приступ систему за пренос електричне енергијена коју је прибављена сагласност Агенције за енергетику Републике Србије и која је објављена у "Службеном гласнику Републике Србије".</w:t>
      </w:r>
      <w:proofErr w:type="gramEnd"/>
    </w:p>
    <w:p w:rsidR="008749FC" w:rsidRPr="002161CE" w:rsidRDefault="008749FC" w:rsidP="008749FC">
      <w:pPr>
        <w:tabs>
          <w:tab w:val="left" w:pos="6028"/>
        </w:tabs>
        <w:autoSpaceDE w:val="0"/>
        <w:spacing w:line="240" w:lineRule="auto"/>
        <w:jc w:val="both"/>
        <w:rPr>
          <w:rFonts w:ascii="Arial" w:hAnsi="Arial" w:cs="Arial"/>
          <w:lang w:val="sr-Cyrl-CS"/>
        </w:rPr>
      </w:pPr>
    </w:p>
    <w:p w:rsidR="008749FC" w:rsidRPr="002161CE" w:rsidRDefault="008749FC" w:rsidP="008749FC">
      <w:pPr>
        <w:tabs>
          <w:tab w:val="left" w:pos="6028"/>
        </w:tabs>
        <w:autoSpaceDE w:val="0"/>
        <w:spacing w:line="240" w:lineRule="auto"/>
        <w:jc w:val="both"/>
        <w:rPr>
          <w:rFonts w:ascii="Arial" w:hAnsi="Arial" w:cs="Arial"/>
          <w:b/>
        </w:rPr>
      </w:pPr>
      <w:r w:rsidRPr="002161CE">
        <w:rPr>
          <w:rFonts w:ascii="Arial" w:hAnsi="Arial" w:cs="Arial"/>
          <w:b/>
        </w:rPr>
        <w:t>3. Трошкови приступа систему за дистрибуцију електричне енергије</w:t>
      </w:r>
    </w:p>
    <w:p w:rsidR="008749FC" w:rsidRPr="002161CE" w:rsidRDefault="008749FC" w:rsidP="008749FC">
      <w:pPr>
        <w:tabs>
          <w:tab w:val="left" w:pos="6028"/>
        </w:tabs>
        <w:autoSpaceDE w:val="0"/>
        <w:spacing w:line="240" w:lineRule="auto"/>
        <w:jc w:val="both"/>
        <w:rPr>
          <w:rFonts w:ascii="Arial" w:hAnsi="Arial" w:cs="Arial"/>
        </w:rPr>
      </w:pPr>
      <w:r w:rsidRPr="002161CE">
        <w:rPr>
          <w:rFonts w:ascii="Arial" w:hAnsi="Arial" w:cs="Arial"/>
        </w:rPr>
        <w:t>Према важећим Одлукама о цени приступа систему за дистрибуцију електричне енергије</w:t>
      </w:r>
      <w:proofErr w:type="gramStart"/>
      <w:r w:rsidRPr="002161CE">
        <w:rPr>
          <w:rFonts w:ascii="Arial" w:hAnsi="Arial" w:cs="Arial"/>
        </w:rPr>
        <w:t>,на</w:t>
      </w:r>
      <w:proofErr w:type="gramEnd"/>
      <w:r w:rsidRPr="002161CE">
        <w:rPr>
          <w:rFonts w:ascii="Arial" w:hAnsi="Arial" w:cs="Arial"/>
        </w:rPr>
        <w:t xml:space="preserve"> дистрибутивном подручју Привредног друштва за дистрибуцију електричне енергије из надлежности за конзумно подручје</w:t>
      </w:r>
    </w:p>
    <w:p w:rsidR="008749FC" w:rsidRPr="002161CE" w:rsidRDefault="008749FC" w:rsidP="008749FC">
      <w:pPr>
        <w:tabs>
          <w:tab w:val="left" w:pos="6028"/>
        </w:tabs>
        <w:autoSpaceDE w:val="0"/>
        <w:spacing w:line="240" w:lineRule="auto"/>
        <w:jc w:val="both"/>
        <w:rPr>
          <w:rFonts w:ascii="Arial" w:hAnsi="Arial" w:cs="Arial"/>
        </w:rPr>
      </w:pPr>
      <w:r w:rsidRPr="002161CE">
        <w:rPr>
          <w:rFonts w:ascii="Arial" w:hAnsi="Arial" w:cs="Arial"/>
        </w:rPr>
        <w:t xml:space="preserve"> </w:t>
      </w:r>
      <w:proofErr w:type="gramStart"/>
      <w:r w:rsidRPr="002161CE">
        <w:rPr>
          <w:rFonts w:ascii="Arial" w:hAnsi="Arial" w:cs="Arial"/>
        </w:rPr>
        <w:t>купца ,</w:t>
      </w:r>
      <w:proofErr w:type="gramEnd"/>
      <w:r w:rsidRPr="002161CE">
        <w:rPr>
          <w:rFonts w:ascii="Arial" w:hAnsi="Arial" w:cs="Arial"/>
        </w:rPr>
        <w:t xml:space="preserve"> ана које је прибављена сагласност Агенције за енергетику Републике Србије и које су објављене у" Службеном гласнику Република Србије".</w:t>
      </w:r>
    </w:p>
    <w:p w:rsidR="008749FC" w:rsidRPr="002161CE" w:rsidRDefault="008749FC" w:rsidP="008749FC">
      <w:pPr>
        <w:tabs>
          <w:tab w:val="left" w:pos="6028"/>
        </w:tabs>
        <w:autoSpaceDE w:val="0"/>
        <w:spacing w:line="240" w:lineRule="auto"/>
        <w:jc w:val="both"/>
        <w:rPr>
          <w:rFonts w:ascii="Arial" w:hAnsi="Arial" w:cs="Arial"/>
        </w:rPr>
      </w:pPr>
    </w:p>
    <w:p w:rsidR="008749FC" w:rsidRPr="002161CE" w:rsidRDefault="008749FC" w:rsidP="008749FC">
      <w:pPr>
        <w:tabs>
          <w:tab w:val="left" w:pos="6028"/>
        </w:tabs>
        <w:autoSpaceDE w:val="0"/>
        <w:spacing w:line="240" w:lineRule="auto"/>
        <w:jc w:val="both"/>
        <w:rPr>
          <w:rFonts w:ascii="Arial" w:hAnsi="Arial" w:cs="Arial"/>
          <w:b/>
        </w:rPr>
      </w:pPr>
      <w:r w:rsidRPr="002161CE">
        <w:rPr>
          <w:rFonts w:ascii="Arial" w:hAnsi="Arial" w:cs="Arial"/>
          <w:b/>
        </w:rPr>
        <w:t>4. Трошкови накнаде за подстицај повлашћених произвођача ел.енергије</w:t>
      </w:r>
    </w:p>
    <w:p w:rsidR="008749FC" w:rsidRPr="002161CE" w:rsidRDefault="008749FC" w:rsidP="008749FC">
      <w:pPr>
        <w:tabs>
          <w:tab w:val="left" w:pos="6028"/>
        </w:tabs>
        <w:autoSpaceDE w:val="0"/>
        <w:spacing w:line="240" w:lineRule="auto"/>
        <w:jc w:val="both"/>
        <w:rPr>
          <w:rFonts w:ascii="Arial" w:hAnsi="Arial" w:cs="Arial"/>
          <w:b/>
        </w:rPr>
      </w:pPr>
    </w:p>
    <w:p w:rsidR="008749FC" w:rsidRPr="002161CE" w:rsidRDefault="008749FC" w:rsidP="008749FC">
      <w:pPr>
        <w:tabs>
          <w:tab w:val="left" w:pos="6028"/>
        </w:tabs>
        <w:autoSpaceDE w:val="0"/>
        <w:spacing w:line="240" w:lineRule="auto"/>
        <w:jc w:val="both"/>
        <w:rPr>
          <w:rFonts w:ascii="Arial" w:hAnsi="Arial" w:cs="Arial"/>
        </w:rPr>
      </w:pPr>
      <w:proofErr w:type="gramStart"/>
      <w:r w:rsidRPr="002161CE">
        <w:rPr>
          <w:rFonts w:ascii="Arial" w:hAnsi="Arial" w:cs="Arial"/>
        </w:rPr>
        <w:t>Према важећој Уредби о мерама подстицаја за повлашћене произвођаче ел енергије.</w:t>
      </w:r>
      <w:proofErr w:type="gramEnd"/>
    </w:p>
    <w:p w:rsidR="008749FC" w:rsidRPr="002161CE" w:rsidRDefault="008749FC" w:rsidP="008749FC">
      <w:pPr>
        <w:tabs>
          <w:tab w:val="left" w:pos="6028"/>
        </w:tabs>
        <w:autoSpaceDE w:val="0"/>
        <w:spacing w:line="240" w:lineRule="auto"/>
        <w:jc w:val="both"/>
        <w:rPr>
          <w:rFonts w:ascii="Arial" w:hAnsi="Arial" w:cs="Arial"/>
          <w:b/>
        </w:rPr>
      </w:pPr>
      <w:proofErr w:type="gramStart"/>
      <w:r w:rsidRPr="002161CE">
        <w:rPr>
          <w:rFonts w:ascii="Arial" w:hAnsi="Arial" w:cs="Arial"/>
          <w:b/>
        </w:rPr>
        <w:t>Сагласност на примену начина обрачуна наведених у тачки 2 до 4 овог обрасца.</w:t>
      </w:r>
      <w:proofErr w:type="gramEnd"/>
    </w:p>
    <w:p w:rsidR="008749FC" w:rsidRPr="002161CE" w:rsidRDefault="008749FC" w:rsidP="008749FC">
      <w:pPr>
        <w:tabs>
          <w:tab w:val="left" w:pos="6028"/>
        </w:tabs>
        <w:autoSpaceDE w:val="0"/>
        <w:spacing w:line="240" w:lineRule="auto"/>
        <w:jc w:val="both"/>
        <w:rPr>
          <w:rFonts w:ascii="Arial" w:hAnsi="Arial" w:cs="Arial"/>
          <w:b/>
        </w:rPr>
      </w:pPr>
    </w:p>
    <w:p w:rsidR="008749FC" w:rsidRDefault="008749FC"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Default="00AD4301" w:rsidP="008749FC">
      <w:pPr>
        <w:spacing w:before="100" w:beforeAutospacing="1" w:after="100" w:afterAutospacing="1"/>
        <w:jc w:val="both"/>
        <w:rPr>
          <w:rFonts w:ascii="Arial" w:hAnsi="Arial" w:cs="Arial"/>
          <w:lang w:val="sr-Cyrl-RS"/>
        </w:rPr>
      </w:pPr>
    </w:p>
    <w:p w:rsidR="00AD4301" w:rsidRPr="00AD4301" w:rsidRDefault="00AD4301" w:rsidP="008749FC">
      <w:pPr>
        <w:spacing w:before="100" w:beforeAutospacing="1" w:after="100" w:afterAutospacing="1"/>
        <w:jc w:val="both"/>
        <w:rPr>
          <w:rFonts w:ascii="Book Antiqua" w:hAnsi="Book Antiqua" w:cs="Arial"/>
          <w:lang w:val="sr-Cyrl-RS" w:eastAsia="en-US"/>
        </w:rPr>
      </w:pPr>
    </w:p>
    <w:p w:rsidR="00AE5507" w:rsidRPr="00AF7837" w:rsidRDefault="00AE5507" w:rsidP="00AE5507">
      <w:pPr>
        <w:tabs>
          <w:tab w:val="left" w:pos="6028"/>
        </w:tabs>
        <w:autoSpaceDE w:val="0"/>
        <w:spacing w:line="240" w:lineRule="auto"/>
        <w:jc w:val="both"/>
        <w:rPr>
          <w:rFonts w:ascii="Arial" w:hAnsi="Arial" w:cs="Arial"/>
          <w:b/>
          <w:lang w:val="sr-Cyrl-RS"/>
        </w:rPr>
      </w:pPr>
    </w:p>
    <w:p w:rsidR="00702CF2" w:rsidRPr="002161CE" w:rsidRDefault="00702CF2" w:rsidP="00AE5507">
      <w:pPr>
        <w:tabs>
          <w:tab w:val="left" w:pos="6028"/>
        </w:tabs>
        <w:autoSpaceDE w:val="0"/>
        <w:spacing w:line="240" w:lineRule="auto"/>
        <w:jc w:val="both"/>
        <w:rPr>
          <w:rFonts w:ascii="Arial" w:hAnsi="Arial" w:cs="Arial"/>
          <w:b/>
        </w:rPr>
      </w:pPr>
    </w:p>
    <w:p w:rsidR="00702CF2" w:rsidRPr="002161CE" w:rsidRDefault="00702CF2" w:rsidP="00AE5507">
      <w:pPr>
        <w:tabs>
          <w:tab w:val="left" w:pos="6028"/>
        </w:tabs>
        <w:autoSpaceDE w:val="0"/>
        <w:spacing w:line="240" w:lineRule="auto"/>
        <w:jc w:val="both"/>
        <w:rPr>
          <w:rFonts w:ascii="Arial" w:hAnsi="Arial" w:cs="Arial"/>
          <w:b/>
        </w:rPr>
      </w:pPr>
      <w:r w:rsidRPr="002161CE">
        <w:rPr>
          <w:rFonts w:ascii="Arial" w:hAnsi="Arial" w:cs="Arial"/>
          <w:b/>
        </w:rPr>
        <w:t>Упутство за попуњавање образца структуре цене</w:t>
      </w:r>
    </w:p>
    <w:p w:rsidR="00702CF2" w:rsidRPr="002161CE" w:rsidRDefault="00702CF2" w:rsidP="00AE5507">
      <w:pPr>
        <w:tabs>
          <w:tab w:val="left" w:pos="6028"/>
        </w:tabs>
        <w:autoSpaceDE w:val="0"/>
        <w:spacing w:line="240" w:lineRule="auto"/>
        <w:jc w:val="both"/>
        <w:rPr>
          <w:rFonts w:ascii="Arial" w:hAnsi="Arial" w:cs="Arial"/>
          <w:b/>
        </w:rPr>
      </w:pPr>
    </w:p>
    <w:p w:rsidR="00702CF2" w:rsidRPr="002161CE" w:rsidRDefault="00702CF2" w:rsidP="00AE5507">
      <w:pPr>
        <w:tabs>
          <w:tab w:val="left" w:pos="6028"/>
        </w:tabs>
        <w:autoSpaceDE w:val="0"/>
        <w:spacing w:line="240" w:lineRule="auto"/>
        <w:jc w:val="both"/>
        <w:rPr>
          <w:rFonts w:ascii="Arial" w:hAnsi="Arial" w:cs="Arial"/>
          <w:b/>
        </w:rPr>
      </w:pPr>
    </w:p>
    <w:p w:rsidR="00702CF2" w:rsidRPr="002161CE" w:rsidRDefault="00702CF2" w:rsidP="00AE5507">
      <w:pPr>
        <w:tabs>
          <w:tab w:val="left" w:pos="6028"/>
        </w:tabs>
        <w:autoSpaceDE w:val="0"/>
        <w:spacing w:line="240" w:lineRule="auto"/>
        <w:jc w:val="both"/>
        <w:rPr>
          <w:rFonts w:ascii="Arial" w:hAnsi="Arial" w:cs="Arial"/>
          <w:b/>
        </w:rPr>
      </w:pPr>
      <w:r w:rsidRPr="002161CE">
        <w:rPr>
          <w:rFonts w:ascii="Arial" w:hAnsi="Arial" w:cs="Arial"/>
        </w:rPr>
        <w:t xml:space="preserve">Понуђач треба да попуни образац структуре цене тако што ће унети понуђену јединичну </w:t>
      </w:r>
      <w:proofErr w:type="gramStart"/>
      <w:r w:rsidRPr="002161CE">
        <w:rPr>
          <w:rFonts w:ascii="Arial" w:hAnsi="Arial" w:cs="Arial"/>
        </w:rPr>
        <w:t>цену ,</w:t>
      </w:r>
      <w:r w:rsidRPr="002161CE">
        <w:rPr>
          <w:rFonts w:ascii="Arial" w:hAnsi="Arial" w:cs="Arial"/>
          <w:b/>
        </w:rPr>
        <w:t>изражену</w:t>
      </w:r>
      <w:proofErr w:type="gramEnd"/>
      <w:r w:rsidRPr="002161CE">
        <w:rPr>
          <w:rFonts w:ascii="Arial" w:hAnsi="Arial" w:cs="Arial"/>
          <w:b/>
        </w:rPr>
        <w:t xml:space="preserve"> у динарима по јединици мере (Kwh)</w:t>
      </w:r>
    </w:p>
    <w:p w:rsidR="00702CF2" w:rsidRPr="002161CE" w:rsidRDefault="00702CF2" w:rsidP="00AE5507">
      <w:pPr>
        <w:tabs>
          <w:tab w:val="left" w:pos="6028"/>
        </w:tabs>
        <w:autoSpaceDE w:val="0"/>
        <w:spacing w:line="240" w:lineRule="auto"/>
        <w:jc w:val="both"/>
        <w:rPr>
          <w:rFonts w:ascii="Arial" w:hAnsi="Arial" w:cs="Arial"/>
        </w:rPr>
      </w:pPr>
      <w:proofErr w:type="gramStart"/>
      <w:r w:rsidRPr="002161CE">
        <w:rPr>
          <w:rFonts w:ascii="Arial" w:hAnsi="Arial" w:cs="Arial"/>
        </w:rPr>
        <w:t>и</w:t>
      </w:r>
      <w:proofErr w:type="gramEnd"/>
      <w:r w:rsidRPr="002161CE">
        <w:rPr>
          <w:rFonts w:ascii="Arial" w:hAnsi="Arial" w:cs="Arial"/>
        </w:rPr>
        <w:t xml:space="preserve"> тај податак  оверити печатом и потписом на месту одређеном за то.</w:t>
      </w:r>
    </w:p>
    <w:p w:rsidR="00702CF2" w:rsidRPr="002161CE" w:rsidRDefault="00702CF2" w:rsidP="00AE5507">
      <w:pPr>
        <w:tabs>
          <w:tab w:val="left" w:pos="6028"/>
        </w:tabs>
        <w:autoSpaceDE w:val="0"/>
        <w:spacing w:line="240" w:lineRule="auto"/>
        <w:jc w:val="both"/>
        <w:rPr>
          <w:rFonts w:ascii="Arial" w:hAnsi="Arial" w:cs="Arial"/>
        </w:rPr>
      </w:pPr>
    </w:p>
    <w:p w:rsidR="00702CF2" w:rsidRPr="002161CE" w:rsidRDefault="00702CF2" w:rsidP="00AE5507">
      <w:pPr>
        <w:tabs>
          <w:tab w:val="left" w:pos="6028"/>
        </w:tabs>
        <w:autoSpaceDE w:val="0"/>
        <w:spacing w:line="240" w:lineRule="auto"/>
        <w:jc w:val="both"/>
        <w:rPr>
          <w:rFonts w:ascii="Arial" w:hAnsi="Arial" w:cs="Arial"/>
        </w:rPr>
      </w:pPr>
      <w:r w:rsidRPr="002161CE">
        <w:rPr>
          <w:rFonts w:ascii="Arial" w:hAnsi="Arial" w:cs="Arial"/>
        </w:rPr>
        <w:t>Образац структуре цене понуђач мора да попуни</w:t>
      </w:r>
      <w:proofErr w:type="gramStart"/>
      <w:r w:rsidRPr="002161CE">
        <w:rPr>
          <w:rFonts w:ascii="Arial" w:hAnsi="Arial" w:cs="Arial"/>
        </w:rPr>
        <w:t>,овери</w:t>
      </w:r>
      <w:proofErr w:type="gramEnd"/>
      <w:r w:rsidRPr="002161CE">
        <w:rPr>
          <w:rFonts w:ascii="Arial" w:hAnsi="Arial" w:cs="Arial"/>
        </w:rPr>
        <w:t xml:space="preserve"> и потпише,чиме потврђује да је сагласан са применом начина обрачуна трошкова наведених у тачкама од 2 до 4 обрасца структуре цене.</w:t>
      </w:r>
    </w:p>
    <w:p w:rsidR="00702CF2" w:rsidRPr="002161CE" w:rsidRDefault="00702CF2" w:rsidP="00AE5507">
      <w:pPr>
        <w:tabs>
          <w:tab w:val="left" w:pos="6028"/>
        </w:tabs>
        <w:autoSpaceDE w:val="0"/>
        <w:spacing w:line="240" w:lineRule="auto"/>
        <w:jc w:val="both"/>
        <w:rPr>
          <w:rFonts w:ascii="Arial" w:hAnsi="Arial" w:cs="Arial"/>
        </w:rPr>
      </w:pPr>
    </w:p>
    <w:p w:rsidR="00702CF2" w:rsidRPr="002161CE" w:rsidRDefault="00702CF2" w:rsidP="00AE5507">
      <w:pPr>
        <w:tabs>
          <w:tab w:val="left" w:pos="6028"/>
        </w:tabs>
        <w:autoSpaceDE w:val="0"/>
        <w:spacing w:line="240" w:lineRule="auto"/>
        <w:jc w:val="both"/>
        <w:rPr>
          <w:rFonts w:ascii="Arial" w:hAnsi="Arial" w:cs="Arial"/>
        </w:rPr>
      </w:pPr>
      <w:r w:rsidRPr="002161CE">
        <w:rPr>
          <w:rFonts w:ascii="Arial" w:hAnsi="Arial" w:cs="Arial"/>
        </w:rPr>
        <w:t xml:space="preserve">Уколико понуђачи подносе заједничку </w:t>
      </w:r>
      <w:proofErr w:type="gramStart"/>
      <w:r w:rsidRPr="002161CE">
        <w:rPr>
          <w:rFonts w:ascii="Arial" w:hAnsi="Arial" w:cs="Arial"/>
        </w:rPr>
        <w:t>понуду ,група</w:t>
      </w:r>
      <w:proofErr w:type="gramEnd"/>
      <w:r w:rsidRPr="002161CE">
        <w:rPr>
          <w:rFonts w:ascii="Arial" w:hAnsi="Arial" w:cs="Arial"/>
        </w:rPr>
        <w:t xml:space="preserve"> понуђача може да се определи  да образац понуде потписују и печатом оверавају свипонуђачи икз групе понуђача или група понуђача може да одреди једног понуђача из групе који ће попунити, потписати и печатом оверити образац понуде. </w:t>
      </w:r>
    </w:p>
    <w:p w:rsidR="00702CF2" w:rsidRPr="002161CE" w:rsidRDefault="00702CF2" w:rsidP="00AE5507">
      <w:pPr>
        <w:tabs>
          <w:tab w:val="left" w:pos="6028"/>
        </w:tabs>
        <w:autoSpaceDE w:val="0"/>
        <w:spacing w:line="240" w:lineRule="auto"/>
        <w:jc w:val="both"/>
        <w:rPr>
          <w:rFonts w:ascii="Arial" w:hAnsi="Arial" w:cs="Arial"/>
        </w:rPr>
      </w:pPr>
    </w:p>
    <w:p w:rsidR="00702CF2" w:rsidRPr="002161CE" w:rsidRDefault="00702CF2" w:rsidP="00AE5507">
      <w:pPr>
        <w:tabs>
          <w:tab w:val="left" w:pos="6028"/>
        </w:tabs>
        <w:autoSpaceDE w:val="0"/>
        <w:spacing w:line="240" w:lineRule="auto"/>
        <w:jc w:val="both"/>
        <w:rPr>
          <w:rFonts w:ascii="Arial" w:hAnsi="Arial" w:cs="Arial"/>
          <w:b/>
          <w:i/>
        </w:rPr>
      </w:pPr>
    </w:p>
    <w:p w:rsidR="00702CF2" w:rsidRPr="002161CE" w:rsidRDefault="00702CF2" w:rsidP="00AE5507">
      <w:pPr>
        <w:tabs>
          <w:tab w:val="left" w:pos="6028"/>
        </w:tabs>
        <w:autoSpaceDE w:val="0"/>
        <w:spacing w:line="240" w:lineRule="auto"/>
        <w:jc w:val="both"/>
        <w:rPr>
          <w:rFonts w:ascii="Arial" w:hAnsi="Arial" w:cs="Arial"/>
          <w:b/>
          <w:i/>
        </w:rPr>
      </w:pPr>
    </w:p>
    <w:p w:rsidR="00702CF2" w:rsidRPr="002161CE" w:rsidRDefault="00702CF2" w:rsidP="00AE5507">
      <w:pPr>
        <w:tabs>
          <w:tab w:val="left" w:pos="6028"/>
        </w:tabs>
        <w:autoSpaceDE w:val="0"/>
        <w:spacing w:line="240" w:lineRule="auto"/>
        <w:jc w:val="both"/>
        <w:rPr>
          <w:rFonts w:ascii="Arial" w:hAnsi="Arial" w:cs="Arial"/>
          <w:b/>
          <w:i/>
          <w:lang w:val="sr-Cyrl-CS"/>
        </w:rPr>
      </w:pPr>
    </w:p>
    <w:p w:rsidR="002256A4" w:rsidRPr="002161CE" w:rsidRDefault="002256A4">
      <w:pPr>
        <w:rPr>
          <w:rFonts w:ascii="Arial" w:hAnsi="Arial" w:cs="Arial"/>
          <w:lang w:val="sr-Cyrl-CS"/>
        </w:rPr>
      </w:pPr>
    </w:p>
    <w:sectPr w:rsidR="002256A4" w:rsidRPr="002161CE" w:rsidSect="002376C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C6" w:rsidRDefault="002B1EC6" w:rsidP="00FB4FB8">
      <w:pPr>
        <w:spacing w:line="240" w:lineRule="auto"/>
      </w:pPr>
      <w:r>
        <w:separator/>
      </w:r>
    </w:p>
  </w:endnote>
  <w:endnote w:type="continuationSeparator" w:id="0">
    <w:p w:rsidR="002B1EC6" w:rsidRDefault="002B1EC6" w:rsidP="00FB4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6" w:rsidRDefault="002B1EC6">
    <w:pPr>
      <w:pStyle w:val="Footer"/>
      <w:jc w:val="right"/>
    </w:pPr>
    <w:r>
      <w:fldChar w:fldCharType="begin"/>
    </w:r>
    <w:r>
      <w:instrText xml:space="preserve"> PAGE   \* MERGEFORMAT </w:instrText>
    </w:r>
    <w:r>
      <w:fldChar w:fldCharType="separate"/>
    </w:r>
    <w:r w:rsidR="00526435">
      <w:rPr>
        <w:noProof/>
      </w:rPr>
      <w:t>1</w:t>
    </w:r>
    <w:r>
      <w:rPr>
        <w:noProof/>
      </w:rPr>
      <w:fldChar w:fldCharType="end"/>
    </w:r>
  </w:p>
  <w:p w:rsidR="002B1EC6" w:rsidRDefault="002B1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C6" w:rsidRDefault="002B1EC6" w:rsidP="00FB4FB8">
      <w:pPr>
        <w:spacing w:line="240" w:lineRule="auto"/>
      </w:pPr>
      <w:r>
        <w:separator/>
      </w:r>
    </w:p>
  </w:footnote>
  <w:footnote w:type="continuationSeparator" w:id="0">
    <w:p w:rsidR="002B1EC6" w:rsidRDefault="002B1EC6" w:rsidP="00FB4F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2126D"/>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C825CB"/>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13D83"/>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7"/>
  </w:num>
  <w:num w:numId="14">
    <w:abstractNumId w:val="16"/>
  </w:num>
  <w:num w:numId="15">
    <w:abstractNumId w:val="20"/>
  </w:num>
  <w:num w:numId="16">
    <w:abstractNumId w:val="21"/>
  </w:num>
  <w:num w:numId="17">
    <w:abstractNumId w:val="10"/>
  </w:num>
  <w:num w:numId="18">
    <w:abstractNumId w:val="22"/>
  </w:num>
  <w:num w:numId="19">
    <w:abstractNumId w:val="11"/>
  </w:num>
  <w:num w:numId="20">
    <w:abstractNumId w:val="14"/>
  </w:num>
  <w:num w:numId="21">
    <w:abstractNumId w:val="18"/>
  </w:num>
  <w:num w:numId="22">
    <w:abstractNumId w:val="13"/>
  </w:num>
  <w:num w:numId="23">
    <w:abstractNumId w:val="12"/>
  </w:num>
  <w:num w:numId="24">
    <w:abstractNumId w:val="1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F2"/>
    <w:rsid w:val="0001310C"/>
    <w:rsid w:val="0002697C"/>
    <w:rsid w:val="000364BF"/>
    <w:rsid w:val="0004504E"/>
    <w:rsid w:val="00046037"/>
    <w:rsid w:val="000526B6"/>
    <w:rsid w:val="000609BE"/>
    <w:rsid w:val="000666C9"/>
    <w:rsid w:val="00076D90"/>
    <w:rsid w:val="000850D3"/>
    <w:rsid w:val="00096772"/>
    <w:rsid w:val="000A5DD1"/>
    <w:rsid w:val="000A5F6C"/>
    <w:rsid w:val="000B5FB4"/>
    <w:rsid w:val="000B7A83"/>
    <w:rsid w:val="000E49DA"/>
    <w:rsid w:val="000E4C7E"/>
    <w:rsid w:val="00100871"/>
    <w:rsid w:val="0012372C"/>
    <w:rsid w:val="001337E1"/>
    <w:rsid w:val="00141240"/>
    <w:rsid w:val="0014288F"/>
    <w:rsid w:val="00143170"/>
    <w:rsid w:val="00166707"/>
    <w:rsid w:val="001839E5"/>
    <w:rsid w:val="00196D1C"/>
    <w:rsid w:val="001A1D2A"/>
    <w:rsid w:val="001B10E4"/>
    <w:rsid w:val="001D1D7E"/>
    <w:rsid w:val="0020285D"/>
    <w:rsid w:val="002161CE"/>
    <w:rsid w:val="002256A4"/>
    <w:rsid w:val="002264FC"/>
    <w:rsid w:val="002376C9"/>
    <w:rsid w:val="00240220"/>
    <w:rsid w:val="00250C12"/>
    <w:rsid w:val="00262D12"/>
    <w:rsid w:val="0026399D"/>
    <w:rsid w:val="0028049C"/>
    <w:rsid w:val="00284C09"/>
    <w:rsid w:val="002B1EC6"/>
    <w:rsid w:val="002B5E58"/>
    <w:rsid w:val="002C38D1"/>
    <w:rsid w:val="002E0693"/>
    <w:rsid w:val="00327B7A"/>
    <w:rsid w:val="00332915"/>
    <w:rsid w:val="0033733C"/>
    <w:rsid w:val="003708F0"/>
    <w:rsid w:val="003876D0"/>
    <w:rsid w:val="00387D45"/>
    <w:rsid w:val="003A0F0F"/>
    <w:rsid w:val="003B0A52"/>
    <w:rsid w:val="003C6BF5"/>
    <w:rsid w:val="003D3903"/>
    <w:rsid w:val="003E6558"/>
    <w:rsid w:val="004063A8"/>
    <w:rsid w:val="004109B3"/>
    <w:rsid w:val="004139F8"/>
    <w:rsid w:val="00431FE4"/>
    <w:rsid w:val="00440240"/>
    <w:rsid w:val="00450437"/>
    <w:rsid w:val="00485416"/>
    <w:rsid w:val="00486E8F"/>
    <w:rsid w:val="004B46B1"/>
    <w:rsid w:val="004D4296"/>
    <w:rsid w:val="004E640D"/>
    <w:rsid w:val="004F08B1"/>
    <w:rsid w:val="004F488F"/>
    <w:rsid w:val="004F778A"/>
    <w:rsid w:val="00510DA1"/>
    <w:rsid w:val="0051608F"/>
    <w:rsid w:val="00520A35"/>
    <w:rsid w:val="00526435"/>
    <w:rsid w:val="00545610"/>
    <w:rsid w:val="00551DE4"/>
    <w:rsid w:val="00553882"/>
    <w:rsid w:val="0057758E"/>
    <w:rsid w:val="00596608"/>
    <w:rsid w:val="005A0729"/>
    <w:rsid w:val="005E2CC3"/>
    <w:rsid w:val="005E5C8F"/>
    <w:rsid w:val="005F04D1"/>
    <w:rsid w:val="005F6A22"/>
    <w:rsid w:val="005F76F5"/>
    <w:rsid w:val="0060130D"/>
    <w:rsid w:val="006037A8"/>
    <w:rsid w:val="00610325"/>
    <w:rsid w:val="00623315"/>
    <w:rsid w:val="00640BE2"/>
    <w:rsid w:val="006413A0"/>
    <w:rsid w:val="00686D2C"/>
    <w:rsid w:val="006A66B7"/>
    <w:rsid w:val="006C0C56"/>
    <w:rsid w:val="006C359F"/>
    <w:rsid w:val="006C3825"/>
    <w:rsid w:val="006C50F8"/>
    <w:rsid w:val="006D55E5"/>
    <w:rsid w:val="00702CF2"/>
    <w:rsid w:val="00702E0A"/>
    <w:rsid w:val="007071BB"/>
    <w:rsid w:val="00725301"/>
    <w:rsid w:val="007410AB"/>
    <w:rsid w:val="00743DD3"/>
    <w:rsid w:val="00751808"/>
    <w:rsid w:val="007824B8"/>
    <w:rsid w:val="0078395B"/>
    <w:rsid w:val="00784810"/>
    <w:rsid w:val="00794516"/>
    <w:rsid w:val="00795201"/>
    <w:rsid w:val="007A47C7"/>
    <w:rsid w:val="007B4EAB"/>
    <w:rsid w:val="007B59E6"/>
    <w:rsid w:val="007C4D81"/>
    <w:rsid w:val="00820CFE"/>
    <w:rsid w:val="00834027"/>
    <w:rsid w:val="00836BA4"/>
    <w:rsid w:val="008534B8"/>
    <w:rsid w:val="008749FC"/>
    <w:rsid w:val="00885357"/>
    <w:rsid w:val="008D347F"/>
    <w:rsid w:val="008F7CD4"/>
    <w:rsid w:val="0096107C"/>
    <w:rsid w:val="00984767"/>
    <w:rsid w:val="009A5228"/>
    <w:rsid w:val="009D1466"/>
    <w:rsid w:val="009D1C38"/>
    <w:rsid w:val="009E1E65"/>
    <w:rsid w:val="00A230B3"/>
    <w:rsid w:val="00A3226F"/>
    <w:rsid w:val="00A34D42"/>
    <w:rsid w:val="00A57A92"/>
    <w:rsid w:val="00A7014C"/>
    <w:rsid w:val="00A93910"/>
    <w:rsid w:val="00A949ED"/>
    <w:rsid w:val="00A96E03"/>
    <w:rsid w:val="00AB7972"/>
    <w:rsid w:val="00AC780B"/>
    <w:rsid w:val="00AD4301"/>
    <w:rsid w:val="00AD68DD"/>
    <w:rsid w:val="00AD7040"/>
    <w:rsid w:val="00AE5507"/>
    <w:rsid w:val="00AF7837"/>
    <w:rsid w:val="00B01DF4"/>
    <w:rsid w:val="00B26259"/>
    <w:rsid w:val="00B33E14"/>
    <w:rsid w:val="00B34938"/>
    <w:rsid w:val="00B4308D"/>
    <w:rsid w:val="00B76773"/>
    <w:rsid w:val="00B878F9"/>
    <w:rsid w:val="00BA4B08"/>
    <w:rsid w:val="00BB1536"/>
    <w:rsid w:val="00BB5C3D"/>
    <w:rsid w:val="00BE3ADF"/>
    <w:rsid w:val="00BF44D8"/>
    <w:rsid w:val="00C10DE1"/>
    <w:rsid w:val="00C17C12"/>
    <w:rsid w:val="00C20D0B"/>
    <w:rsid w:val="00C67B3B"/>
    <w:rsid w:val="00C77816"/>
    <w:rsid w:val="00C8223A"/>
    <w:rsid w:val="00C84E1B"/>
    <w:rsid w:val="00C901A2"/>
    <w:rsid w:val="00C904FC"/>
    <w:rsid w:val="00CB4119"/>
    <w:rsid w:val="00CD170A"/>
    <w:rsid w:val="00D43880"/>
    <w:rsid w:val="00D70B6F"/>
    <w:rsid w:val="00D93A43"/>
    <w:rsid w:val="00DA1563"/>
    <w:rsid w:val="00DB1411"/>
    <w:rsid w:val="00DB5AEF"/>
    <w:rsid w:val="00DD779F"/>
    <w:rsid w:val="00E11DFF"/>
    <w:rsid w:val="00E32394"/>
    <w:rsid w:val="00E421F5"/>
    <w:rsid w:val="00E60D50"/>
    <w:rsid w:val="00E667C5"/>
    <w:rsid w:val="00E815FF"/>
    <w:rsid w:val="00E857E1"/>
    <w:rsid w:val="00E85B0A"/>
    <w:rsid w:val="00E87E4B"/>
    <w:rsid w:val="00EC5166"/>
    <w:rsid w:val="00ED154A"/>
    <w:rsid w:val="00EF00A0"/>
    <w:rsid w:val="00F0550D"/>
    <w:rsid w:val="00F12781"/>
    <w:rsid w:val="00F12DE9"/>
    <w:rsid w:val="00F21374"/>
    <w:rsid w:val="00F218A7"/>
    <w:rsid w:val="00F32EDE"/>
    <w:rsid w:val="00F32F57"/>
    <w:rsid w:val="00F37DCC"/>
    <w:rsid w:val="00F453E6"/>
    <w:rsid w:val="00F7656C"/>
    <w:rsid w:val="00F85709"/>
    <w:rsid w:val="00FB4FB8"/>
    <w:rsid w:val="00FC05A9"/>
    <w:rsid w:val="00FD7231"/>
    <w:rsid w:val="00FF2579"/>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02CF2"/>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spacing w:after="200" w:line="276" w:lineRule="auto"/>
    </w:pPr>
    <w:rPr>
      <w:rFonts w:eastAsia="MS Mincho" w:cs="Arial"/>
      <w:sz w:val="22"/>
      <w:szCs w:val="22"/>
      <w:lang w:eastAsia="ar-SA"/>
    </w:rPr>
  </w:style>
  <w:style w:type="table" w:styleId="TableGrid">
    <w:name w:val="Table Grid"/>
    <w:basedOn w:val="TableNormal"/>
    <w:rsid w:val="00702C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47F"/>
    <w:rPr>
      <w:color w:val="0000FF"/>
      <w:u w:val="single"/>
    </w:rPr>
  </w:style>
  <w:style w:type="paragraph" w:customStyle="1" w:styleId="Default">
    <w:name w:val="Default"/>
    <w:rsid w:val="008749FC"/>
    <w:pPr>
      <w:autoSpaceDE w:val="0"/>
      <w:autoSpaceDN w:val="0"/>
      <w:adjustRightInd w:val="0"/>
    </w:pPr>
    <w:rPr>
      <w:rFonts w:ascii="Times New Roman" w:eastAsia="Times New Roman" w:hAnsi="Times New Roman"/>
      <w:color w:val="000000"/>
      <w:sz w:val="24"/>
      <w:szCs w:val="24"/>
      <w:lang w:val="sr-Latn-CS" w:eastAsia="sr-Latn-CS"/>
    </w:rPr>
  </w:style>
  <w:style w:type="paragraph" w:customStyle="1" w:styleId="Paragraf">
    <w:name w:val="Paragraf"/>
    <w:basedOn w:val="Normal"/>
    <w:rsid w:val="00984767"/>
    <w:pPr>
      <w:suppressAutoHyphens w:val="0"/>
      <w:spacing w:before="60" w:line="240" w:lineRule="auto"/>
      <w:ind w:firstLine="851"/>
    </w:pPr>
    <w:rPr>
      <w:rFonts w:ascii="Verdana" w:eastAsia="Times New Roman" w:hAnsi="Verdana"/>
      <w:noProof/>
      <w:color w:val="auto"/>
      <w:kern w:val="0"/>
      <w:sz w:val="22"/>
      <w:lang w:eastAsia="en-US"/>
    </w:rPr>
  </w:style>
  <w:style w:type="character" w:styleId="Strong">
    <w:name w:val="Strong"/>
    <w:basedOn w:val="DefaultParagraphFont"/>
    <w:uiPriority w:val="22"/>
    <w:qFormat/>
    <w:rsid w:val="00076D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02CF2"/>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spacing w:after="200" w:line="276" w:lineRule="auto"/>
    </w:pPr>
    <w:rPr>
      <w:rFonts w:eastAsia="MS Mincho" w:cs="Arial"/>
      <w:sz w:val="22"/>
      <w:szCs w:val="22"/>
      <w:lang w:eastAsia="ar-SA"/>
    </w:rPr>
  </w:style>
  <w:style w:type="table" w:styleId="TableGrid">
    <w:name w:val="Table Grid"/>
    <w:basedOn w:val="TableNormal"/>
    <w:rsid w:val="00702C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47F"/>
    <w:rPr>
      <w:color w:val="0000FF"/>
      <w:u w:val="single"/>
    </w:rPr>
  </w:style>
  <w:style w:type="paragraph" w:customStyle="1" w:styleId="Default">
    <w:name w:val="Default"/>
    <w:rsid w:val="008749FC"/>
    <w:pPr>
      <w:autoSpaceDE w:val="0"/>
      <w:autoSpaceDN w:val="0"/>
      <w:adjustRightInd w:val="0"/>
    </w:pPr>
    <w:rPr>
      <w:rFonts w:ascii="Times New Roman" w:eastAsia="Times New Roman" w:hAnsi="Times New Roman"/>
      <w:color w:val="000000"/>
      <w:sz w:val="24"/>
      <w:szCs w:val="24"/>
      <w:lang w:val="sr-Latn-CS" w:eastAsia="sr-Latn-CS"/>
    </w:rPr>
  </w:style>
  <w:style w:type="paragraph" w:customStyle="1" w:styleId="Paragraf">
    <w:name w:val="Paragraf"/>
    <w:basedOn w:val="Normal"/>
    <w:rsid w:val="00984767"/>
    <w:pPr>
      <w:suppressAutoHyphens w:val="0"/>
      <w:spacing w:before="60" w:line="240" w:lineRule="auto"/>
      <w:ind w:firstLine="851"/>
    </w:pPr>
    <w:rPr>
      <w:rFonts w:ascii="Verdana" w:eastAsia="Times New Roman" w:hAnsi="Verdana"/>
      <w:noProof/>
      <w:color w:val="auto"/>
      <w:kern w:val="0"/>
      <w:sz w:val="22"/>
      <w:lang w:eastAsia="en-US"/>
    </w:rPr>
  </w:style>
  <w:style w:type="character" w:styleId="Strong">
    <w:name w:val="Strong"/>
    <w:basedOn w:val="DefaultParagraphFont"/>
    <w:uiPriority w:val="22"/>
    <w:qFormat/>
    <w:rsid w:val="00076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583">
      <w:bodyDiv w:val="1"/>
      <w:marLeft w:val="0"/>
      <w:marRight w:val="0"/>
      <w:marTop w:val="0"/>
      <w:marBottom w:val="0"/>
      <w:divBdr>
        <w:top w:val="none" w:sz="0" w:space="0" w:color="auto"/>
        <w:left w:val="none" w:sz="0" w:space="0" w:color="auto"/>
        <w:bottom w:val="none" w:sz="0" w:space="0" w:color="auto"/>
        <w:right w:val="none" w:sz="0" w:space="0" w:color="auto"/>
      </w:divBdr>
    </w:div>
    <w:div w:id="54624196">
      <w:bodyDiv w:val="1"/>
      <w:marLeft w:val="0"/>
      <w:marRight w:val="0"/>
      <w:marTop w:val="0"/>
      <w:marBottom w:val="0"/>
      <w:divBdr>
        <w:top w:val="none" w:sz="0" w:space="0" w:color="auto"/>
        <w:left w:val="none" w:sz="0" w:space="0" w:color="auto"/>
        <w:bottom w:val="none" w:sz="0" w:space="0" w:color="auto"/>
        <w:right w:val="none" w:sz="0" w:space="0" w:color="auto"/>
      </w:divBdr>
    </w:div>
    <w:div w:id="95059231">
      <w:bodyDiv w:val="1"/>
      <w:marLeft w:val="0"/>
      <w:marRight w:val="0"/>
      <w:marTop w:val="0"/>
      <w:marBottom w:val="0"/>
      <w:divBdr>
        <w:top w:val="none" w:sz="0" w:space="0" w:color="auto"/>
        <w:left w:val="none" w:sz="0" w:space="0" w:color="auto"/>
        <w:bottom w:val="none" w:sz="0" w:space="0" w:color="auto"/>
        <w:right w:val="none" w:sz="0" w:space="0" w:color="auto"/>
      </w:divBdr>
    </w:div>
    <w:div w:id="95948779">
      <w:bodyDiv w:val="1"/>
      <w:marLeft w:val="0"/>
      <w:marRight w:val="0"/>
      <w:marTop w:val="0"/>
      <w:marBottom w:val="0"/>
      <w:divBdr>
        <w:top w:val="none" w:sz="0" w:space="0" w:color="auto"/>
        <w:left w:val="none" w:sz="0" w:space="0" w:color="auto"/>
        <w:bottom w:val="none" w:sz="0" w:space="0" w:color="auto"/>
        <w:right w:val="none" w:sz="0" w:space="0" w:color="auto"/>
      </w:divBdr>
    </w:div>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152976098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BF7A-8216-4970-8F00-E51696A8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10450</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Gordana</cp:lastModifiedBy>
  <cp:revision>3</cp:revision>
  <cp:lastPrinted>2016-04-15T06:35:00Z</cp:lastPrinted>
  <dcterms:created xsi:type="dcterms:W3CDTF">2017-04-13T08:04:00Z</dcterms:created>
  <dcterms:modified xsi:type="dcterms:W3CDTF">2017-04-13T08:48:00Z</dcterms:modified>
</cp:coreProperties>
</file>